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51B" w:rsidRPr="00DC6841" w:rsidRDefault="0052051B" w:rsidP="00332D6A">
      <w:pPr>
        <w:pStyle w:val="Naslov1"/>
        <w:rPr>
          <w:b w:val="0"/>
        </w:rPr>
      </w:pPr>
      <w:r w:rsidRPr="00DC6841">
        <w:rPr>
          <w:rFonts w:ascii="Calibri" w:hAnsi="Calibri"/>
          <w:noProof/>
          <w:lang w:eastAsia="sl-SI"/>
        </w:rPr>
        <w:drawing>
          <wp:anchor distT="0" distB="0" distL="114300" distR="114300" simplePos="0" relativeHeight="251662336" behindDoc="1" locked="0" layoutInCell="1" allowOverlap="1">
            <wp:simplePos x="0" y="0"/>
            <wp:positionH relativeFrom="column">
              <wp:posOffset>3486150</wp:posOffset>
            </wp:positionH>
            <wp:positionV relativeFrom="paragraph">
              <wp:posOffset>158115</wp:posOffset>
            </wp:positionV>
            <wp:extent cx="2535555" cy="1225550"/>
            <wp:effectExtent l="0" t="0" r="0" b="0"/>
            <wp:wrapThrough wrapText="bothSides">
              <wp:wrapPolygon edited="0">
                <wp:start x="0" y="0"/>
                <wp:lineTo x="0" y="21152"/>
                <wp:lineTo x="21421" y="21152"/>
                <wp:lineTo x="21421" y="0"/>
                <wp:lineTo x="0" y="0"/>
              </wp:wrapPolygon>
            </wp:wrapThrough>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5555" cy="122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4458" w:rsidRPr="002348DC" w:rsidRDefault="00294458" w:rsidP="00294458">
      <w:pPr>
        <w:widowControl w:val="0"/>
        <w:autoSpaceDE w:val="0"/>
        <w:autoSpaceDN w:val="0"/>
        <w:adjustRightInd w:val="0"/>
        <w:spacing w:after="0" w:line="370" w:lineRule="exact"/>
        <w:rPr>
          <w:b/>
          <w:i/>
        </w:rPr>
      </w:pPr>
      <w:r w:rsidRPr="002348DC">
        <w:rPr>
          <w:b/>
          <w:i/>
        </w:rPr>
        <w:t>»logotip prijavitelja/upravičenca«</w:t>
      </w:r>
    </w:p>
    <w:p w:rsidR="0052051B" w:rsidRPr="00DC6841" w:rsidRDefault="0052051B" w:rsidP="0052051B">
      <w:pPr>
        <w:overflowPunct w:val="0"/>
        <w:autoSpaceDE w:val="0"/>
        <w:autoSpaceDN w:val="0"/>
        <w:adjustRightInd w:val="0"/>
        <w:jc w:val="both"/>
        <w:textAlignment w:val="baseline"/>
        <w:rPr>
          <w:b/>
        </w:rPr>
      </w:pPr>
    </w:p>
    <w:p w:rsidR="0052051B" w:rsidRPr="00DC6841" w:rsidRDefault="0052051B" w:rsidP="0052051B">
      <w:pPr>
        <w:overflowPunct w:val="0"/>
        <w:autoSpaceDE w:val="0"/>
        <w:autoSpaceDN w:val="0"/>
        <w:adjustRightInd w:val="0"/>
        <w:jc w:val="both"/>
        <w:textAlignment w:val="baseline"/>
        <w:rPr>
          <w:b/>
        </w:rPr>
      </w:pPr>
    </w:p>
    <w:p w:rsidR="0052051B" w:rsidRPr="00DC6841" w:rsidRDefault="0052051B" w:rsidP="0052051B">
      <w:pPr>
        <w:overflowPunct w:val="0"/>
        <w:autoSpaceDE w:val="0"/>
        <w:autoSpaceDN w:val="0"/>
        <w:adjustRightInd w:val="0"/>
        <w:jc w:val="both"/>
        <w:textAlignment w:val="baseline"/>
        <w:rPr>
          <w:b/>
        </w:rPr>
      </w:pPr>
    </w:p>
    <w:p w:rsidR="0052051B" w:rsidRPr="00DC6841" w:rsidRDefault="0052051B" w:rsidP="0052051B">
      <w:pPr>
        <w:overflowPunct w:val="0"/>
        <w:autoSpaceDE w:val="0"/>
        <w:autoSpaceDN w:val="0"/>
        <w:adjustRightInd w:val="0"/>
        <w:jc w:val="both"/>
        <w:textAlignment w:val="baseline"/>
        <w:rPr>
          <w:b/>
        </w:rPr>
      </w:pPr>
    </w:p>
    <w:p w:rsidR="0052051B" w:rsidRPr="00DC6841" w:rsidRDefault="0052051B" w:rsidP="0052051B">
      <w:pPr>
        <w:overflowPunct w:val="0"/>
        <w:autoSpaceDE w:val="0"/>
        <w:autoSpaceDN w:val="0"/>
        <w:adjustRightInd w:val="0"/>
        <w:jc w:val="both"/>
        <w:textAlignment w:val="baseline"/>
        <w:rPr>
          <w:b/>
        </w:rPr>
      </w:pPr>
    </w:p>
    <w:p w:rsidR="0052051B" w:rsidRDefault="0052051B" w:rsidP="0052051B">
      <w:pPr>
        <w:overflowPunct w:val="0"/>
        <w:autoSpaceDE w:val="0"/>
        <w:autoSpaceDN w:val="0"/>
        <w:adjustRightInd w:val="0"/>
        <w:jc w:val="both"/>
        <w:textAlignment w:val="baseline"/>
        <w:rPr>
          <w:b/>
        </w:rPr>
      </w:pPr>
    </w:p>
    <w:p w:rsidR="00332D6A" w:rsidRPr="00DC6841" w:rsidRDefault="00332D6A" w:rsidP="0052051B">
      <w:pPr>
        <w:overflowPunct w:val="0"/>
        <w:autoSpaceDE w:val="0"/>
        <w:autoSpaceDN w:val="0"/>
        <w:adjustRightInd w:val="0"/>
        <w:jc w:val="both"/>
        <w:textAlignment w:val="baseline"/>
        <w:rPr>
          <w:b/>
        </w:rPr>
      </w:pPr>
    </w:p>
    <w:p w:rsidR="0052051B" w:rsidRPr="00DC6841" w:rsidRDefault="0052051B" w:rsidP="0052051B">
      <w:pPr>
        <w:overflowPunct w:val="0"/>
        <w:autoSpaceDE w:val="0"/>
        <w:autoSpaceDN w:val="0"/>
        <w:adjustRightInd w:val="0"/>
        <w:jc w:val="both"/>
        <w:textAlignment w:val="baseline"/>
        <w:rPr>
          <w:b/>
        </w:rPr>
      </w:pPr>
    </w:p>
    <w:p w:rsidR="00294458" w:rsidRPr="00DC6841" w:rsidRDefault="00294458" w:rsidP="00294458">
      <w:pPr>
        <w:jc w:val="center"/>
        <w:rPr>
          <w:b/>
          <w:sz w:val="32"/>
          <w:szCs w:val="32"/>
        </w:rPr>
      </w:pPr>
      <w:r w:rsidRPr="00DC6841">
        <w:rPr>
          <w:b/>
          <w:sz w:val="32"/>
          <w:szCs w:val="32"/>
        </w:rPr>
        <w:t>Obrazec</w:t>
      </w:r>
    </w:p>
    <w:p w:rsidR="00294458" w:rsidRPr="00DC6841" w:rsidRDefault="00294458" w:rsidP="00294458">
      <w:pPr>
        <w:jc w:val="center"/>
        <w:rPr>
          <w:rFonts w:eastAsia="SimSun"/>
          <w:i/>
          <w:iCs/>
          <w:color w:val="FF0000"/>
          <w:sz w:val="15"/>
          <w:szCs w:val="15"/>
          <w:u w:val="single"/>
          <w:lang w:eastAsia="sl-SI"/>
        </w:rPr>
      </w:pPr>
    </w:p>
    <w:p w:rsidR="00294458" w:rsidRPr="00DC6841" w:rsidRDefault="00294458" w:rsidP="00294458">
      <w:pPr>
        <w:jc w:val="center"/>
        <w:rPr>
          <w:b/>
          <w:sz w:val="32"/>
          <w:szCs w:val="32"/>
        </w:rPr>
      </w:pPr>
      <w:r w:rsidRPr="00DC6841">
        <w:rPr>
          <w:b/>
          <w:sz w:val="32"/>
          <w:szCs w:val="32"/>
        </w:rPr>
        <w:t>za neposredno potrditev operacije iz vloge prijavitelja</w:t>
      </w:r>
    </w:p>
    <w:p w:rsidR="0052051B" w:rsidRPr="00DC6841" w:rsidRDefault="00294458" w:rsidP="00294458">
      <w:pPr>
        <w:overflowPunct w:val="0"/>
        <w:autoSpaceDE w:val="0"/>
        <w:autoSpaceDN w:val="0"/>
        <w:adjustRightInd w:val="0"/>
        <w:jc w:val="center"/>
        <w:textAlignment w:val="baseline"/>
        <w:rPr>
          <w:b/>
          <w:i/>
          <w:sz w:val="24"/>
          <w:szCs w:val="24"/>
        </w:rPr>
      </w:pPr>
      <w:r w:rsidRPr="00DC6841">
        <w:rPr>
          <w:b/>
          <w:i/>
          <w:sz w:val="24"/>
          <w:szCs w:val="24"/>
        </w:rPr>
        <w:t>za projekt, skupino projektov, ali program, ki ga izvaja upravičenec</w:t>
      </w:r>
    </w:p>
    <w:p w:rsidR="00294458" w:rsidRPr="00DC6841" w:rsidRDefault="00294458" w:rsidP="00294458">
      <w:pPr>
        <w:overflowPunct w:val="0"/>
        <w:autoSpaceDE w:val="0"/>
        <w:autoSpaceDN w:val="0"/>
        <w:adjustRightInd w:val="0"/>
        <w:jc w:val="center"/>
        <w:textAlignment w:val="baseline"/>
        <w:rPr>
          <w:b/>
        </w:rPr>
      </w:pPr>
    </w:p>
    <w:p w:rsidR="0052051B" w:rsidRPr="00DC6841" w:rsidRDefault="00294458" w:rsidP="0052051B">
      <w:pPr>
        <w:overflowPunct w:val="0"/>
        <w:autoSpaceDE w:val="0"/>
        <w:autoSpaceDN w:val="0"/>
        <w:adjustRightInd w:val="0"/>
        <w:jc w:val="center"/>
        <w:textAlignment w:val="baseline"/>
        <w:rPr>
          <w:b/>
          <w:sz w:val="28"/>
          <w:szCs w:val="32"/>
        </w:rPr>
      </w:pPr>
      <w:r w:rsidRPr="00DC6841">
        <w:rPr>
          <w:b/>
          <w:sz w:val="28"/>
          <w:szCs w:val="32"/>
        </w:rPr>
        <w:t>ter i</w:t>
      </w:r>
      <w:r w:rsidR="0052051B" w:rsidRPr="00DC6841">
        <w:rPr>
          <w:b/>
          <w:sz w:val="28"/>
          <w:szCs w:val="32"/>
        </w:rPr>
        <w:t>nformacije, ki jih je potrebno poleg ostalih zahtev, zagotoviti v okviru investicijske dokumentacije zaradi dodatnih zahtev pravil izvajanja kohezijske polit</w:t>
      </w:r>
      <w:r w:rsidRPr="00DC6841">
        <w:rPr>
          <w:b/>
          <w:sz w:val="28"/>
          <w:szCs w:val="32"/>
        </w:rPr>
        <w:t>i</w:t>
      </w:r>
      <w:r w:rsidR="0052051B" w:rsidRPr="00DC6841">
        <w:rPr>
          <w:b/>
          <w:sz w:val="28"/>
          <w:szCs w:val="32"/>
        </w:rPr>
        <w:t>ke</w:t>
      </w:r>
    </w:p>
    <w:p w:rsidR="0052051B" w:rsidRPr="00DC6841" w:rsidRDefault="0052051B" w:rsidP="0052051B">
      <w:pPr>
        <w:overflowPunct w:val="0"/>
        <w:autoSpaceDE w:val="0"/>
        <w:autoSpaceDN w:val="0"/>
        <w:adjustRightInd w:val="0"/>
        <w:jc w:val="center"/>
        <w:textAlignment w:val="baseline"/>
        <w:rPr>
          <w:sz w:val="28"/>
          <w:szCs w:val="32"/>
        </w:rPr>
      </w:pPr>
      <w:r w:rsidRPr="00DC6841">
        <w:rPr>
          <w:sz w:val="28"/>
          <w:szCs w:val="32"/>
        </w:rPr>
        <w:t>Za operacije, ki jih podpirata ESRR ali KS</w:t>
      </w:r>
    </w:p>
    <w:p w:rsidR="0052051B" w:rsidRPr="00DC6841" w:rsidRDefault="0052051B" w:rsidP="0052051B">
      <w:pPr>
        <w:widowControl w:val="0"/>
        <w:autoSpaceDE w:val="0"/>
        <w:autoSpaceDN w:val="0"/>
        <w:adjustRightInd w:val="0"/>
        <w:spacing w:after="0" w:line="370" w:lineRule="exact"/>
        <w:jc w:val="center"/>
        <w:rPr>
          <w:rFonts w:eastAsia="SimSun"/>
          <w:b/>
          <w:bCs/>
          <w:sz w:val="44"/>
          <w:szCs w:val="44"/>
          <w:lang w:eastAsia="sl-SI"/>
        </w:rPr>
      </w:pPr>
      <w:r w:rsidRPr="00DC6841">
        <w:br w:type="page"/>
      </w:r>
    </w:p>
    <w:p w:rsidR="00DC6841" w:rsidRPr="00DC6841" w:rsidRDefault="00DC6841" w:rsidP="00397729">
      <w:pPr>
        <w:widowControl w:val="0"/>
        <w:numPr>
          <w:ilvl w:val="0"/>
          <w:numId w:val="43"/>
        </w:numPr>
        <w:overflowPunct w:val="0"/>
        <w:autoSpaceDE w:val="0"/>
        <w:autoSpaceDN w:val="0"/>
        <w:adjustRightInd w:val="0"/>
        <w:spacing w:after="0" w:line="240" w:lineRule="auto"/>
        <w:ind w:hanging="720"/>
        <w:jc w:val="both"/>
        <w:rPr>
          <w:rFonts w:eastAsia="SimSun"/>
          <w:b/>
          <w:sz w:val="28"/>
          <w:szCs w:val="28"/>
          <w:lang w:eastAsia="sl-SI"/>
        </w:rPr>
      </w:pPr>
      <w:r w:rsidRPr="00DC6841">
        <w:rPr>
          <w:rFonts w:eastAsia="SimSun"/>
          <w:b/>
          <w:sz w:val="28"/>
          <w:szCs w:val="28"/>
          <w:lang w:eastAsia="sl-SI"/>
        </w:rPr>
        <w:lastRenderedPageBreak/>
        <w:t>IDENTIF</w:t>
      </w:r>
      <w:bookmarkStart w:id="0" w:name="_GoBack"/>
      <w:bookmarkEnd w:id="0"/>
      <w:r w:rsidRPr="00DC6841">
        <w:rPr>
          <w:rFonts w:eastAsia="SimSun"/>
          <w:b/>
          <w:sz w:val="28"/>
          <w:szCs w:val="28"/>
          <w:lang w:eastAsia="sl-SI"/>
        </w:rPr>
        <w:t>IKACIJA</w:t>
      </w:r>
    </w:p>
    <w:p w:rsidR="00DC6841" w:rsidRPr="00DC6841" w:rsidRDefault="00DC6841" w:rsidP="00DC6841">
      <w:pPr>
        <w:widowControl w:val="0"/>
        <w:autoSpaceDE w:val="0"/>
        <w:autoSpaceDN w:val="0"/>
        <w:adjustRightInd w:val="0"/>
        <w:spacing w:after="0" w:line="240" w:lineRule="auto"/>
        <w:rPr>
          <w:rFonts w:eastAsia="SimSun"/>
          <w:sz w:val="17"/>
          <w:szCs w:val="17"/>
          <w:lang w:eastAsia="sl-SI"/>
        </w:rPr>
      </w:pPr>
    </w:p>
    <w:p w:rsidR="00DC6841" w:rsidRPr="00DC6841" w:rsidRDefault="00DC6841" w:rsidP="00DC6841">
      <w:pPr>
        <w:ind w:left="705" w:hanging="705"/>
        <w:rPr>
          <w:rFonts w:eastAsia="SimSun"/>
          <w:b/>
          <w:bCs/>
          <w:sz w:val="19"/>
          <w:szCs w:val="19"/>
          <w:lang w:eastAsia="sl-SI"/>
        </w:rPr>
      </w:pPr>
      <w:r w:rsidRPr="00DC6841">
        <w:rPr>
          <w:rFonts w:eastAsia="SimSun"/>
          <w:b/>
          <w:bCs/>
          <w:sz w:val="19"/>
          <w:szCs w:val="19"/>
          <w:lang w:eastAsia="sl-SI"/>
        </w:rPr>
        <w:t xml:space="preserve">A.1 </w:t>
      </w:r>
      <w:r w:rsidRPr="00DC6841">
        <w:rPr>
          <w:rFonts w:eastAsia="SimSun"/>
          <w:b/>
          <w:bCs/>
          <w:sz w:val="19"/>
          <w:szCs w:val="19"/>
          <w:lang w:eastAsia="sl-SI"/>
        </w:rPr>
        <w:tab/>
        <w:t>Izvedbeni načrt operativnega programa</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4291"/>
      </w:tblGrid>
      <w:tr w:rsidR="00DC6841" w:rsidRPr="00DC6841" w:rsidTr="00231FAB">
        <w:trPr>
          <w:trHeight w:val="500"/>
        </w:trPr>
        <w:tc>
          <w:tcPr>
            <w:tcW w:w="4292" w:type="dxa"/>
            <w:tcBorders>
              <w:left w:val="nil"/>
              <w:bottom w:val="double" w:sz="4" w:space="0" w:color="auto"/>
            </w:tcBorders>
            <w:shd w:val="pct10" w:color="auto" w:fill="auto"/>
          </w:tcPr>
          <w:p w:rsidR="00DC6841" w:rsidRPr="00DC6841" w:rsidRDefault="00DC6841" w:rsidP="00231FAB">
            <w:pPr>
              <w:rPr>
                <w:rFonts w:eastAsia="SimSun"/>
                <w:b/>
                <w:iCs/>
                <w:sz w:val="15"/>
                <w:szCs w:val="15"/>
                <w:lang w:eastAsia="sl-SI"/>
              </w:rPr>
            </w:pPr>
            <w:r w:rsidRPr="00DC6841">
              <w:rPr>
                <w:rFonts w:eastAsia="SimSun"/>
                <w:b/>
                <w:iCs/>
                <w:sz w:val="15"/>
                <w:szCs w:val="15"/>
                <w:lang w:eastAsia="sl-SI"/>
              </w:rPr>
              <w:t>Izvedbeni načrt operativnega programa</w:t>
            </w:r>
          </w:p>
        </w:tc>
        <w:tc>
          <w:tcPr>
            <w:tcW w:w="4291" w:type="dxa"/>
            <w:tcBorders>
              <w:bottom w:val="double" w:sz="4" w:space="0" w:color="auto"/>
              <w:right w:val="nil"/>
            </w:tcBorders>
            <w:shd w:val="pct10" w:color="auto" w:fill="auto"/>
          </w:tcPr>
          <w:p w:rsidR="00DC6841" w:rsidRPr="00DC6841" w:rsidRDefault="00DC6841" w:rsidP="00231FAB">
            <w:pPr>
              <w:rPr>
                <w:rFonts w:eastAsia="SimSun"/>
                <w:b/>
                <w:iCs/>
                <w:sz w:val="15"/>
                <w:szCs w:val="15"/>
                <w:lang w:eastAsia="sl-SI"/>
              </w:rPr>
            </w:pPr>
            <w:r w:rsidRPr="00DC6841">
              <w:rPr>
                <w:rFonts w:eastAsia="SimSun"/>
                <w:b/>
                <w:iCs/>
                <w:sz w:val="15"/>
                <w:szCs w:val="15"/>
                <w:lang w:eastAsia="sl-SI"/>
              </w:rPr>
              <w:t xml:space="preserve">Način izbora operacij v izvedbenem načrtu operativnega programa </w:t>
            </w:r>
          </w:p>
        </w:tc>
      </w:tr>
      <w:tr w:rsidR="00DC6841" w:rsidRPr="00DC6841" w:rsidTr="00231FAB">
        <w:tc>
          <w:tcPr>
            <w:tcW w:w="4292" w:type="dxa"/>
            <w:tcBorders>
              <w:top w:val="double" w:sz="4" w:space="0" w:color="auto"/>
              <w:left w:val="nil"/>
            </w:tcBorders>
            <w:shd w:val="clear" w:color="auto" w:fill="auto"/>
          </w:tcPr>
          <w:p w:rsidR="00DC6841" w:rsidRPr="00DC6841" w:rsidRDefault="00DC6841" w:rsidP="00231FAB">
            <w:pPr>
              <w:rPr>
                <w:rFonts w:eastAsia="SimSun"/>
                <w:i/>
                <w:iCs/>
                <w:color w:val="FF0000"/>
                <w:sz w:val="15"/>
                <w:szCs w:val="15"/>
                <w:u w:val="single"/>
                <w:lang w:eastAsia="sl-SI"/>
              </w:rPr>
            </w:pPr>
            <w:r w:rsidRPr="00DC6841">
              <w:rPr>
                <w:rFonts w:eastAsia="SimSun"/>
                <w:i/>
                <w:iCs/>
                <w:color w:val="FF0000"/>
                <w:sz w:val="15"/>
                <w:szCs w:val="15"/>
                <w:u w:val="single"/>
                <w:lang w:eastAsia="sl-SI"/>
              </w:rPr>
              <w:t>Vnese: PO</w:t>
            </w:r>
          </w:p>
          <w:p w:rsidR="00DC6841" w:rsidRPr="00DC6841" w:rsidRDefault="00DC6841" w:rsidP="00231FAB">
            <w:pPr>
              <w:rPr>
                <w:rFonts w:eastAsia="SimSun"/>
                <w:i/>
                <w:iCs/>
                <w:color w:val="FF0000"/>
                <w:sz w:val="15"/>
                <w:szCs w:val="15"/>
                <w:lang w:eastAsia="sl-SI"/>
              </w:rPr>
            </w:pPr>
            <w:r w:rsidRPr="00DC6841">
              <w:rPr>
                <w:rFonts w:eastAsia="SimSun"/>
                <w:i/>
                <w:iCs/>
                <w:color w:val="FF0000"/>
                <w:sz w:val="15"/>
                <w:szCs w:val="15"/>
                <w:lang w:eastAsia="sl-SI"/>
              </w:rPr>
              <w:t>(vnesi št. sprejetega INOP oz spremembe INOP)</w:t>
            </w:r>
          </w:p>
        </w:tc>
        <w:tc>
          <w:tcPr>
            <w:tcW w:w="4291" w:type="dxa"/>
            <w:tcBorders>
              <w:top w:val="double" w:sz="4" w:space="0" w:color="auto"/>
              <w:right w:val="nil"/>
            </w:tcBorders>
            <w:shd w:val="clear" w:color="auto" w:fill="auto"/>
          </w:tcPr>
          <w:p w:rsidR="00DC6841" w:rsidRPr="00DC6841" w:rsidRDefault="00DC6841" w:rsidP="00231FAB">
            <w:pPr>
              <w:rPr>
                <w:rFonts w:eastAsia="SimSun"/>
                <w:i/>
                <w:iCs/>
                <w:color w:val="FF0000"/>
                <w:sz w:val="15"/>
                <w:szCs w:val="15"/>
                <w:u w:val="single"/>
                <w:lang w:eastAsia="sl-SI"/>
              </w:rPr>
            </w:pPr>
            <w:r w:rsidRPr="00DC6841">
              <w:rPr>
                <w:rFonts w:eastAsia="SimSun"/>
                <w:i/>
                <w:iCs/>
                <w:color w:val="FF0000"/>
                <w:sz w:val="15"/>
                <w:szCs w:val="15"/>
                <w:u w:val="single"/>
                <w:lang w:eastAsia="sl-SI"/>
              </w:rPr>
              <w:t>Vnese PO</w:t>
            </w:r>
          </w:p>
          <w:p w:rsidR="00DC6841" w:rsidRPr="00DC6841" w:rsidRDefault="00DC6841" w:rsidP="00231FAB">
            <w:pPr>
              <w:rPr>
                <w:rFonts w:eastAsia="SimSun"/>
                <w:i/>
                <w:iCs/>
                <w:color w:val="FF0000"/>
                <w:sz w:val="15"/>
                <w:szCs w:val="15"/>
                <w:lang w:eastAsia="sl-SI"/>
              </w:rPr>
            </w:pPr>
            <w:r w:rsidRPr="00DC6841">
              <w:rPr>
                <w:rFonts w:eastAsia="SimSun"/>
                <w:i/>
                <w:iCs/>
                <w:color w:val="FF0000"/>
                <w:sz w:val="15"/>
                <w:szCs w:val="15"/>
                <w:lang w:eastAsia="sl-SI"/>
              </w:rPr>
              <w:t>(navedi naziv NO v INOP)</w:t>
            </w:r>
          </w:p>
        </w:tc>
      </w:tr>
    </w:tbl>
    <w:p w:rsidR="00DC6841" w:rsidRPr="00DC6841" w:rsidRDefault="00DC6841" w:rsidP="00DC6841">
      <w:pPr>
        <w:rPr>
          <w:rFonts w:eastAsia="SimSun"/>
          <w:iCs/>
          <w:sz w:val="19"/>
          <w:szCs w:val="19"/>
          <w:lang w:eastAsia="sl-SI"/>
        </w:rPr>
      </w:pPr>
    </w:p>
    <w:p w:rsidR="00DC6841" w:rsidRPr="00DC6841" w:rsidRDefault="00397729" w:rsidP="00DC6841">
      <w:pPr>
        <w:ind w:left="705" w:hanging="705"/>
        <w:rPr>
          <w:rFonts w:eastAsia="SimSun"/>
          <w:b/>
          <w:bCs/>
          <w:sz w:val="19"/>
          <w:szCs w:val="19"/>
          <w:lang w:eastAsia="sl-SI"/>
        </w:rPr>
      </w:pPr>
      <w:r>
        <w:rPr>
          <w:rFonts w:eastAsia="SimSun"/>
          <w:b/>
          <w:bCs/>
          <w:sz w:val="19"/>
          <w:szCs w:val="19"/>
          <w:lang w:eastAsia="sl-SI"/>
        </w:rPr>
        <w:t xml:space="preserve">A.2 </w:t>
      </w:r>
      <w:r>
        <w:rPr>
          <w:rFonts w:eastAsia="SimSun"/>
          <w:b/>
          <w:bCs/>
          <w:sz w:val="19"/>
          <w:szCs w:val="19"/>
          <w:lang w:eastAsia="sl-SI"/>
        </w:rPr>
        <w:tab/>
        <w:t>Operativni program</w:t>
      </w:r>
      <w:r w:rsidR="00DC6841" w:rsidRPr="00DC6841">
        <w:rPr>
          <w:rFonts w:eastAsia="SimSun"/>
          <w:b/>
          <w:bCs/>
          <w:sz w:val="19"/>
          <w:szCs w:val="19"/>
          <w:lang w:eastAsia="sl-SI"/>
        </w:rPr>
        <w:t>, prednostne osi, prednostne naložbe in specifični cilji</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146"/>
        <w:gridCol w:w="2146"/>
        <w:gridCol w:w="2146"/>
      </w:tblGrid>
      <w:tr w:rsidR="00DC6841" w:rsidRPr="00DC6841" w:rsidTr="00231FAB">
        <w:tc>
          <w:tcPr>
            <w:tcW w:w="2145" w:type="dxa"/>
            <w:tcBorders>
              <w:left w:val="nil"/>
              <w:bottom w:val="double" w:sz="4" w:space="0" w:color="auto"/>
            </w:tcBorders>
            <w:shd w:val="pct10" w:color="auto" w:fill="auto"/>
          </w:tcPr>
          <w:p w:rsidR="00DC6841" w:rsidRPr="00DC6841" w:rsidRDefault="00DC6841" w:rsidP="00231FAB">
            <w:pPr>
              <w:rPr>
                <w:rFonts w:eastAsia="SimSun"/>
                <w:b/>
                <w:iCs/>
                <w:sz w:val="15"/>
                <w:szCs w:val="15"/>
                <w:lang w:eastAsia="sl-SI"/>
              </w:rPr>
            </w:pPr>
            <w:r w:rsidRPr="00DC6841">
              <w:rPr>
                <w:rFonts w:eastAsia="SimSun"/>
                <w:b/>
                <w:iCs/>
                <w:sz w:val="15"/>
                <w:szCs w:val="15"/>
                <w:lang w:eastAsia="sl-SI"/>
              </w:rPr>
              <w:t>OP</w:t>
            </w:r>
          </w:p>
        </w:tc>
        <w:tc>
          <w:tcPr>
            <w:tcW w:w="2146" w:type="dxa"/>
            <w:tcBorders>
              <w:left w:val="nil"/>
              <w:bottom w:val="double" w:sz="4" w:space="0" w:color="auto"/>
            </w:tcBorders>
            <w:shd w:val="pct10" w:color="auto" w:fill="auto"/>
          </w:tcPr>
          <w:p w:rsidR="00DC6841" w:rsidRPr="00DC6841" w:rsidRDefault="00DC6841" w:rsidP="00231FAB">
            <w:pPr>
              <w:rPr>
                <w:rFonts w:eastAsia="SimSun"/>
                <w:b/>
                <w:iCs/>
                <w:sz w:val="15"/>
                <w:szCs w:val="15"/>
                <w:lang w:eastAsia="sl-SI"/>
              </w:rPr>
            </w:pPr>
            <w:r w:rsidRPr="00DC6841">
              <w:rPr>
                <w:rFonts w:eastAsia="SimSun"/>
                <w:b/>
                <w:iCs/>
                <w:sz w:val="15"/>
                <w:szCs w:val="15"/>
                <w:lang w:eastAsia="sl-SI"/>
              </w:rPr>
              <w:t xml:space="preserve">Prednostna os OP </w:t>
            </w:r>
          </w:p>
        </w:tc>
        <w:tc>
          <w:tcPr>
            <w:tcW w:w="2146" w:type="dxa"/>
            <w:tcBorders>
              <w:bottom w:val="double" w:sz="4" w:space="0" w:color="auto"/>
            </w:tcBorders>
            <w:shd w:val="pct10" w:color="auto" w:fill="auto"/>
          </w:tcPr>
          <w:p w:rsidR="00DC6841" w:rsidRPr="00DC6841" w:rsidRDefault="00DC6841" w:rsidP="00231FAB">
            <w:pPr>
              <w:rPr>
                <w:rFonts w:eastAsia="SimSun"/>
                <w:b/>
                <w:iCs/>
                <w:sz w:val="15"/>
                <w:szCs w:val="15"/>
                <w:lang w:eastAsia="sl-SI"/>
              </w:rPr>
            </w:pPr>
            <w:r w:rsidRPr="00DC6841">
              <w:rPr>
                <w:rFonts w:eastAsia="SimSun"/>
                <w:b/>
                <w:iCs/>
                <w:sz w:val="15"/>
                <w:szCs w:val="15"/>
                <w:lang w:eastAsia="sl-SI"/>
              </w:rPr>
              <w:t>Prednostna naložba OP</w:t>
            </w:r>
          </w:p>
        </w:tc>
        <w:tc>
          <w:tcPr>
            <w:tcW w:w="2146" w:type="dxa"/>
            <w:tcBorders>
              <w:bottom w:val="double" w:sz="4" w:space="0" w:color="auto"/>
              <w:right w:val="nil"/>
            </w:tcBorders>
            <w:shd w:val="pct10" w:color="auto" w:fill="auto"/>
          </w:tcPr>
          <w:p w:rsidR="00DC6841" w:rsidRPr="00DC6841" w:rsidRDefault="00DC6841" w:rsidP="00231FAB">
            <w:pPr>
              <w:rPr>
                <w:rFonts w:eastAsia="SimSun"/>
                <w:b/>
                <w:iCs/>
                <w:sz w:val="15"/>
                <w:szCs w:val="15"/>
                <w:lang w:eastAsia="sl-SI"/>
              </w:rPr>
            </w:pPr>
            <w:r w:rsidRPr="00DC6841">
              <w:rPr>
                <w:rFonts w:eastAsia="SimSun"/>
                <w:b/>
                <w:iCs/>
                <w:sz w:val="15"/>
                <w:szCs w:val="15"/>
                <w:lang w:eastAsia="sl-SI"/>
              </w:rPr>
              <w:t>Specifični cilj OP</w:t>
            </w:r>
          </w:p>
        </w:tc>
      </w:tr>
      <w:tr w:rsidR="00DC6841" w:rsidRPr="00DC6841" w:rsidTr="00231FAB">
        <w:tc>
          <w:tcPr>
            <w:tcW w:w="2145" w:type="dxa"/>
            <w:tcBorders>
              <w:top w:val="double" w:sz="4" w:space="0" w:color="auto"/>
              <w:left w:val="nil"/>
              <w:bottom w:val="double" w:sz="4" w:space="0" w:color="auto"/>
            </w:tcBorders>
          </w:tcPr>
          <w:p w:rsidR="00DC6841" w:rsidRPr="00397729" w:rsidRDefault="00DC6841" w:rsidP="00880980">
            <w:pPr>
              <w:spacing w:before="120" w:after="120"/>
              <w:rPr>
                <w:rFonts w:eastAsia="SimSun"/>
                <w:i/>
                <w:iCs/>
                <w:sz w:val="15"/>
                <w:szCs w:val="15"/>
                <w:lang w:eastAsia="sl-SI"/>
              </w:rPr>
            </w:pPr>
          </w:p>
        </w:tc>
        <w:tc>
          <w:tcPr>
            <w:tcW w:w="2146" w:type="dxa"/>
            <w:tcBorders>
              <w:top w:val="double" w:sz="4" w:space="0" w:color="auto"/>
              <w:left w:val="nil"/>
              <w:bottom w:val="double" w:sz="4" w:space="0" w:color="auto"/>
            </w:tcBorders>
            <w:shd w:val="clear" w:color="auto" w:fill="auto"/>
          </w:tcPr>
          <w:p w:rsidR="00DC6841" w:rsidRPr="00397729" w:rsidRDefault="00DC6841" w:rsidP="00880980">
            <w:pPr>
              <w:spacing w:before="120" w:after="120"/>
              <w:rPr>
                <w:rFonts w:eastAsia="SimSun"/>
                <w:i/>
                <w:iCs/>
                <w:sz w:val="15"/>
                <w:szCs w:val="15"/>
                <w:lang w:eastAsia="sl-SI"/>
              </w:rPr>
            </w:pPr>
          </w:p>
        </w:tc>
        <w:tc>
          <w:tcPr>
            <w:tcW w:w="2146" w:type="dxa"/>
            <w:tcBorders>
              <w:top w:val="double" w:sz="4" w:space="0" w:color="auto"/>
              <w:bottom w:val="double" w:sz="4" w:space="0" w:color="auto"/>
            </w:tcBorders>
          </w:tcPr>
          <w:p w:rsidR="00DC6841" w:rsidRPr="00397729" w:rsidRDefault="00DC6841" w:rsidP="00880980">
            <w:pPr>
              <w:spacing w:before="120" w:after="120"/>
              <w:rPr>
                <w:rFonts w:eastAsia="SimSun"/>
                <w:i/>
                <w:iCs/>
                <w:sz w:val="15"/>
                <w:szCs w:val="15"/>
                <w:lang w:eastAsia="sl-SI"/>
              </w:rPr>
            </w:pPr>
          </w:p>
        </w:tc>
        <w:tc>
          <w:tcPr>
            <w:tcW w:w="2146" w:type="dxa"/>
            <w:tcBorders>
              <w:top w:val="double" w:sz="4" w:space="0" w:color="auto"/>
              <w:bottom w:val="double" w:sz="4" w:space="0" w:color="auto"/>
              <w:right w:val="nil"/>
            </w:tcBorders>
            <w:shd w:val="clear" w:color="auto" w:fill="auto"/>
          </w:tcPr>
          <w:p w:rsidR="00DC6841" w:rsidRPr="00397729" w:rsidRDefault="00DC6841" w:rsidP="00880980">
            <w:pPr>
              <w:spacing w:before="120" w:after="120"/>
              <w:rPr>
                <w:rFonts w:eastAsia="SimSun"/>
                <w:i/>
                <w:iCs/>
                <w:sz w:val="15"/>
                <w:szCs w:val="15"/>
                <w:lang w:eastAsia="sl-SI"/>
              </w:rPr>
            </w:pPr>
          </w:p>
        </w:tc>
      </w:tr>
    </w:tbl>
    <w:p w:rsidR="00DC6841" w:rsidRPr="00DC6841" w:rsidRDefault="00DC6841" w:rsidP="00DC6841">
      <w:pPr>
        <w:widowControl w:val="0"/>
        <w:autoSpaceDE w:val="0"/>
        <w:autoSpaceDN w:val="0"/>
        <w:adjustRightInd w:val="0"/>
        <w:spacing w:after="0" w:line="240" w:lineRule="auto"/>
        <w:rPr>
          <w:rFonts w:eastAsia="SimSun"/>
          <w:b/>
          <w:sz w:val="19"/>
          <w:szCs w:val="19"/>
          <w:lang w:eastAsia="sl-SI"/>
        </w:rPr>
      </w:pPr>
    </w:p>
    <w:p w:rsidR="00DC6841" w:rsidRPr="00DC6841" w:rsidRDefault="00DC6841" w:rsidP="00DC6841">
      <w:pPr>
        <w:widowControl w:val="0"/>
        <w:autoSpaceDE w:val="0"/>
        <w:autoSpaceDN w:val="0"/>
        <w:adjustRightInd w:val="0"/>
        <w:spacing w:after="0" w:line="240" w:lineRule="auto"/>
        <w:rPr>
          <w:rFonts w:eastAsia="SimSun"/>
          <w:b/>
          <w:sz w:val="19"/>
          <w:szCs w:val="19"/>
          <w:lang w:eastAsia="sl-SI"/>
        </w:rPr>
      </w:pPr>
    </w:p>
    <w:p w:rsidR="00DC6841" w:rsidRPr="00DC6841" w:rsidRDefault="00DC6841" w:rsidP="00DC6841">
      <w:pPr>
        <w:widowControl w:val="0"/>
        <w:autoSpaceDE w:val="0"/>
        <w:autoSpaceDN w:val="0"/>
        <w:adjustRightInd w:val="0"/>
        <w:spacing w:after="0" w:line="240" w:lineRule="auto"/>
        <w:rPr>
          <w:rFonts w:eastAsia="SimSun"/>
          <w:b/>
          <w:bCs/>
          <w:sz w:val="19"/>
          <w:szCs w:val="19"/>
          <w:lang w:eastAsia="sl-SI"/>
        </w:rPr>
      </w:pPr>
      <w:r w:rsidRPr="00DC6841">
        <w:rPr>
          <w:rFonts w:eastAsia="SimSun"/>
          <w:b/>
          <w:sz w:val="19"/>
          <w:szCs w:val="19"/>
          <w:lang w:eastAsia="sl-SI"/>
        </w:rPr>
        <w:t>A.3</w:t>
      </w:r>
      <w:r w:rsidRPr="00DC6841">
        <w:rPr>
          <w:rFonts w:eastAsia="SimSun"/>
          <w:sz w:val="19"/>
          <w:szCs w:val="19"/>
          <w:lang w:eastAsia="sl-SI"/>
        </w:rPr>
        <w:t xml:space="preserve"> </w:t>
      </w:r>
      <w:r w:rsidRPr="00DC6841">
        <w:rPr>
          <w:rFonts w:eastAsia="SimSun"/>
          <w:sz w:val="19"/>
          <w:szCs w:val="19"/>
          <w:lang w:eastAsia="sl-SI"/>
        </w:rPr>
        <w:tab/>
      </w:r>
      <w:r w:rsidRPr="00DC6841">
        <w:rPr>
          <w:rFonts w:eastAsia="SimSun"/>
          <w:b/>
          <w:bCs/>
          <w:sz w:val="19"/>
          <w:szCs w:val="19"/>
          <w:lang w:eastAsia="sl-SI"/>
        </w:rPr>
        <w:t>Neposredna potrditev operacije</w:t>
      </w:r>
    </w:p>
    <w:p w:rsidR="00DC6841" w:rsidRPr="00DC6841" w:rsidRDefault="00DC6841" w:rsidP="00DC6841">
      <w:pPr>
        <w:widowControl w:val="0"/>
        <w:autoSpaceDE w:val="0"/>
        <w:autoSpaceDN w:val="0"/>
        <w:adjustRightInd w:val="0"/>
        <w:spacing w:after="0" w:line="240" w:lineRule="auto"/>
        <w:rPr>
          <w:rFonts w:eastAsia="SimSun"/>
          <w:bCs/>
          <w:sz w:val="19"/>
          <w:szCs w:val="19"/>
          <w:lang w:eastAsia="sl-SI"/>
        </w:rPr>
      </w:pPr>
    </w:p>
    <w:tbl>
      <w:tblPr>
        <w:tblW w:w="0" w:type="auto"/>
        <w:jc w:val="center"/>
        <w:tblBorders>
          <w:top w:val="single" w:sz="4" w:space="0" w:color="auto"/>
          <w:bottom w:val="single" w:sz="4" w:space="0" w:color="auto"/>
          <w:insideH w:val="double" w:sz="4" w:space="0" w:color="auto"/>
          <w:insideV w:val="double" w:sz="4" w:space="0" w:color="auto"/>
        </w:tblBorders>
        <w:tblLook w:val="04A0" w:firstRow="1" w:lastRow="0" w:firstColumn="1" w:lastColumn="0" w:noHBand="0" w:noVBand="1"/>
      </w:tblPr>
      <w:tblGrid>
        <w:gridCol w:w="6681"/>
      </w:tblGrid>
      <w:tr w:rsidR="00DC6841" w:rsidRPr="00DC6841" w:rsidTr="00231FAB">
        <w:trPr>
          <w:jc w:val="center"/>
        </w:trPr>
        <w:tc>
          <w:tcPr>
            <w:tcW w:w="6681" w:type="dxa"/>
            <w:shd w:val="pct10" w:color="auto" w:fill="auto"/>
          </w:tcPr>
          <w:p w:rsidR="00DC6841" w:rsidRPr="00DC6841" w:rsidRDefault="00DC6841" w:rsidP="00231FAB">
            <w:pPr>
              <w:rPr>
                <w:rFonts w:eastAsia="SimSun"/>
                <w:b/>
                <w:iCs/>
                <w:sz w:val="15"/>
                <w:szCs w:val="15"/>
                <w:lang w:eastAsia="sl-SI"/>
              </w:rPr>
            </w:pPr>
            <w:r w:rsidRPr="00DC6841">
              <w:rPr>
                <w:rFonts w:eastAsia="SimSun"/>
                <w:b/>
                <w:iCs/>
                <w:sz w:val="15"/>
                <w:szCs w:val="15"/>
                <w:lang w:eastAsia="sl-SI"/>
              </w:rPr>
              <w:t xml:space="preserve">Neposredna potrditev operacije </w:t>
            </w:r>
          </w:p>
        </w:tc>
      </w:tr>
      <w:tr w:rsidR="00DC6841" w:rsidRPr="00DC6841" w:rsidTr="00231FAB">
        <w:trPr>
          <w:jc w:val="center"/>
        </w:trPr>
        <w:tc>
          <w:tcPr>
            <w:tcW w:w="6681" w:type="dxa"/>
            <w:tcBorders>
              <w:bottom w:val="double" w:sz="4" w:space="0" w:color="auto"/>
            </w:tcBorders>
            <w:shd w:val="clear" w:color="auto" w:fill="auto"/>
          </w:tcPr>
          <w:p w:rsidR="00880980" w:rsidRDefault="00880980" w:rsidP="00231FAB">
            <w:pPr>
              <w:rPr>
                <w:rFonts w:eastAsia="SimSun"/>
                <w:i/>
                <w:iCs/>
                <w:color w:val="FF0000"/>
                <w:sz w:val="15"/>
                <w:szCs w:val="15"/>
                <w:lang w:eastAsia="sl-SI"/>
              </w:rPr>
            </w:pPr>
          </w:p>
          <w:p w:rsidR="00DC6841" w:rsidRPr="00DC6841" w:rsidRDefault="00880980" w:rsidP="00231FAB">
            <w:pPr>
              <w:rPr>
                <w:rFonts w:eastAsia="SimSun"/>
                <w:i/>
                <w:iCs/>
                <w:color w:val="FF0000"/>
                <w:sz w:val="15"/>
                <w:szCs w:val="15"/>
                <w:lang w:eastAsia="sl-SI"/>
              </w:rPr>
            </w:pPr>
            <w:r w:rsidRPr="00880980">
              <w:rPr>
                <w:rFonts w:eastAsia="SimSun"/>
                <w:i/>
                <w:iCs/>
                <w:sz w:val="15"/>
                <w:szCs w:val="15"/>
                <w:lang w:eastAsia="sl-SI"/>
              </w:rPr>
              <w:t xml:space="preserve"> </w:t>
            </w:r>
            <w:r w:rsidR="00DC6841" w:rsidRPr="00880980">
              <w:rPr>
                <w:rFonts w:eastAsia="SimSun"/>
                <w:i/>
                <w:iCs/>
                <w:sz w:val="15"/>
                <w:szCs w:val="15"/>
                <w:lang w:eastAsia="sl-SI"/>
              </w:rPr>
              <w:t>(vnesi: projekt, veliki projekt, skupina projektov, program</w:t>
            </w:r>
            <w:r w:rsidR="00397729" w:rsidRPr="00880980">
              <w:rPr>
                <w:rFonts w:eastAsia="SimSun"/>
                <w:i/>
                <w:iCs/>
                <w:sz w:val="15"/>
                <w:szCs w:val="15"/>
                <w:lang w:eastAsia="sl-SI"/>
              </w:rPr>
              <w:t xml:space="preserve"> ali ki ga izvaja upravičenec)</w:t>
            </w:r>
          </w:p>
        </w:tc>
      </w:tr>
      <w:tr w:rsidR="00DC6841" w:rsidRPr="00DC6841" w:rsidTr="00231FAB">
        <w:trPr>
          <w:jc w:val="center"/>
        </w:trPr>
        <w:tc>
          <w:tcPr>
            <w:tcW w:w="6681" w:type="dxa"/>
            <w:tcBorders>
              <w:top w:val="double" w:sz="4" w:space="0" w:color="auto"/>
              <w:bottom w:val="double" w:sz="4" w:space="0" w:color="auto"/>
            </w:tcBorders>
            <w:shd w:val="clear" w:color="auto" w:fill="BFBFBF"/>
          </w:tcPr>
          <w:p w:rsidR="00DC6841" w:rsidRPr="00DC6841" w:rsidRDefault="00DC6841" w:rsidP="00231FAB">
            <w:pPr>
              <w:rPr>
                <w:rFonts w:eastAsia="SimSun"/>
                <w:b/>
                <w:iCs/>
                <w:sz w:val="15"/>
                <w:szCs w:val="15"/>
                <w:lang w:eastAsia="sl-SI"/>
              </w:rPr>
            </w:pPr>
            <w:r w:rsidRPr="00DC6841">
              <w:rPr>
                <w:rFonts w:eastAsia="SimSun"/>
                <w:b/>
                <w:iCs/>
                <w:sz w:val="15"/>
                <w:szCs w:val="15"/>
                <w:lang w:eastAsia="sl-SI"/>
              </w:rPr>
              <w:t>Če je podana informacija o tem, da je operacija veliki projekt:</w:t>
            </w:r>
          </w:p>
        </w:tc>
      </w:tr>
      <w:tr w:rsidR="00DC6841" w:rsidRPr="00DC6841" w:rsidTr="00231FAB">
        <w:trPr>
          <w:jc w:val="center"/>
        </w:trPr>
        <w:tc>
          <w:tcPr>
            <w:tcW w:w="6681" w:type="dxa"/>
            <w:tcBorders>
              <w:top w:val="double" w:sz="4" w:space="0" w:color="auto"/>
              <w:bottom w:val="double" w:sz="4" w:space="0" w:color="auto"/>
            </w:tcBorders>
            <w:shd w:val="clear" w:color="auto" w:fill="BFBFBF"/>
          </w:tcPr>
          <w:p w:rsidR="00DC6841" w:rsidRPr="00DC6841" w:rsidRDefault="00DC6841" w:rsidP="00DC6841">
            <w:pPr>
              <w:numPr>
                <w:ilvl w:val="0"/>
                <w:numId w:val="42"/>
              </w:numPr>
              <w:rPr>
                <w:rFonts w:eastAsia="SimSun"/>
                <w:i/>
                <w:iCs/>
                <w:sz w:val="15"/>
                <w:szCs w:val="15"/>
                <w:lang w:eastAsia="sl-SI"/>
              </w:rPr>
            </w:pPr>
            <w:r w:rsidRPr="00DC6841">
              <w:rPr>
                <w:rFonts w:eastAsia="SimSun"/>
                <w:b/>
                <w:iCs/>
                <w:sz w:val="15"/>
                <w:szCs w:val="15"/>
                <w:lang w:eastAsia="sl-SI"/>
              </w:rPr>
              <w:t xml:space="preserve">vnesite datum predložitve operacije na Komisijo </w:t>
            </w:r>
          </w:p>
        </w:tc>
      </w:tr>
      <w:tr w:rsidR="00DC6841" w:rsidRPr="00DC6841" w:rsidTr="00231FAB">
        <w:trPr>
          <w:trHeight w:val="440"/>
          <w:jc w:val="center"/>
        </w:trPr>
        <w:tc>
          <w:tcPr>
            <w:tcW w:w="6681" w:type="dxa"/>
            <w:tcBorders>
              <w:top w:val="double" w:sz="4" w:space="0" w:color="auto"/>
              <w:bottom w:val="double" w:sz="4" w:space="0" w:color="auto"/>
            </w:tcBorders>
            <w:shd w:val="clear" w:color="auto" w:fill="BFBFBF"/>
          </w:tcPr>
          <w:p w:rsidR="00397729" w:rsidRPr="00397729" w:rsidRDefault="00397729" w:rsidP="00397729">
            <w:pPr>
              <w:spacing w:after="0"/>
              <w:rPr>
                <w:rFonts w:eastAsia="SimSun"/>
                <w:iCs/>
                <w:sz w:val="19"/>
                <w:szCs w:val="19"/>
                <w:lang w:eastAsia="sl-SI"/>
              </w:rPr>
            </w:pPr>
          </w:p>
          <w:p w:rsidR="00DC6841" w:rsidRPr="00DC6841" w:rsidRDefault="00397729" w:rsidP="00397729">
            <w:pPr>
              <w:rPr>
                <w:rFonts w:eastAsia="SimSun"/>
                <w:i/>
                <w:iCs/>
                <w:color w:val="FF0000"/>
                <w:sz w:val="15"/>
                <w:szCs w:val="15"/>
                <w:lang w:eastAsia="sl-SI"/>
              </w:rPr>
            </w:pPr>
            <w:r w:rsidRPr="00397729">
              <w:rPr>
                <w:rFonts w:eastAsia="SimSun"/>
                <w:iCs/>
                <w:sz w:val="19"/>
                <w:szCs w:val="19"/>
                <w:lang w:eastAsia="sl-SI"/>
              </w:rPr>
              <w:t>/</w:t>
            </w:r>
          </w:p>
        </w:tc>
      </w:tr>
      <w:tr w:rsidR="00DC6841" w:rsidRPr="00DC6841" w:rsidTr="00231FAB">
        <w:trPr>
          <w:jc w:val="center"/>
        </w:trPr>
        <w:tc>
          <w:tcPr>
            <w:tcW w:w="6681" w:type="dxa"/>
            <w:tcBorders>
              <w:top w:val="double" w:sz="4" w:space="0" w:color="auto"/>
              <w:bottom w:val="double" w:sz="4" w:space="0" w:color="auto"/>
            </w:tcBorders>
            <w:shd w:val="clear" w:color="auto" w:fill="BFBFBF"/>
          </w:tcPr>
          <w:p w:rsidR="00DC6841" w:rsidRPr="00DC6841" w:rsidRDefault="00DC6841" w:rsidP="00DC6841">
            <w:pPr>
              <w:numPr>
                <w:ilvl w:val="0"/>
                <w:numId w:val="42"/>
              </w:numPr>
              <w:rPr>
                <w:rFonts w:eastAsia="SimSun"/>
                <w:b/>
                <w:iCs/>
                <w:sz w:val="15"/>
                <w:szCs w:val="15"/>
                <w:lang w:eastAsia="sl-SI"/>
              </w:rPr>
            </w:pPr>
            <w:r w:rsidRPr="00DC6841">
              <w:rPr>
                <w:rFonts w:eastAsia="SimSun"/>
                <w:b/>
                <w:iCs/>
                <w:sz w:val="15"/>
                <w:szCs w:val="15"/>
                <w:lang w:eastAsia="sl-SI"/>
              </w:rPr>
              <w:t xml:space="preserve">vnesite datum tihe privolitve / odobritve Komisije </w:t>
            </w:r>
          </w:p>
        </w:tc>
      </w:tr>
      <w:tr w:rsidR="00DC6841" w:rsidRPr="00DC6841" w:rsidTr="00231FAB">
        <w:trPr>
          <w:jc w:val="center"/>
        </w:trPr>
        <w:tc>
          <w:tcPr>
            <w:tcW w:w="6681" w:type="dxa"/>
            <w:tcBorders>
              <w:top w:val="double" w:sz="4" w:space="0" w:color="auto"/>
              <w:bottom w:val="double" w:sz="4" w:space="0" w:color="auto"/>
            </w:tcBorders>
            <w:shd w:val="clear" w:color="auto" w:fill="BFBFBF"/>
          </w:tcPr>
          <w:p w:rsidR="00397729" w:rsidRPr="00397729" w:rsidRDefault="00397729" w:rsidP="00397729">
            <w:pPr>
              <w:spacing w:after="0"/>
              <w:rPr>
                <w:rFonts w:eastAsia="SimSun"/>
                <w:iCs/>
                <w:sz w:val="19"/>
                <w:szCs w:val="19"/>
                <w:lang w:eastAsia="sl-SI"/>
              </w:rPr>
            </w:pPr>
          </w:p>
          <w:p w:rsidR="00DC6841" w:rsidRPr="00DC6841" w:rsidRDefault="00397729" w:rsidP="00397729">
            <w:pPr>
              <w:rPr>
                <w:rFonts w:eastAsia="SimSun"/>
                <w:i/>
                <w:iCs/>
                <w:color w:val="FF0000"/>
                <w:sz w:val="15"/>
                <w:szCs w:val="15"/>
                <w:lang w:eastAsia="sl-SI"/>
              </w:rPr>
            </w:pPr>
            <w:r w:rsidRPr="00397729">
              <w:rPr>
                <w:rFonts w:eastAsia="SimSun"/>
                <w:iCs/>
                <w:sz w:val="19"/>
                <w:szCs w:val="19"/>
                <w:lang w:eastAsia="sl-SI"/>
              </w:rPr>
              <w:t>/</w:t>
            </w:r>
          </w:p>
        </w:tc>
      </w:tr>
      <w:tr w:rsidR="00DC6841" w:rsidRPr="00DC6841" w:rsidTr="00231FAB">
        <w:trPr>
          <w:jc w:val="center"/>
        </w:trPr>
        <w:tc>
          <w:tcPr>
            <w:tcW w:w="6681" w:type="dxa"/>
            <w:tcBorders>
              <w:top w:val="double" w:sz="4" w:space="0" w:color="auto"/>
              <w:bottom w:val="double" w:sz="4" w:space="0" w:color="auto"/>
            </w:tcBorders>
            <w:shd w:val="clear" w:color="auto" w:fill="BFBFBF"/>
          </w:tcPr>
          <w:p w:rsidR="00DC6841" w:rsidRPr="00DC6841" w:rsidRDefault="00DC6841" w:rsidP="00DC6841">
            <w:pPr>
              <w:numPr>
                <w:ilvl w:val="0"/>
                <w:numId w:val="42"/>
              </w:numPr>
              <w:rPr>
                <w:rFonts w:eastAsia="SimSun"/>
                <w:i/>
                <w:iCs/>
                <w:sz w:val="15"/>
                <w:szCs w:val="15"/>
                <w:lang w:eastAsia="sl-SI"/>
              </w:rPr>
            </w:pPr>
            <w:r w:rsidRPr="00DC6841">
              <w:rPr>
                <w:rFonts w:eastAsia="SimSun"/>
                <w:b/>
                <w:iCs/>
                <w:sz w:val="15"/>
                <w:szCs w:val="15"/>
                <w:lang w:eastAsia="sl-SI"/>
              </w:rPr>
              <w:t xml:space="preserve">vnesite številko CCI </w:t>
            </w:r>
          </w:p>
        </w:tc>
      </w:tr>
      <w:tr w:rsidR="00DC6841" w:rsidRPr="00DC6841" w:rsidTr="00231FAB">
        <w:trPr>
          <w:jc w:val="center"/>
        </w:trPr>
        <w:tc>
          <w:tcPr>
            <w:tcW w:w="6681" w:type="dxa"/>
            <w:tcBorders>
              <w:top w:val="double" w:sz="4" w:space="0" w:color="auto"/>
              <w:bottom w:val="single" w:sz="4" w:space="0" w:color="auto"/>
            </w:tcBorders>
            <w:shd w:val="clear" w:color="auto" w:fill="BFBFBF"/>
          </w:tcPr>
          <w:p w:rsidR="00397729" w:rsidRPr="00397729" w:rsidRDefault="00397729" w:rsidP="00397729">
            <w:pPr>
              <w:spacing w:after="0"/>
              <w:rPr>
                <w:rFonts w:eastAsia="SimSun"/>
                <w:iCs/>
                <w:sz w:val="19"/>
                <w:szCs w:val="19"/>
                <w:lang w:eastAsia="sl-SI"/>
              </w:rPr>
            </w:pPr>
          </w:p>
          <w:p w:rsidR="00DC6841" w:rsidRPr="00DC6841" w:rsidRDefault="00397729" w:rsidP="00397729">
            <w:pPr>
              <w:rPr>
                <w:rFonts w:eastAsia="SimSun"/>
                <w:b/>
                <w:iCs/>
                <w:color w:val="FF0000"/>
                <w:sz w:val="15"/>
                <w:szCs w:val="15"/>
                <w:lang w:eastAsia="sl-SI"/>
              </w:rPr>
            </w:pPr>
            <w:r w:rsidRPr="00397729">
              <w:rPr>
                <w:rFonts w:eastAsia="SimSun"/>
                <w:iCs/>
                <w:sz w:val="19"/>
                <w:szCs w:val="19"/>
                <w:lang w:eastAsia="sl-SI"/>
              </w:rPr>
              <w:t>/</w:t>
            </w:r>
          </w:p>
        </w:tc>
      </w:tr>
    </w:tbl>
    <w:p w:rsidR="00DC6841" w:rsidRPr="00DC6841" w:rsidRDefault="00DC6841" w:rsidP="00DC6841">
      <w:pPr>
        <w:widowControl w:val="0"/>
        <w:autoSpaceDE w:val="0"/>
        <w:autoSpaceDN w:val="0"/>
        <w:adjustRightInd w:val="0"/>
        <w:spacing w:after="0" w:line="240" w:lineRule="auto"/>
        <w:rPr>
          <w:rFonts w:eastAsia="SimSun"/>
          <w:b/>
          <w:bCs/>
          <w:sz w:val="19"/>
          <w:szCs w:val="19"/>
          <w:lang w:eastAsia="sl-SI"/>
        </w:rPr>
      </w:pPr>
    </w:p>
    <w:p w:rsidR="00DC6841" w:rsidRPr="00DC6841" w:rsidRDefault="00DC6841" w:rsidP="00DC6841">
      <w:pPr>
        <w:widowControl w:val="0"/>
        <w:autoSpaceDE w:val="0"/>
        <w:autoSpaceDN w:val="0"/>
        <w:adjustRightInd w:val="0"/>
        <w:spacing w:after="0" w:line="240" w:lineRule="auto"/>
        <w:rPr>
          <w:rFonts w:eastAsia="SimSun"/>
          <w:b/>
          <w:bCs/>
          <w:sz w:val="19"/>
          <w:szCs w:val="19"/>
          <w:lang w:eastAsia="sl-SI"/>
        </w:rPr>
      </w:pPr>
    </w:p>
    <w:p w:rsidR="00DC6841" w:rsidRPr="00880980" w:rsidRDefault="00DC6841" w:rsidP="00DC6841">
      <w:pPr>
        <w:widowControl w:val="0"/>
        <w:autoSpaceDE w:val="0"/>
        <w:autoSpaceDN w:val="0"/>
        <w:adjustRightInd w:val="0"/>
        <w:spacing w:after="0" w:line="240" w:lineRule="auto"/>
        <w:rPr>
          <w:rFonts w:eastAsia="SimSun"/>
          <w:b/>
          <w:bCs/>
          <w:sz w:val="19"/>
          <w:szCs w:val="19"/>
          <w:lang w:eastAsia="sl-SI"/>
        </w:rPr>
      </w:pPr>
      <w:r w:rsidRPr="00DC6841">
        <w:rPr>
          <w:rFonts w:eastAsia="SimSun"/>
          <w:b/>
          <w:bCs/>
          <w:sz w:val="19"/>
          <w:szCs w:val="19"/>
          <w:lang w:eastAsia="sl-SI"/>
        </w:rPr>
        <w:t>A.4</w:t>
      </w:r>
      <w:r w:rsidRPr="00DC6841">
        <w:rPr>
          <w:rFonts w:eastAsia="SimSun"/>
          <w:b/>
          <w:bCs/>
          <w:sz w:val="19"/>
          <w:szCs w:val="19"/>
          <w:lang w:eastAsia="sl-SI"/>
        </w:rPr>
        <w:tab/>
        <w:t xml:space="preserve">Informacija o tem, ali je operacija skupni </w:t>
      </w:r>
      <w:r w:rsidRPr="00880980">
        <w:rPr>
          <w:rFonts w:eastAsia="SimSun"/>
          <w:b/>
          <w:bCs/>
          <w:sz w:val="19"/>
          <w:szCs w:val="19"/>
          <w:lang w:eastAsia="sl-SI"/>
        </w:rPr>
        <w:t>akcijski načrt</w:t>
      </w:r>
      <w:r w:rsidR="00397729" w:rsidRPr="00880980">
        <w:rPr>
          <w:rFonts w:eastAsia="SimSun"/>
          <w:b/>
          <w:bCs/>
          <w:sz w:val="19"/>
          <w:szCs w:val="19"/>
          <w:lang w:eastAsia="sl-SI"/>
        </w:rPr>
        <w:t xml:space="preserve"> </w:t>
      </w:r>
      <w:r w:rsidRPr="00880980">
        <w:rPr>
          <w:rFonts w:eastAsia="SimSun"/>
          <w:b/>
          <w:bCs/>
          <w:i/>
          <w:sz w:val="19"/>
          <w:szCs w:val="19"/>
          <w:lang w:eastAsia="sl-SI"/>
        </w:rPr>
        <w:t>(izberi »da« ali »ne«)</w:t>
      </w:r>
      <w:r w:rsidRPr="00880980">
        <w:rPr>
          <w:rFonts w:eastAsia="SimSun"/>
          <w:b/>
          <w:bCs/>
          <w:sz w:val="19"/>
          <w:szCs w:val="19"/>
          <w:vertAlign w:val="superscript"/>
          <w:lang w:eastAsia="sl-SI"/>
        </w:rPr>
        <w:footnoteReference w:id="1"/>
      </w:r>
      <w:r w:rsidRPr="00880980">
        <w:rPr>
          <w:rFonts w:eastAsia="SimSun"/>
          <w:b/>
          <w:bCs/>
          <w:sz w:val="19"/>
          <w:szCs w:val="19"/>
          <w:lang w:eastAsia="sl-SI"/>
        </w:rPr>
        <w:t xml:space="preserve"> </w:t>
      </w:r>
    </w:p>
    <w:p w:rsidR="00DC6841" w:rsidRPr="00DC6841" w:rsidRDefault="00DC6841" w:rsidP="00DC6841">
      <w:pPr>
        <w:widowControl w:val="0"/>
        <w:autoSpaceDE w:val="0"/>
        <w:autoSpaceDN w:val="0"/>
        <w:adjustRightInd w:val="0"/>
        <w:spacing w:after="0" w:line="240" w:lineRule="auto"/>
        <w:rPr>
          <w:rFonts w:eastAsia="SimSun"/>
          <w:b/>
          <w:bCs/>
          <w:sz w:val="19"/>
          <w:szCs w:val="19"/>
          <w:lang w:eastAsia="sl-SI"/>
        </w:rPr>
      </w:pPr>
    </w:p>
    <w:p w:rsidR="00DC6841" w:rsidRPr="00DC6841" w:rsidRDefault="00DC6841" w:rsidP="00DC6841">
      <w:pPr>
        <w:widowControl w:val="0"/>
        <w:autoSpaceDE w:val="0"/>
        <w:autoSpaceDN w:val="0"/>
        <w:adjustRightInd w:val="0"/>
        <w:spacing w:after="0" w:line="240" w:lineRule="auto"/>
        <w:rPr>
          <w:rFonts w:eastAsia="SimSun"/>
          <w:b/>
          <w:bCs/>
          <w:sz w:val="19"/>
          <w:szCs w:val="19"/>
          <w:lang w:eastAsia="sl-SI"/>
        </w:rPr>
      </w:pPr>
      <w:r w:rsidRPr="00DC6841">
        <w:rPr>
          <w:rFonts w:eastAsia="SimSun"/>
          <w:i/>
          <w:iCs/>
          <w:color w:val="FF0000"/>
          <w:sz w:val="15"/>
          <w:szCs w:val="15"/>
          <w:u w:val="single"/>
          <w:lang w:eastAsia="sl-SI"/>
        </w:rPr>
        <w:t>Izbere: PO</w:t>
      </w:r>
    </w:p>
    <w:p w:rsidR="00DC6841" w:rsidRPr="00DC6841" w:rsidRDefault="00DC6841" w:rsidP="00DC6841">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r w:rsidR="003C2D39" w:rsidRPr="00DC6841">
        <w:rPr>
          <w:rFonts w:eastAsia="SimSun"/>
          <w:i/>
          <w:iCs/>
          <w:w w:val="94"/>
          <w:sz w:val="19"/>
          <w:szCs w:val="19"/>
          <w:lang w:eastAsia="sl-SI"/>
        </w:rPr>
        <w:t xml:space="preserve">   </w:t>
      </w:r>
      <w:r w:rsidR="003C2D39" w:rsidRPr="00D76A2C">
        <w:rPr>
          <w:rFonts w:eastAsia="SimSun"/>
          <w:i/>
          <w:iCs/>
          <w:w w:val="94"/>
          <w:sz w:val="20"/>
          <w:szCs w:val="19"/>
          <w:lang w:eastAsia="sl-SI"/>
        </w:rPr>
        <w:t xml:space="preserve"> </w:t>
      </w:r>
      <w:sdt>
        <w:sdtPr>
          <w:rPr>
            <w:rFonts w:eastAsia="MS Gothic"/>
            <w:sz w:val="24"/>
            <w:szCs w:val="20"/>
            <w:highlight w:val="lightGray"/>
          </w:rPr>
          <w:id w:val="1546799798"/>
          <w14:checkbox>
            <w14:checked w14:val="0"/>
            <w14:checkedState w14:val="2612" w14:font="MS Gothic"/>
            <w14:uncheckedState w14:val="2610" w14:font="MS Gothic"/>
          </w14:checkbox>
        </w:sdtPr>
        <w:sdtEndPr/>
        <w:sdtContent>
          <w:r w:rsidR="0006556B">
            <w:rPr>
              <w:rFonts w:ascii="MS Gothic" w:eastAsia="MS Gothic" w:hAnsi="MS Gothic" w:hint="eastAsia"/>
              <w:sz w:val="24"/>
              <w:szCs w:val="20"/>
              <w:highlight w:val="lightGray"/>
            </w:rPr>
            <w:t>☐</w:t>
          </w:r>
        </w:sdtContent>
      </w:sdt>
      <w:r w:rsidR="003C2D39" w:rsidRPr="00DC6841">
        <w:rPr>
          <w:sz w:val="20"/>
          <w:szCs w:val="20"/>
        </w:rPr>
        <w:t> da</w:t>
      </w:r>
      <w:r w:rsidR="003C2D39" w:rsidRPr="00DC6841">
        <w:rPr>
          <w:sz w:val="20"/>
          <w:szCs w:val="20"/>
        </w:rPr>
        <w:tab/>
      </w:r>
      <w:r w:rsidR="003C2D39" w:rsidRPr="00DC6841">
        <w:rPr>
          <w:sz w:val="20"/>
          <w:szCs w:val="20"/>
        </w:rPr>
        <w:tab/>
      </w:r>
      <w:sdt>
        <w:sdtPr>
          <w:rPr>
            <w:rFonts w:eastAsia="MS Gothic"/>
            <w:sz w:val="24"/>
            <w:szCs w:val="20"/>
            <w:highlight w:val="lightGray"/>
          </w:rPr>
          <w:id w:val="-1900822308"/>
          <w14:checkbox>
            <w14:checked w14:val="0"/>
            <w14:checkedState w14:val="2612" w14:font="MS Gothic"/>
            <w14:uncheckedState w14:val="2610" w14:font="MS Gothic"/>
          </w14:checkbox>
        </w:sdtPr>
        <w:sdtEndPr/>
        <w:sdtContent>
          <w:r w:rsidR="0006556B">
            <w:rPr>
              <w:rFonts w:ascii="MS Gothic" w:eastAsia="MS Gothic" w:hAnsi="MS Gothic" w:hint="eastAsia"/>
              <w:sz w:val="24"/>
              <w:szCs w:val="20"/>
              <w:highlight w:val="lightGray"/>
            </w:rPr>
            <w:t>☐</w:t>
          </w:r>
        </w:sdtContent>
      </w:sdt>
      <w:r w:rsidR="003C2D39" w:rsidRPr="00DC6841">
        <w:rPr>
          <w:sz w:val="20"/>
          <w:szCs w:val="20"/>
        </w:rPr>
        <w:t xml:space="preserve">  ne</w:t>
      </w:r>
    </w:p>
    <w:p w:rsidR="00DC6841" w:rsidRPr="00DC6841" w:rsidRDefault="00DC6841" w:rsidP="00DC6841">
      <w:pPr>
        <w:widowControl w:val="0"/>
        <w:autoSpaceDE w:val="0"/>
        <w:autoSpaceDN w:val="0"/>
        <w:adjustRightInd w:val="0"/>
        <w:spacing w:after="0" w:line="240" w:lineRule="auto"/>
        <w:rPr>
          <w:rFonts w:eastAsia="SimSun"/>
          <w:b/>
          <w:bCs/>
          <w:sz w:val="19"/>
          <w:szCs w:val="19"/>
          <w:lang w:eastAsia="sl-SI"/>
        </w:rPr>
      </w:pPr>
    </w:p>
    <w:p w:rsidR="00397729" w:rsidRDefault="00397729">
      <w:pPr>
        <w:spacing w:after="0" w:line="240" w:lineRule="auto"/>
        <w:rPr>
          <w:rFonts w:eastAsia="SimSun"/>
          <w:b/>
          <w:bCs/>
          <w:sz w:val="19"/>
          <w:szCs w:val="19"/>
          <w:lang w:eastAsia="sl-SI"/>
        </w:rPr>
      </w:pPr>
      <w:r>
        <w:rPr>
          <w:rFonts w:eastAsia="SimSun"/>
          <w:b/>
          <w:bCs/>
          <w:sz w:val="19"/>
          <w:szCs w:val="19"/>
          <w:lang w:eastAsia="sl-SI"/>
        </w:rPr>
        <w:br w:type="page"/>
      </w:r>
    </w:p>
    <w:p w:rsidR="00DC6841" w:rsidRPr="00DC6841" w:rsidRDefault="00DC6841" w:rsidP="00DC6841">
      <w:pPr>
        <w:widowControl w:val="0"/>
        <w:autoSpaceDE w:val="0"/>
        <w:autoSpaceDN w:val="0"/>
        <w:adjustRightInd w:val="0"/>
        <w:spacing w:after="0" w:line="240" w:lineRule="auto"/>
        <w:rPr>
          <w:rFonts w:eastAsia="SimSun"/>
          <w:b/>
          <w:bCs/>
          <w:color w:val="9BBB59"/>
          <w:sz w:val="19"/>
          <w:szCs w:val="19"/>
          <w:lang w:eastAsia="sl-SI"/>
        </w:rPr>
      </w:pPr>
      <w:r w:rsidRPr="00DC6841">
        <w:rPr>
          <w:rFonts w:eastAsia="SimSun"/>
          <w:b/>
          <w:bCs/>
          <w:sz w:val="19"/>
          <w:szCs w:val="19"/>
          <w:lang w:eastAsia="sl-SI"/>
        </w:rPr>
        <w:lastRenderedPageBreak/>
        <w:t>A.5</w:t>
      </w:r>
      <w:r w:rsidRPr="00DC6841">
        <w:rPr>
          <w:rFonts w:eastAsia="SimSun"/>
          <w:b/>
          <w:bCs/>
          <w:sz w:val="19"/>
          <w:szCs w:val="19"/>
          <w:lang w:eastAsia="sl-SI"/>
        </w:rPr>
        <w:tab/>
        <w:t xml:space="preserve">Naziv operacije </w:t>
      </w:r>
    </w:p>
    <w:p w:rsidR="00DC6841" w:rsidRPr="00DC6841" w:rsidRDefault="00DC6841" w:rsidP="00DC6841">
      <w:pPr>
        <w:widowControl w:val="0"/>
        <w:autoSpaceDE w:val="0"/>
        <w:autoSpaceDN w:val="0"/>
        <w:adjustRightInd w:val="0"/>
        <w:spacing w:after="0" w:line="240" w:lineRule="auto"/>
        <w:rPr>
          <w:rFonts w:eastAsia="SimSun"/>
          <w:b/>
          <w:bCs/>
          <w:sz w:val="19"/>
          <w:szCs w:val="19"/>
          <w:lang w:eastAsia="sl-SI"/>
        </w:rPr>
      </w:pPr>
    </w:p>
    <w:tbl>
      <w:tblPr>
        <w:tblW w:w="0" w:type="auto"/>
        <w:jc w:val="center"/>
        <w:tblBorders>
          <w:top w:val="single" w:sz="4" w:space="0" w:color="auto"/>
          <w:bottom w:val="single" w:sz="4" w:space="0" w:color="auto"/>
          <w:insideH w:val="double" w:sz="4" w:space="0" w:color="auto"/>
          <w:insideV w:val="double" w:sz="4" w:space="0" w:color="auto"/>
        </w:tblBorders>
        <w:tblLook w:val="04A0" w:firstRow="1" w:lastRow="0" w:firstColumn="1" w:lastColumn="0" w:noHBand="0" w:noVBand="1"/>
      </w:tblPr>
      <w:tblGrid>
        <w:gridCol w:w="6681"/>
      </w:tblGrid>
      <w:tr w:rsidR="00DC6841" w:rsidRPr="00DC6841" w:rsidTr="00231FAB">
        <w:trPr>
          <w:jc w:val="center"/>
        </w:trPr>
        <w:tc>
          <w:tcPr>
            <w:tcW w:w="6681" w:type="dxa"/>
            <w:shd w:val="pct10" w:color="auto" w:fill="auto"/>
          </w:tcPr>
          <w:p w:rsidR="00DC6841" w:rsidRPr="00DC6841" w:rsidRDefault="00DC6841" w:rsidP="00231FAB">
            <w:pPr>
              <w:rPr>
                <w:rFonts w:eastAsia="SimSun"/>
                <w:b/>
                <w:iCs/>
                <w:sz w:val="15"/>
                <w:szCs w:val="15"/>
                <w:lang w:eastAsia="sl-SI"/>
              </w:rPr>
            </w:pPr>
            <w:r w:rsidRPr="00DC6841">
              <w:rPr>
                <w:rFonts w:eastAsia="SimSun"/>
                <w:b/>
                <w:iCs/>
                <w:sz w:val="15"/>
                <w:szCs w:val="15"/>
                <w:lang w:eastAsia="sl-SI"/>
              </w:rPr>
              <w:t xml:space="preserve">Naziv oz. naslov </w:t>
            </w:r>
          </w:p>
        </w:tc>
      </w:tr>
      <w:tr w:rsidR="00DC6841" w:rsidRPr="00DC6841" w:rsidTr="00231FAB">
        <w:trPr>
          <w:jc w:val="center"/>
        </w:trPr>
        <w:tc>
          <w:tcPr>
            <w:tcW w:w="6681" w:type="dxa"/>
            <w:shd w:val="clear" w:color="auto" w:fill="auto"/>
          </w:tcPr>
          <w:p w:rsidR="00DC6841" w:rsidRPr="00DC6841" w:rsidRDefault="00DC6841" w:rsidP="00231FAB">
            <w:pPr>
              <w:rPr>
                <w:rFonts w:eastAsia="SimSun"/>
                <w:i/>
                <w:iCs/>
                <w:color w:val="FF0000"/>
                <w:sz w:val="15"/>
                <w:szCs w:val="15"/>
                <w:lang w:eastAsia="sl-SI"/>
              </w:rPr>
            </w:pPr>
          </w:p>
        </w:tc>
      </w:tr>
    </w:tbl>
    <w:p w:rsidR="00DC6841" w:rsidRPr="00DC6841" w:rsidRDefault="00DC6841" w:rsidP="00DC6841">
      <w:pPr>
        <w:widowControl w:val="0"/>
        <w:autoSpaceDE w:val="0"/>
        <w:autoSpaceDN w:val="0"/>
        <w:adjustRightInd w:val="0"/>
        <w:spacing w:after="0" w:line="240" w:lineRule="auto"/>
        <w:rPr>
          <w:rFonts w:eastAsia="SimSun"/>
          <w:sz w:val="17"/>
          <w:szCs w:val="17"/>
          <w:lang w:eastAsia="sl-SI"/>
        </w:rPr>
      </w:pPr>
    </w:p>
    <w:p w:rsidR="00DC6841" w:rsidRPr="00DC6841" w:rsidRDefault="00DC6841" w:rsidP="00DC6841">
      <w:pPr>
        <w:widowControl w:val="0"/>
        <w:autoSpaceDE w:val="0"/>
        <w:autoSpaceDN w:val="0"/>
        <w:adjustRightInd w:val="0"/>
        <w:spacing w:after="0" w:line="240" w:lineRule="auto"/>
        <w:rPr>
          <w:rFonts w:eastAsia="SimSun"/>
          <w:b/>
          <w:bCs/>
          <w:color w:val="92D050"/>
          <w:sz w:val="19"/>
          <w:szCs w:val="19"/>
          <w:lang w:eastAsia="sl-SI"/>
        </w:rPr>
      </w:pPr>
      <w:r w:rsidRPr="00DC6841">
        <w:rPr>
          <w:rFonts w:eastAsia="SimSun"/>
          <w:b/>
          <w:sz w:val="19"/>
          <w:szCs w:val="19"/>
          <w:lang w:eastAsia="sl-SI"/>
        </w:rPr>
        <w:t>A.6</w:t>
      </w:r>
      <w:r w:rsidRPr="00DC6841">
        <w:rPr>
          <w:rFonts w:eastAsia="SimSun"/>
          <w:b/>
          <w:sz w:val="19"/>
          <w:szCs w:val="19"/>
          <w:lang w:eastAsia="sl-SI"/>
        </w:rPr>
        <w:tab/>
      </w:r>
      <w:r w:rsidRPr="00DC6841">
        <w:rPr>
          <w:rFonts w:eastAsia="SimSun"/>
          <w:b/>
          <w:bCs/>
          <w:sz w:val="19"/>
          <w:szCs w:val="19"/>
          <w:lang w:eastAsia="sl-SI"/>
        </w:rPr>
        <w:t xml:space="preserve">Sklad </w:t>
      </w:r>
    </w:p>
    <w:p w:rsidR="00DC6841" w:rsidRPr="00DC6841" w:rsidRDefault="00DC6841" w:rsidP="00DC6841">
      <w:pPr>
        <w:widowControl w:val="0"/>
        <w:autoSpaceDE w:val="0"/>
        <w:autoSpaceDN w:val="0"/>
        <w:adjustRightInd w:val="0"/>
        <w:spacing w:after="0" w:line="240" w:lineRule="auto"/>
        <w:rPr>
          <w:rFonts w:eastAsia="SimSun"/>
          <w:b/>
          <w:bCs/>
          <w:sz w:val="19"/>
          <w:szCs w:val="19"/>
          <w:lang w:eastAsia="sl-SI"/>
        </w:rPr>
      </w:pPr>
    </w:p>
    <w:tbl>
      <w:tblPr>
        <w:tblW w:w="0" w:type="auto"/>
        <w:jc w:val="center"/>
        <w:tblBorders>
          <w:top w:val="single" w:sz="4" w:space="0" w:color="auto"/>
          <w:bottom w:val="single" w:sz="4" w:space="0" w:color="auto"/>
          <w:insideH w:val="double" w:sz="4" w:space="0" w:color="auto"/>
          <w:insideV w:val="double" w:sz="4" w:space="0" w:color="auto"/>
        </w:tblBorders>
        <w:tblLook w:val="04A0" w:firstRow="1" w:lastRow="0" w:firstColumn="1" w:lastColumn="0" w:noHBand="0" w:noVBand="1"/>
      </w:tblPr>
      <w:tblGrid>
        <w:gridCol w:w="6681"/>
      </w:tblGrid>
      <w:tr w:rsidR="00DC6841" w:rsidRPr="00DC6841" w:rsidTr="00231FAB">
        <w:trPr>
          <w:jc w:val="center"/>
        </w:trPr>
        <w:tc>
          <w:tcPr>
            <w:tcW w:w="6681" w:type="dxa"/>
            <w:shd w:val="pct10" w:color="auto" w:fill="auto"/>
          </w:tcPr>
          <w:p w:rsidR="00DC6841" w:rsidRPr="00DC6841" w:rsidRDefault="00DC6841" w:rsidP="00231FAB">
            <w:pPr>
              <w:rPr>
                <w:rFonts w:eastAsia="SimSun"/>
                <w:b/>
                <w:iCs/>
                <w:sz w:val="15"/>
                <w:szCs w:val="15"/>
                <w:lang w:eastAsia="sl-SI"/>
              </w:rPr>
            </w:pPr>
            <w:r w:rsidRPr="00DC6841">
              <w:rPr>
                <w:rFonts w:eastAsia="SimSun"/>
                <w:b/>
                <w:iCs/>
                <w:sz w:val="15"/>
                <w:szCs w:val="15"/>
                <w:lang w:eastAsia="sl-SI"/>
              </w:rPr>
              <w:t xml:space="preserve">Sklad </w:t>
            </w:r>
          </w:p>
        </w:tc>
      </w:tr>
      <w:tr w:rsidR="00DC6841" w:rsidRPr="00DC6841" w:rsidTr="00231FAB">
        <w:trPr>
          <w:jc w:val="center"/>
        </w:trPr>
        <w:tc>
          <w:tcPr>
            <w:tcW w:w="6681" w:type="dxa"/>
            <w:shd w:val="clear" w:color="auto" w:fill="auto"/>
          </w:tcPr>
          <w:p w:rsidR="00DC6841" w:rsidRPr="00DC6841" w:rsidRDefault="00DC6841" w:rsidP="00231FAB">
            <w:pPr>
              <w:rPr>
                <w:rFonts w:eastAsia="SimSun"/>
                <w:i/>
                <w:iCs/>
                <w:color w:val="FF0000"/>
                <w:sz w:val="15"/>
                <w:szCs w:val="15"/>
                <w:lang w:eastAsia="sl-SI"/>
              </w:rPr>
            </w:pPr>
          </w:p>
        </w:tc>
      </w:tr>
    </w:tbl>
    <w:p w:rsidR="00DC6841" w:rsidRPr="00DC6841" w:rsidRDefault="00DC6841" w:rsidP="00DC6841">
      <w:pPr>
        <w:widowControl w:val="0"/>
        <w:autoSpaceDE w:val="0"/>
        <w:autoSpaceDN w:val="0"/>
        <w:adjustRightInd w:val="0"/>
        <w:spacing w:after="0" w:line="240" w:lineRule="auto"/>
        <w:rPr>
          <w:rFonts w:eastAsia="SimSun"/>
          <w:b/>
          <w:bCs/>
          <w:sz w:val="19"/>
          <w:szCs w:val="19"/>
          <w:lang w:eastAsia="sl-SI"/>
        </w:rPr>
      </w:pPr>
    </w:p>
    <w:p w:rsidR="00DC6841" w:rsidRPr="00DC6841" w:rsidRDefault="00DC6841" w:rsidP="00DC6841">
      <w:pPr>
        <w:widowControl w:val="0"/>
        <w:overflowPunct w:val="0"/>
        <w:autoSpaceDE w:val="0"/>
        <w:autoSpaceDN w:val="0"/>
        <w:adjustRightInd w:val="0"/>
        <w:spacing w:after="0" w:line="240" w:lineRule="auto"/>
        <w:jc w:val="both"/>
        <w:rPr>
          <w:rFonts w:eastAsia="SimSun"/>
          <w:b/>
          <w:bCs/>
          <w:sz w:val="19"/>
          <w:szCs w:val="19"/>
          <w:lang w:eastAsia="sl-SI"/>
        </w:rPr>
      </w:pPr>
    </w:p>
    <w:p w:rsidR="00DC6841" w:rsidRPr="00DC6841" w:rsidRDefault="00DC6841" w:rsidP="00DC6841">
      <w:pPr>
        <w:widowControl w:val="0"/>
        <w:overflowPunct w:val="0"/>
        <w:autoSpaceDE w:val="0"/>
        <w:autoSpaceDN w:val="0"/>
        <w:adjustRightInd w:val="0"/>
        <w:spacing w:after="0" w:line="240" w:lineRule="auto"/>
        <w:jc w:val="both"/>
        <w:rPr>
          <w:rFonts w:eastAsia="SimSun"/>
          <w:b/>
          <w:color w:val="FF0000"/>
          <w:sz w:val="28"/>
          <w:szCs w:val="28"/>
          <w:lang w:eastAsia="sl-SI"/>
        </w:rPr>
      </w:pPr>
      <w:r w:rsidRPr="00DC6841">
        <w:rPr>
          <w:rFonts w:eastAsia="SimSun"/>
          <w:b/>
          <w:bCs/>
          <w:sz w:val="19"/>
          <w:szCs w:val="19"/>
          <w:lang w:eastAsia="sl-SI"/>
        </w:rPr>
        <w:t>A.7</w:t>
      </w:r>
      <w:r w:rsidRPr="00DC6841">
        <w:rPr>
          <w:rFonts w:eastAsia="SimSun"/>
          <w:b/>
          <w:bCs/>
          <w:sz w:val="19"/>
          <w:szCs w:val="19"/>
          <w:lang w:eastAsia="sl-SI"/>
        </w:rPr>
        <w:tab/>
        <w:t>Datum akta o izboru operacije na izvajalskem organu (če relevantno)</w:t>
      </w:r>
    </w:p>
    <w:p w:rsidR="00DC6841" w:rsidRPr="00DC6841" w:rsidRDefault="00DC6841" w:rsidP="00DC6841">
      <w:pPr>
        <w:widowControl w:val="0"/>
        <w:tabs>
          <w:tab w:val="left" w:pos="1180"/>
        </w:tabs>
        <w:overflowPunct w:val="0"/>
        <w:autoSpaceDE w:val="0"/>
        <w:autoSpaceDN w:val="0"/>
        <w:adjustRightInd w:val="0"/>
        <w:spacing w:after="0" w:line="231" w:lineRule="auto"/>
        <w:ind w:right="500"/>
        <w:rPr>
          <w:rFonts w:eastAsia="SimSun"/>
          <w:b/>
          <w:sz w:val="28"/>
          <w:szCs w:val="28"/>
          <w:lang w:eastAsia="sl-SI"/>
        </w:rPr>
      </w:pPr>
    </w:p>
    <w:p w:rsidR="00DC6841" w:rsidRPr="00DC6841" w:rsidRDefault="00880980" w:rsidP="00DC6841">
      <w:pPr>
        <w:widowControl w:val="0"/>
        <w:tabs>
          <w:tab w:val="left" w:pos="1180"/>
        </w:tabs>
        <w:overflowPunct w:val="0"/>
        <w:autoSpaceDE w:val="0"/>
        <w:autoSpaceDN w:val="0"/>
        <w:adjustRightInd w:val="0"/>
        <w:spacing w:after="0" w:line="231" w:lineRule="auto"/>
        <w:ind w:right="500"/>
        <w:rPr>
          <w:rFonts w:eastAsia="SimSun"/>
          <w:sz w:val="19"/>
          <w:szCs w:val="19"/>
          <w:lang w:eastAsia="sl-SI"/>
        </w:rPr>
      </w:pPr>
      <w:r>
        <w:rPr>
          <w:rFonts w:eastAsia="SimSun"/>
          <w:sz w:val="19"/>
          <w:szCs w:val="19"/>
          <w:lang w:eastAsia="sl-SI"/>
        </w:rPr>
        <w:t>A</w:t>
      </w:r>
      <w:r w:rsidR="00DC6841" w:rsidRPr="00DC6841">
        <w:rPr>
          <w:rFonts w:eastAsia="SimSun"/>
          <w:sz w:val="19"/>
          <w:szCs w:val="19"/>
          <w:lang w:eastAsia="sl-SI"/>
        </w:rPr>
        <w:t>.7.1</w:t>
      </w:r>
      <w:r w:rsidR="00DC6841" w:rsidRPr="00DC6841">
        <w:rPr>
          <w:rFonts w:eastAsia="SimSun"/>
          <w:sz w:val="19"/>
          <w:szCs w:val="19"/>
          <w:lang w:eastAsia="sl-SI"/>
        </w:rPr>
        <w:tab/>
        <w:t>Vnesite datum akta o izboru operacije na izvajalskem organu:</w:t>
      </w:r>
    </w:p>
    <w:p w:rsidR="00DC6841" w:rsidRPr="00DC6841" w:rsidRDefault="00DC6841" w:rsidP="00DC6841">
      <w:pPr>
        <w:widowControl w:val="0"/>
        <w:tabs>
          <w:tab w:val="left" w:pos="1180"/>
        </w:tabs>
        <w:overflowPunct w:val="0"/>
        <w:autoSpaceDE w:val="0"/>
        <w:autoSpaceDN w:val="0"/>
        <w:adjustRightInd w:val="0"/>
        <w:spacing w:after="0" w:line="231" w:lineRule="auto"/>
        <w:ind w:right="500"/>
        <w:rPr>
          <w:rFonts w:eastAsia="SimSun"/>
          <w:b/>
          <w:sz w:val="28"/>
          <w:szCs w:val="28"/>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C6841" w:rsidRPr="00DC6841" w:rsidTr="00231FAB">
        <w:tc>
          <w:tcPr>
            <w:tcW w:w="9212" w:type="dxa"/>
            <w:shd w:val="clear" w:color="auto" w:fill="auto"/>
          </w:tcPr>
          <w:p w:rsidR="00397729" w:rsidRPr="00397729" w:rsidRDefault="00397729" w:rsidP="00397729">
            <w:pPr>
              <w:spacing w:after="0"/>
              <w:rPr>
                <w:rFonts w:eastAsia="SimSun"/>
                <w:iCs/>
                <w:sz w:val="19"/>
                <w:szCs w:val="19"/>
                <w:lang w:eastAsia="sl-SI"/>
              </w:rPr>
            </w:pPr>
          </w:p>
          <w:p w:rsidR="00DC6841" w:rsidRPr="00DC6841" w:rsidRDefault="00397729" w:rsidP="00397729">
            <w:pPr>
              <w:spacing w:after="0"/>
              <w:rPr>
                <w:rFonts w:eastAsia="SimSun"/>
                <w:i/>
                <w:iCs/>
                <w:color w:val="FF0000"/>
                <w:sz w:val="15"/>
                <w:szCs w:val="15"/>
                <w:lang w:eastAsia="sl-SI"/>
              </w:rPr>
            </w:pPr>
            <w:r w:rsidRPr="00397729">
              <w:rPr>
                <w:rFonts w:eastAsia="SimSun"/>
                <w:iCs/>
                <w:sz w:val="19"/>
                <w:szCs w:val="19"/>
                <w:lang w:eastAsia="sl-SI"/>
              </w:rPr>
              <w:t>/</w:t>
            </w:r>
          </w:p>
        </w:tc>
      </w:tr>
    </w:tbl>
    <w:p w:rsidR="00DC6841" w:rsidRPr="00DC6841" w:rsidRDefault="00DC6841" w:rsidP="00DC6841">
      <w:pPr>
        <w:widowControl w:val="0"/>
        <w:overflowPunct w:val="0"/>
        <w:autoSpaceDE w:val="0"/>
        <w:autoSpaceDN w:val="0"/>
        <w:adjustRightInd w:val="0"/>
        <w:spacing w:after="0" w:line="240" w:lineRule="auto"/>
        <w:jc w:val="both"/>
        <w:rPr>
          <w:rFonts w:eastAsia="SimSun"/>
          <w:b/>
          <w:bCs/>
          <w:sz w:val="19"/>
          <w:szCs w:val="19"/>
          <w:lang w:eastAsia="sl-SI"/>
        </w:rPr>
      </w:pPr>
    </w:p>
    <w:p w:rsidR="00DC6841" w:rsidRPr="00DC6841" w:rsidRDefault="00DC6841" w:rsidP="00DC6841">
      <w:pPr>
        <w:widowControl w:val="0"/>
        <w:overflowPunct w:val="0"/>
        <w:autoSpaceDE w:val="0"/>
        <w:autoSpaceDN w:val="0"/>
        <w:adjustRightInd w:val="0"/>
        <w:spacing w:after="0" w:line="240" w:lineRule="auto"/>
        <w:jc w:val="both"/>
        <w:rPr>
          <w:rFonts w:eastAsia="SimSun"/>
          <w:b/>
          <w:color w:val="FF0000"/>
          <w:sz w:val="28"/>
          <w:szCs w:val="28"/>
          <w:lang w:eastAsia="sl-SI"/>
        </w:rPr>
      </w:pPr>
      <w:r w:rsidRPr="00DC6841">
        <w:rPr>
          <w:rFonts w:eastAsia="SimSun"/>
          <w:b/>
          <w:bCs/>
          <w:sz w:val="19"/>
          <w:szCs w:val="19"/>
          <w:lang w:eastAsia="sl-SI"/>
        </w:rPr>
        <w:t>A.8</w:t>
      </w:r>
      <w:r w:rsidRPr="00DC6841">
        <w:rPr>
          <w:rFonts w:eastAsia="SimSun"/>
          <w:b/>
          <w:bCs/>
          <w:sz w:val="19"/>
          <w:szCs w:val="19"/>
          <w:lang w:eastAsia="sl-SI"/>
        </w:rPr>
        <w:tab/>
        <w:t xml:space="preserve">Datum akta o izboru operacije na posredniškem organu (če ni pred tem izvajalski organ) </w:t>
      </w:r>
    </w:p>
    <w:p w:rsidR="00DC6841" w:rsidRPr="00DC6841" w:rsidRDefault="00DC6841" w:rsidP="00DC6841">
      <w:pPr>
        <w:widowControl w:val="0"/>
        <w:tabs>
          <w:tab w:val="left" w:pos="1180"/>
        </w:tabs>
        <w:overflowPunct w:val="0"/>
        <w:autoSpaceDE w:val="0"/>
        <w:autoSpaceDN w:val="0"/>
        <w:adjustRightInd w:val="0"/>
        <w:spacing w:after="0" w:line="231" w:lineRule="auto"/>
        <w:ind w:right="500"/>
        <w:rPr>
          <w:rFonts w:eastAsia="SimSun"/>
          <w:b/>
          <w:sz w:val="28"/>
          <w:szCs w:val="28"/>
          <w:lang w:eastAsia="sl-SI"/>
        </w:rPr>
      </w:pPr>
    </w:p>
    <w:p w:rsidR="00DC6841" w:rsidRPr="00DC6841" w:rsidRDefault="00880980" w:rsidP="00DC6841">
      <w:pPr>
        <w:widowControl w:val="0"/>
        <w:tabs>
          <w:tab w:val="left" w:pos="1180"/>
        </w:tabs>
        <w:overflowPunct w:val="0"/>
        <w:autoSpaceDE w:val="0"/>
        <w:autoSpaceDN w:val="0"/>
        <w:adjustRightInd w:val="0"/>
        <w:spacing w:after="0" w:line="231" w:lineRule="auto"/>
        <w:ind w:right="500"/>
        <w:rPr>
          <w:rFonts w:eastAsia="SimSun"/>
          <w:sz w:val="19"/>
          <w:szCs w:val="19"/>
          <w:lang w:eastAsia="sl-SI"/>
        </w:rPr>
      </w:pPr>
      <w:r>
        <w:rPr>
          <w:rFonts w:eastAsia="SimSun"/>
          <w:sz w:val="19"/>
          <w:szCs w:val="19"/>
          <w:lang w:eastAsia="sl-SI"/>
        </w:rPr>
        <w:t>A</w:t>
      </w:r>
      <w:r w:rsidR="00DC6841" w:rsidRPr="00DC6841">
        <w:rPr>
          <w:rFonts w:eastAsia="SimSun"/>
          <w:sz w:val="19"/>
          <w:szCs w:val="19"/>
          <w:lang w:eastAsia="sl-SI"/>
        </w:rPr>
        <w:t>.8.1</w:t>
      </w:r>
      <w:r w:rsidR="00DC6841" w:rsidRPr="00DC6841">
        <w:rPr>
          <w:rFonts w:eastAsia="SimSun"/>
          <w:sz w:val="19"/>
          <w:szCs w:val="19"/>
          <w:lang w:eastAsia="sl-SI"/>
        </w:rPr>
        <w:tab/>
        <w:t>Vnesite datum na posredniškem organu:</w:t>
      </w:r>
    </w:p>
    <w:p w:rsidR="00DC6841" w:rsidRPr="00DC6841" w:rsidRDefault="00DC6841" w:rsidP="00DC6841">
      <w:pPr>
        <w:widowControl w:val="0"/>
        <w:tabs>
          <w:tab w:val="left" w:pos="1180"/>
        </w:tabs>
        <w:overflowPunct w:val="0"/>
        <w:autoSpaceDE w:val="0"/>
        <w:autoSpaceDN w:val="0"/>
        <w:adjustRightInd w:val="0"/>
        <w:spacing w:after="0" w:line="231" w:lineRule="auto"/>
        <w:ind w:right="500"/>
        <w:rPr>
          <w:rFonts w:eastAsia="SimSun"/>
          <w:b/>
          <w:sz w:val="28"/>
          <w:szCs w:val="28"/>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C6841" w:rsidRPr="00DC6841" w:rsidTr="00231FAB">
        <w:tc>
          <w:tcPr>
            <w:tcW w:w="9212" w:type="dxa"/>
            <w:shd w:val="clear" w:color="auto" w:fill="auto"/>
          </w:tcPr>
          <w:p w:rsidR="00DC6841" w:rsidRPr="00DC6841" w:rsidRDefault="00DC6841" w:rsidP="00231FAB">
            <w:pPr>
              <w:rPr>
                <w:rFonts w:eastAsia="SimSun"/>
                <w:i/>
                <w:iCs/>
                <w:color w:val="FF0000"/>
                <w:sz w:val="15"/>
                <w:szCs w:val="15"/>
                <w:lang w:eastAsia="sl-SI"/>
              </w:rPr>
            </w:pPr>
            <w:r w:rsidRPr="00DC6841">
              <w:rPr>
                <w:rFonts w:eastAsia="SimSun"/>
                <w:i/>
                <w:iCs/>
                <w:color w:val="FF0000"/>
                <w:sz w:val="15"/>
                <w:szCs w:val="15"/>
                <w:u w:val="single"/>
                <w:lang w:eastAsia="sl-SI"/>
              </w:rPr>
              <w:t>Vnese: PO</w:t>
            </w:r>
          </w:p>
          <w:p w:rsidR="00DC6841" w:rsidRPr="00DC6841" w:rsidRDefault="00DC6841" w:rsidP="00231FAB">
            <w:pPr>
              <w:rPr>
                <w:color w:val="FF0000"/>
                <w:sz w:val="20"/>
                <w:szCs w:val="20"/>
              </w:rPr>
            </w:pPr>
            <w:r w:rsidRPr="00DC6841">
              <w:rPr>
                <w:rFonts w:eastAsia="SimSun"/>
                <w:i/>
                <w:iCs/>
                <w:color w:val="FF0000"/>
                <w:sz w:val="15"/>
                <w:szCs w:val="15"/>
                <w:lang w:eastAsia="sl-SI"/>
              </w:rPr>
              <w:t>&lt;Vnesi (dd.mm.llll)&gt;</w:t>
            </w:r>
          </w:p>
        </w:tc>
      </w:tr>
    </w:tbl>
    <w:p w:rsidR="00DC6841" w:rsidRPr="00DC6841" w:rsidRDefault="00DC6841" w:rsidP="00DC6841">
      <w:pPr>
        <w:widowControl w:val="0"/>
        <w:tabs>
          <w:tab w:val="left" w:pos="1180"/>
        </w:tabs>
        <w:overflowPunct w:val="0"/>
        <w:autoSpaceDE w:val="0"/>
        <w:autoSpaceDN w:val="0"/>
        <w:adjustRightInd w:val="0"/>
        <w:spacing w:after="0" w:line="231" w:lineRule="auto"/>
        <w:ind w:right="500"/>
        <w:rPr>
          <w:rFonts w:eastAsia="SimSun"/>
          <w:sz w:val="19"/>
          <w:szCs w:val="19"/>
          <w:lang w:eastAsia="sl-SI"/>
        </w:rPr>
      </w:pPr>
    </w:p>
    <w:p w:rsidR="00DC6841" w:rsidRPr="00DC6841" w:rsidRDefault="00880980" w:rsidP="00DC6841">
      <w:pPr>
        <w:widowControl w:val="0"/>
        <w:tabs>
          <w:tab w:val="left" w:pos="1180"/>
        </w:tabs>
        <w:overflowPunct w:val="0"/>
        <w:autoSpaceDE w:val="0"/>
        <w:autoSpaceDN w:val="0"/>
        <w:adjustRightInd w:val="0"/>
        <w:spacing w:after="0" w:line="231" w:lineRule="auto"/>
        <w:ind w:right="500"/>
        <w:rPr>
          <w:rFonts w:eastAsia="SimSun"/>
          <w:sz w:val="19"/>
          <w:szCs w:val="19"/>
          <w:lang w:eastAsia="sl-SI"/>
        </w:rPr>
      </w:pPr>
      <w:r>
        <w:rPr>
          <w:rFonts w:eastAsia="SimSun"/>
          <w:sz w:val="19"/>
          <w:szCs w:val="19"/>
          <w:lang w:eastAsia="sl-SI"/>
        </w:rPr>
        <w:t>A</w:t>
      </w:r>
      <w:r w:rsidR="00DC6841" w:rsidRPr="00DC6841">
        <w:rPr>
          <w:rFonts w:eastAsia="SimSun"/>
          <w:sz w:val="19"/>
          <w:szCs w:val="19"/>
          <w:lang w:eastAsia="sl-SI"/>
        </w:rPr>
        <w:t>.8.2</w:t>
      </w:r>
      <w:r w:rsidR="00DC6841" w:rsidRPr="00DC6841">
        <w:rPr>
          <w:rFonts w:eastAsia="SimSun"/>
          <w:sz w:val="19"/>
          <w:szCs w:val="19"/>
          <w:lang w:eastAsia="sl-SI"/>
        </w:rPr>
        <w:tab/>
        <w:t>Vnesite datum na PO ZMOS:</w:t>
      </w:r>
    </w:p>
    <w:p w:rsidR="00DC6841" w:rsidRPr="00DC6841" w:rsidRDefault="00DC6841" w:rsidP="00DC6841">
      <w:pPr>
        <w:widowControl w:val="0"/>
        <w:tabs>
          <w:tab w:val="left" w:pos="1180"/>
        </w:tabs>
        <w:overflowPunct w:val="0"/>
        <w:autoSpaceDE w:val="0"/>
        <w:autoSpaceDN w:val="0"/>
        <w:adjustRightInd w:val="0"/>
        <w:spacing w:after="0" w:line="231" w:lineRule="auto"/>
        <w:ind w:right="500"/>
        <w:rPr>
          <w:rFonts w:eastAsia="SimSun"/>
          <w:b/>
          <w:sz w:val="28"/>
          <w:szCs w:val="28"/>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C6841" w:rsidRPr="00DC6841" w:rsidTr="00231FAB">
        <w:tc>
          <w:tcPr>
            <w:tcW w:w="9212" w:type="dxa"/>
            <w:shd w:val="clear" w:color="auto" w:fill="auto"/>
          </w:tcPr>
          <w:p w:rsidR="00DC6841" w:rsidRPr="00DC6841" w:rsidRDefault="00DC6841" w:rsidP="00231FAB">
            <w:pPr>
              <w:rPr>
                <w:rFonts w:eastAsia="SimSun"/>
                <w:i/>
                <w:iCs/>
                <w:color w:val="FF0000"/>
                <w:sz w:val="15"/>
                <w:szCs w:val="15"/>
                <w:lang w:eastAsia="sl-SI"/>
              </w:rPr>
            </w:pPr>
            <w:r w:rsidRPr="00DC6841">
              <w:rPr>
                <w:rFonts w:eastAsia="SimSun"/>
                <w:i/>
                <w:iCs/>
                <w:color w:val="FF0000"/>
                <w:sz w:val="15"/>
                <w:szCs w:val="15"/>
                <w:u w:val="single"/>
                <w:lang w:eastAsia="sl-SI"/>
              </w:rPr>
              <w:t>Vnese: PO</w:t>
            </w:r>
          </w:p>
          <w:p w:rsidR="00DC6841" w:rsidRPr="00DC6841" w:rsidRDefault="00DC6841" w:rsidP="00231FAB">
            <w:pPr>
              <w:rPr>
                <w:color w:val="FF0000"/>
                <w:sz w:val="20"/>
                <w:szCs w:val="20"/>
              </w:rPr>
            </w:pPr>
            <w:r w:rsidRPr="00DC6841">
              <w:rPr>
                <w:rFonts w:eastAsia="SimSun"/>
                <w:i/>
                <w:iCs/>
                <w:color w:val="FF0000"/>
                <w:sz w:val="15"/>
                <w:szCs w:val="15"/>
                <w:lang w:eastAsia="sl-SI"/>
              </w:rPr>
              <w:t>&lt;Vnesi (dd.mm.llll)&gt;</w:t>
            </w:r>
          </w:p>
        </w:tc>
      </w:tr>
    </w:tbl>
    <w:p w:rsidR="00DC6841" w:rsidRPr="00DC6841" w:rsidRDefault="00DC6841" w:rsidP="00DC6841">
      <w:pPr>
        <w:widowControl w:val="0"/>
        <w:overflowPunct w:val="0"/>
        <w:autoSpaceDE w:val="0"/>
        <w:autoSpaceDN w:val="0"/>
        <w:adjustRightInd w:val="0"/>
        <w:spacing w:after="0" w:line="240" w:lineRule="auto"/>
        <w:jc w:val="both"/>
        <w:rPr>
          <w:rFonts w:eastAsia="SimSun"/>
          <w:b/>
          <w:sz w:val="28"/>
          <w:szCs w:val="28"/>
          <w:lang w:eastAsia="sl-SI"/>
        </w:rPr>
      </w:pPr>
    </w:p>
    <w:p w:rsidR="00DC6841" w:rsidRPr="00DC6841" w:rsidRDefault="00DC6841" w:rsidP="00DC6841">
      <w:pPr>
        <w:widowControl w:val="0"/>
        <w:overflowPunct w:val="0"/>
        <w:autoSpaceDE w:val="0"/>
        <w:autoSpaceDN w:val="0"/>
        <w:adjustRightInd w:val="0"/>
        <w:spacing w:after="0" w:line="240" w:lineRule="auto"/>
        <w:jc w:val="both"/>
        <w:rPr>
          <w:rFonts w:eastAsia="SimSun"/>
          <w:b/>
          <w:color w:val="FFC000"/>
          <w:sz w:val="28"/>
          <w:szCs w:val="28"/>
          <w:lang w:eastAsia="sl-SI"/>
        </w:rPr>
      </w:pPr>
      <w:r w:rsidRPr="00DC6841">
        <w:rPr>
          <w:rFonts w:eastAsia="SimSun"/>
          <w:b/>
          <w:bCs/>
          <w:sz w:val="19"/>
          <w:szCs w:val="19"/>
          <w:lang w:eastAsia="sl-SI"/>
        </w:rPr>
        <w:t>A.9</w:t>
      </w:r>
      <w:r w:rsidRPr="00DC6841">
        <w:rPr>
          <w:rFonts w:eastAsia="SimSun"/>
          <w:b/>
          <w:bCs/>
          <w:sz w:val="19"/>
          <w:szCs w:val="19"/>
          <w:lang w:eastAsia="sl-SI"/>
        </w:rPr>
        <w:tab/>
        <w:t xml:space="preserve">Datum akta o izboru operacije na nosilnem posredniškem organu (če relevantno) </w:t>
      </w:r>
    </w:p>
    <w:p w:rsidR="00DC6841" w:rsidRPr="00DC6841" w:rsidRDefault="00DC6841" w:rsidP="00DC6841">
      <w:pPr>
        <w:widowControl w:val="0"/>
        <w:tabs>
          <w:tab w:val="left" w:pos="1180"/>
        </w:tabs>
        <w:overflowPunct w:val="0"/>
        <w:autoSpaceDE w:val="0"/>
        <w:autoSpaceDN w:val="0"/>
        <w:adjustRightInd w:val="0"/>
        <w:spacing w:after="0" w:line="231" w:lineRule="auto"/>
        <w:ind w:right="500"/>
        <w:rPr>
          <w:rFonts w:eastAsia="SimSun"/>
          <w:b/>
          <w:sz w:val="28"/>
          <w:szCs w:val="28"/>
          <w:lang w:eastAsia="sl-SI"/>
        </w:rPr>
      </w:pPr>
    </w:p>
    <w:p w:rsidR="00DC6841" w:rsidRPr="00DC6841" w:rsidRDefault="00880980" w:rsidP="00DC6841">
      <w:pPr>
        <w:widowControl w:val="0"/>
        <w:tabs>
          <w:tab w:val="left" w:pos="1180"/>
        </w:tabs>
        <w:overflowPunct w:val="0"/>
        <w:autoSpaceDE w:val="0"/>
        <w:autoSpaceDN w:val="0"/>
        <w:adjustRightInd w:val="0"/>
        <w:spacing w:after="0" w:line="231" w:lineRule="auto"/>
        <w:ind w:right="500"/>
        <w:rPr>
          <w:rFonts w:eastAsia="SimSun"/>
          <w:sz w:val="19"/>
          <w:szCs w:val="19"/>
          <w:lang w:eastAsia="sl-SI"/>
        </w:rPr>
      </w:pPr>
      <w:r>
        <w:rPr>
          <w:rFonts w:eastAsia="SimSun"/>
          <w:sz w:val="19"/>
          <w:szCs w:val="19"/>
          <w:lang w:eastAsia="sl-SI"/>
        </w:rPr>
        <w:t>A</w:t>
      </w:r>
      <w:r w:rsidR="00DC6841" w:rsidRPr="00DC6841">
        <w:rPr>
          <w:rFonts w:eastAsia="SimSun"/>
          <w:sz w:val="19"/>
          <w:szCs w:val="19"/>
          <w:lang w:eastAsia="sl-SI"/>
        </w:rPr>
        <w:t>.9.1</w:t>
      </w:r>
      <w:r w:rsidR="00DC6841" w:rsidRPr="00DC6841">
        <w:rPr>
          <w:rFonts w:eastAsia="SimSun"/>
          <w:sz w:val="19"/>
          <w:szCs w:val="19"/>
          <w:lang w:eastAsia="sl-SI"/>
        </w:rPr>
        <w:tab/>
        <w:t>Vnesite datum na nosilnem posredniškem organu:</w:t>
      </w:r>
    </w:p>
    <w:p w:rsidR="00DC6841" w:rsidRPr="00DC6841" w:rsidRDefault="00DC6841" w:rsidP="00DC6841">
      <w:pPr>
        <w:widowControl w:val="0"/>
        <w:tabs>
          <w:tab w:val="left" w:pos="1180"/>
        </w:tabs>
        <w:overflowPunct w:val="0"/>
        <w:autoSpaceDE w:val="0"/>
        <w:autoSpaceDN w:val="0"/>
        <w:adjustRightInd w:val="0"/>
        <w:spacing w:after="0" w:line="231" w:lineRule="auto"/>
        <w:ind w:right="500"/>
        <w:rPr>
          <w:rFonts w:eastAsia="SimSun"/>
          <w:b/>
          <w:sz w:val="28"/>
          <w:szCs w:val="28"/>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C6841" w:rsidRPr="00DC6841" w:rsidTr="00231FAB">
        <w:tc>
          <w:tcPr>
            <w:tcW w:w="9212" w:type="dxa"/>
            <w:shd w:val="clear" w:color="auto" w:fill="auto"/>
          </w:tcPr>
          <w:p w:rsidR="00397729" w:rsidRPr="00397729" w:rsidRDefault="00397729" w:rsidP="00397729">
            <w:pPr>
              <w:spacing w:after="0"/>
              <w:rPr>
                <w:rFonts w:eastAsia="SimSun"/>
                <w:iCs/>
                <w:sz w:val="19"/>
                <w:szCs w:val="19"/>
                <w:lang w:eastAsia="sl-SI"/>
              </w:rPr>
            </w:pPr>
          </w:p>
          <w:p w:rsidR="00DC6841" w:rsidRPr="00DC6841" w:rsidRDefault="00397729" w:rsidP="00397729">
            <w:pPr>
              <w:spacing w:after="0"/>
              <w:rPr>
                <w:color w:val="FF0000"/>
                <w:sz w:val="20"/>
                <w:szCs w:val="20"/>
              </w:rPr>
            </w:pPr>
            <w:r w:rsidRPr="00397729">
              <w:rPr>
                <w:rFonts w:eastAsia="SimSun"/>
                <w:iCs/>
                <w:sz w:val="19"/>
                <w:szCs w:val="19"/>
                <w:lang w:eastAsia="sl-SI"/>
              </w:rPr>
              <w:t>/</w:t>
            </w:r>
          </w:p>
        </w:tc>
      </w:tr>
    </w:tbl>
    <w:p w:rsidR="00DC6841" w:rsidRPr="00DC6841" w:rsidRDefault="00DC6841" w:rsidP="00DC6841">
      <w:pPr>
        <w:widowControl w:val="0"/>
        <w:autoSpaceDE w:val="0"/>
        <w:autoSpaceDN w:val="0"/>
        <w:adjustRightInd w:val="0"/>
        <w:spacing w:after="0" w:line="240" w:lineRule="auto"/>
        <w:rPr>
          <w:rFonts w:eastAsia="SimSun"/>
          <w:b/>
          <w:bCs/>
          <w:sz w:val="19"/>
          <w:szCs w:val="19"/>
          <w:lang w:eastAsia="sl-SI"/>
        </w:rPr>
      </w:pPr>
    </w:p>
    <w:p w:rsidR="00DC6841" w:rsidRPr="00DC6841" w:rsidRDefault="00397729" w:rsidP="004E1BC9">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268"/>
        <w:gridCol w:w="4538"/>
      </w:tblGrid>
      <w:tr w:rsidR="00DC6841" w:rsidRPr="00DC6841" w:rsidTr="00231FAB">
        <w:tc>
          <w:tcPr>
            <w:tcW w:w="8786" w:type="dxa"/>
            <w:gridSpan w:val="3"/>
            <w:shd w:val="clear" w:color="auto" w:fill="auto"/>
          </w:tcPr>
          <w:p w:rsidR="00DC6841" w:rsidRPr="00DC6841" w:rsidRDefault="00DC6841" w:rsidP="00231FAB">
            <w:pPr>
              <w:widowControl w:val="0"/>
              <w:autoSpaceDE w:val="0"/>
              <w:autoSpaceDN w:val="0"/>
              <w:adjustRightInd w:val="0"/>
              <w:spacing w:after="0" w:line="240" w:lineRule="auto"/>
              <w:rPr>
                <w:rFonts w:eastAsia="SimSun"/>
                <w:i/>
                <w:iCs/>
                <w:sz w:val="15"/>
                <w:szCs w:val="15"/>
                <w:lang w:eastAsia="sl-SI"/>
              </w:rPr>
            </w:pPr>
            <w:r w:rsidRPr="00DC6841">
              <w:rPr>
                <w:rFonts w:eastAsia="SimSun"/>
                <w:b/>
                <w:sz w:val="19"/>
                <w:szCs w:val="19"/>
                <w:lang w:eastAsia="sl-SI"/>
              </w:rPr>
              <w:lastRenderedPageBreak/>
              <w:t>A.10 Nosilni posredniški organ (če relevantno, OP 4.1)</w:t>
            </w:r>
            <w:r w:rsidRPr="00DC6841">
              <w:rPr>
                <w:rFonts w:eastAsia="SimSun"/>
                <w:i/>
                <w:iCs/>
                <w:sz w:val="15"/>
                <w:szCs w:val="15"/>
                <w:lang w:eastAsia="sl-SI"/>
              </w:rPr>
              <w:t xml:space="preserve"> </w:t>
            </w:r>
          </w:p>
          <w:p w:rsidR="00DC6841" w:rsidRPr="00DC6841" w:rsidRDefault="00DC6841" w:rsidP="00231FAB">
            <w:pPr>
              <w:widowControl w:val="0"/>
              <w:autoSpaceDE w:val="0"/>
              <w:autoSpaceDN w:val="0"/>
              <w:adjustRightInd w:val="0"/>
              <w:spacing w:after="0" w:line="240" w:lineRule="auto"/>
              <w:rPr>
                <w:rFonts w:eastAsia="SimSun"/>
                <w:sz w:val="19"/>
                <w:szCs w:val="19"/>
                <w:lang w:eastAsia="sl-SI"/>
              </w:rPr>
            </w:pPr>
          </w:p>
        </w:tc>
      </w:tr>
      <w:tr w:rsidR="00DC6841" w:rsidRPr="00DC6841" w:rsidTr="00231FAB">
        <w:tc>
          <w:tcPr>
            <w:tcW w:w="1980" w:type="dxa"/>
            <w:shd w:val="clear" w:color="auto" w:fill="auto"/>
          </w:tcPr>
          <w:p w:rsidR="00DC6841" w:rsidRPr="00DC6841" w:rsidRDefault="00DC6841" w:rsidP="00231FAB">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A.10.1</w:t>
            </w:r>
          </w:p>
        </w:tc>
        <w:tc>
          <w:tcPr>
            <w:tcW w:w="2268" w:type="dxa"/>
            <w:shd w:val="clear" w:color="auto" w:fill="auto"/>
            <w:vAlign w:val="bottom"/>
          </w:tcPr>
          <w:p w:rsidR="00DC6841" w:rsidRPr="00DC6841" w:rsidRDefault="00DC6841" w:rsidP="00231FAB">
            <w:pPr>
              <w:widowControl w:val="0"/>
              <w:autoSpaceDE w:val="0"/>
              <w:autoSpaceDN w:val="0"/>
              <w:adjustRightInd w:val="0"/>
              <w:spacing w:after="0" w:line="240" w:lineRule="auto"/>
              <w:rPr>
                <w:rFonts w:eastAsia="SimSun"/>
                <w:sz w:val="24"/>
                <w:szCs w:val="24"/>
                <w:lang w:eastAsia="sl-SI"/>
              </w:rPr>
            </w:pPr>
            <w:r w:rsidRPr="00DC6841">
              <w:rPr>
                <w:rFonts w:eastAsia="SimSun"/>
                <w:i/>
                <w:iCs/>
                <w:sz w:val="19"/>
                <w:szCs w:val="19"/>
                <w:lang w:eastAsia="sl-SI"/>
              </w:rPr>
              <w:t>Ime</w:t>
            </w:r>
          </w:p>
        </w:tc>
        <w:tc>
          <w:tcPr>
            <w:tcW w:w="4538" w:type="dxa"/>
            <w:shd w:val="clear" w:color="auto" w:fill="auto"/>
          </w:tcPr>
          <w:p w:rsidR="00DC6841" w:rsidRPr="00DC6841" w:rsidRDefault="00397729" w:rsidP="00231FAB">
            <w:pPr>
              <w:widowControl w:val="0"/>
              <w:autoSpaceDE w:val="0"/>
              <w:autoSpaceDN w:val="0"/>
              <w:adjustRightInd w:val="0"/>
              <w:spacing w:after="0" w:line="240" w:lineRule="auto"/>
              <w:rPr>
                <w:rFonts w:eastAsia="SimSun"/>
                <w:i/>
                <w:color w:val="FF0000"/>
                <w:sz w:val="19"/>
                <w:szCs w:val="19"/>
                <w:lang w:eastAsia="sl-SI"/>
              </w:rPr>
            </w:pPr>
            <w:r w:rsidRPr="00397729">
              <w:rPr>
                <w:rFonts w:eastAsia="SimSun"/>
                <w:i/>
                <w:iCs/>
                <w:sz w:val="19"/>
                <w:szCs w:val="19"/>
                <w:lang w:eastAsia="sl-SI"/>
              </w:rPr>
              <w:t>/</w:t>
            </w:r>
          </w:p>
        </w:tc>
      </w:tr>
      <w:tr w:rsidR="00DC6841" w:rsidRPr="00DC6841" w:rsidTr="00231FAB">
        <w:tc>
          <w:tcPr>
            <w:tcW w:w="1980" w:type="dxa"/>
            <w:shd w:val="clear" w:color="auto" w:fill="auto"/>
          </w:tcPr>
          <w:p w:rsidR="00DC6841" w:rsidRPr="00DC6841" w:rsidRDefault="00DC6841" w:rsidP="00231FAB">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A.10.2</w:t>
            </w:r>
          </w:p>
        </w:tc>
        <w:tc>
          <w:tcPr>
            <w:tcW w:w="2268" w:type="dxa"/>
            <w:shd w:val="clear" w:color="auto" w:fill="auto"/>
            <w:vAlign w:val="bottom"/>
          </w:tcPr>
          <w:p w:rsidR="00DC6841" w:rsidRPr="00DC6841" w:rsidRDefault="00DC6841" w:rsidP="00231FAB">
            <w:pPr>
              <w:widowControl w:val="0"/>
              <w:autoSpaceDE w:val="0"/>
              <w:autoSpaceDN w:val="0"/>
              <w:adjustRightInd w:val="0"/>
              <w:spacing w:after="0" w:line="240" w:lineRule="auto"/>
              <w:rPr>
                <w:rFonts w:eastAsia="SimSun"/>
                <w:sz w:val="24"/>
                <w:szCs w:val="24"/>
                <w:lang w:eastAsia="sl-SI"/>
              </w:rPr>
            </w:pPr>
            <w:r w:rsidRPr="00DC6841">
              <w:rPr>
                <w:rFonts w:eastAsia="SimSun"/>
                <w:i/>
                <w:iCs/>
                <w:sz w:val="19"/>
                <w:szCs w:val="19"/>
                <w:lang w:eastAsia="sl-SI"/>
              </w:rPr>
              <w:t>Naslov</w:t>
            </w:r>
          </w:p>
        </w:tc>
        <w:tc>
          <w:tcPr>
            <w:tcW w:w="4538" w:type="dxa"/>
            <w:shd w:val="clear" w:color="auto" w:fill="auto"/>
          </w:tcPr>
          <w:p w:rsidR="00DC6841" w:rsidRPr="00DC6841" w:rsidRDefault="00397729" w:rsidP="00231FAB">
            <w:pPr>
              <w:widowControl w:val="0"/>
              <w:autoSpaceDE w:val="0"/>
              <w:autoSpaceDN w:val="0"/>
              <w:adjustRightInd w:val="0"/>
              <w:spacing w:after="0" w:line="240" w:lineRule="auto"/>
              <w:rPr>
                <w:rFonts w:eastAsia="SimSun"/>
                <w:color w:val="FF0000"/>
                <w:sz w:val="19"/>
                <w:szCs w:val="19"/>
                <w:lang w:eastAsia="sl-SI"/>
              </w:rPr>
            </w:pPr>
            <w:r w:rsidRPr="00397729">
              <w:rPr>
                <w:rFonts w:eastAsia="SimSun"/>
                <w:i/>
                <w:iCs/>
                <w:sz w:val="19"/>
                <w:szCs w:val="19"/>
                <w:lang w:eastAsia="sl-SI"/>
              </w:rPr>
              <w:t>/</w:t>
            </w:r>
          </w:p>
        </w:tc>
      </w:tr>
      <w:tr w:rsidR="00DC6841" w:rsidRPr="00DC6841" w:rsidTr="00231FAB">
        <w:trPr>
          <w:trHeight w:val="251"/>
        </w:trPr>
        <w:tc>
          <w:tcPr>
            <w:tcW w:w="1980" w:type="dxa"/>
            <w:shd w:val="clear" w:color="auto" w:fill="auto"/>
          </w:tcPr>
          <w:p w:rsidR="00DC6841" w:rsidRPr="00DC6841" w:rsidRDefault="00DC6841" w:rsidP="00231FAB">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A.10.3</w:t>
            </w:r>
          </w:p>
        </w:tc>
        <w:tc>
          <w:tcPr>
            <w:tcW w:w="2268" w:type="dxa"/>
            <w:shd w:val="clear" w:color="auto" w:fill="auto"/>
            <w:vAlign w:val="bottom"/>
          </w:tcPr>
          <w:p w:rsidR="00DC6841" w:rsidRPr="00DC6841" w:rsidRDefault="00DC6841" w:rsidP="00231FAB">
            <w:pPr>
              <w:widowControl w:val="0"/>
              <w:autoSpaceDE w:val="0"/>
              <w:autoSpaceDN w:val="0"/>
              <w:adjustRightInd w:val="0"/>
              <w:spacing w:after="0" w:line="240" w:lineRule="auto"/>
              <w:rPr>
                <w:rFonts w:eastAsia="SimSun"/>
                <w:i/>
                <w:iCs/>
                <w:sz w:val="19"/>
                <w:szCs w:val="19"/>
                <w:lang w:eastAsia="sl-SI"/>
              </w:rPr>
            </w:pPr>
            <w:r w:rsidRPr="00DC6841">
              <w:rPr>
                <w:rFonts w:eastAsia="SimSun"/>
                <w:i/>
                <w:iCs/>
                <w:sz w:val="19"/>
                <w:szCs w:val="19"/>
                <w:lang w:eastAsia="sl-SI"/>
              </w:rPr>
              <w:t>Ime odgovorne osebe</w:t>
            </w:r>
          </w:p>
        </w:tc>
        <w:tc>
          <w:tcPr>
            <w:tcW w:w="4538" w:type="dxa"/>
            <w:shd w:val="clear" w:color="auto" w:fill="auto"/>
          </w:tcPr>
          <w:p w:rsidR="00DC6841" w:rsidRPr="00DC6841" w:rsidRDefault="00397729" w:rsidP="00231FAB">
            <w:pPr>
              <w:widowControl w:val="0"/>
              <w:autoSpaceDE w:val="0"/>
              <w:autoSpaceDN w:val="0"/>
              <w:adjustRightInd w:val="0"/>
              <w:spacing w:after="0" w:line="240" w:lineRule="auto"/>
              <w:rPr>
                <w:rFonts w:eastAsia="SimSun"/>
                <w:color w:val="FF0000"/>
                <w:sz w:val="19"/>
                <w:szCs w:val="19"/>
                <w:lang w:eastAsia="sl-SI"/>
              </w:rPr>
            </w:pPr>
            <w:r w:rsidRPr="00397729">
              <w:rPr>
                <w:rFonts w:eastAsia="SimSun"/>
                <w:i/>
                <w:iCs/>
                <w:sz w:val="19"/>
                <w:szCs w:val="19"/>
                <w:lang w:eastAsia="sl-SI"/>
              </w:rPr>
              <w:t>/</w:t>
            </w:r>
          </w:p>
        </w:tc>
      </w:tr>
      <w:tr w:rsidR="00DC6841" w:rsidRPr="00DC6841" w:rsidTr="00231FAB">
        <w:tc>
          <w:tcPr>
            <w:tcW w:w="1980" w:type="dxa"/>
            <w:shd w:val="clear" w:color="auto" w:fill="auto"/>
          </w:tcPr>
          <w:p w:rsidR="00DC6841" w:rsidRPr="00DC6841" w:rsidRDefault="00DC6841" w:rsidP="00231FAB">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A.10.4</w:t>
            </w:r>
          </w:p>
        </w:tc>
        <w:tc>
          <w:tcPr>
            <w:tcW w:w="2268" w:type="dxa"/>
            <w:shd w:val="clear" w:color="auto" w:fill="auto"/>
            <w:vAlign w:val="bottom"/>
          </w:tcPr>
          <w:p w:rsidR="00DC6841" w:rsidRPr="00DC6841" w:rsidRDefault="00DC6841" w:rsidP="00231FAB">
            <w:pPr>
              <w:widowControl w:val="0"/>
              <w:autoSpaceDE w:val="0"/>
              <w:autoSpaceDN w:val="0"/>
              <w:adjustRightInd w:val="0"/>
              <w:spacing w:after="0" w:line="240" w:lineRule="auto"/>
              <w:rPr>
                <w:rFonts w:eastAsia="SimSun"/>
                <w:i/>
                <w:iCs/>
                <w:sz w:val="19"/>
                <w:szCs w:val="19"/>
                <w:lang w:eastAsia="sl-SI"/>
              </w:rPr>
            </w:pPr>
            <w:r w:rsidRPr="00DC6841">
              <w:rPr>
                <w:rFonts w:eastAsia="SimSun"/>
                <w:i/>
                <w:iCs/>
                <w:sz w:val="19"/>
                <w:szCs w:val="19"/>
                <w:lang w:eastAsia="sl-SI"/>
              </w:rPr>
              <w:t>Položaj odgovorne osebe</w:t>
            </w:r>
          </w:p>
        </w:tc>
        <w:tc>
          <w:tcPr>
            <w:tcW w:w="4538" w:type="dxa"/>
            <w:shd w:val="clear" w:color="auto" w:fill="auto"/>
          </w:tcPr>
          <w:p w:rsidR="00DC6841" w:rsidRPr="00DC6841" w:rsidRDefault="00397729" w:rsidP="00231FAB">
            <w:pPr>
              <w:widowControl w:val="0"/>
              <w:autoSpaceDE w:val="0"/>
              <w:autoSpaceDN w:val="0"/>
              <w:adjustRightInd w:val="0"/>
              <w:spacing w:after="0" w:line="240" w:lineRule="auto"/>
              <w:rPr>
                <w:rFonts w:eastAsia="SimSun"/>
                <w:color w:val="FF0000"/>
                <w:sz w:val="19"/>
                <w:szCs w:val="19"/>
                <w:lang w:eastAsia="sl-SI"/>
              </w:rPr>
            </w:pPr>
            <w:r w:rsidRPr="00397729">
              <w:rPr>
                <w:rFonts w:eastAsia="SimSun"/>
                <w:i/>
                <w:iCs/>
                <w:sz w:val="19"/>
                <w:szCs w:val="19"/>
                <w:lang w:eastAsia="sl-SI"/>
              </w:rPr>
              <w:t>/</w:t>
            </w:r>
          </w:p>
        </w:tc>
      </w:tr>
      <w:tr w:rsidR="00DC6841" w:rsidRPr="00DC6841" w:rsidTr="00231FAB">
        <w:tc>
          <w:tcPr>
            <w:tcW w:w="1980" w:type="dxa"/>
            <w:shd w:val="clear" w:color="auto" w:fill="auto"/>
          </w:tcPr>
          <w:p w:rsidR="00DC6841" w:rsidRPr="00DC6841" w:rsidRDefault="00DC6841" w:rsidP="00231FAB">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A.10.5</w:t>
            </w:r>
          </w:p>
        </w:tc>
        <w:tc>
          <w:tcPr>
            <w:tcW w:w="2268" w:type="dxa"/>
            <w:shd w:val="clear" w:color="auto" w:fill="auto"/>
            <w:vAlign w:val="bottom"/>
          </w:tcPr>
          <w:p w:rsidR="00DC6841" w:rsidRPr="00DC6841" w:rsidRDefault="00DC6841" w:rsidP="00231FAB">
            <w:pPr>
              <w:widowControl w:val="0"/>
              <w:autoSpaceDE w:val="0"/>
              <w:autoSpaceDN w:val="0"/>
              <w:adjustRightInd w:val="0"/>
              <w:spacing w:after="0" w:line="240" w:lineRule="auto"/>
              <w:rPr>
                <w:rFonts w:eastAsia="SimSun"/>
                <w:i/>
                <w:iCs/>
                <w:sz w:val="19"/>
                <w:szCs w:val="19"/>
                <w:lang w:eastAsia="sl-SI"/>
              </w:rPr>
            </w:pPr>
            <w:r w:rsidRPr="00DC6841">
              <w:rPr>
                <w:rFonts w:eastAsia="SimSun"/>
                <w:i/>
                <w:iCs/>
                <w:sz w:val="19"/>
                <w:szCs w:val="19"/>
                <w:lang w:eastAsia="sl-SI"/>
              </w:rPr>
              <w:t>Telefonska številka</w:t>
            </w:r>
          </w:p>
        </w:tc>
        <w:tc>
          <w:tcPr>
            <w:tcW w:w="4538" w:type="dxa"/>
            <w:shd w:val="clear" w:color="auto" w:fill="auto"/>
          </w:tcPr>
          <w:p w:rsidR="00DC6841" w:rsidRPr="00DC6841" w:rsidRDefault="00397729" w:rsidP="00231FAB">
            <w:pPr>
              <w:widowControl w:val="0"/>
              <w:autoSpaceDE w:val="0"/>
              <w:autoSpaceDN w:val="0"/>
              <w:adjustRightInd w:val="0"/>
              <w:spacing w:after="0" w:line="240" w:lineRule="auto"/>
              <w:rPr>
                <w:rFonts w:eastAsia="SimSun"/>
                <w:color w:val="FF0000"/>
                <w:sz w:val="19"/>
                <w:szCs w:val="19"/>
                <w:lang w:eastAsia="sl-SI"/>
              </w:rPr>
            </w:pPr>
            <w:r w:rsidRPr="00397729">
              <w:rPr>
                <w:rFonts w:eastAsia="SimSun"/>
                <w:i/>
                <w:iCs/>
                <w:sz w:val="19"/>
                <w:szCs w:val="19"/>
                <w:lang w:eastAsia="sl-SI"/>
              </w:rPr>
              <w:t>/</w:t>
            </w:r>
          </w:p>
        </w:tc>
      </w:tr>
      <w:tr w:rsidR="00DC6841" w:rsidRPr="00DC6841" w:rsidTr="00231FAB">
        <w:tc>
          <w:tcPr>
            <w:tcW w:w="1980" w:type="dxa"/>
            <w:shd w:val="clear" w:color="auto" w:fill="auto"/>
          </w:tcPr>
          <w:p w:rsidR="00DC6841" w:rsidRPr="00DC6841" w:rsidRDefault="00DC6841" w:rsidP="00231FAB">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A.10.6</w:t>
            </w:r>
          </w:p>
        </w:tc>
        <w:tc>
          <w:tcPr>
            <w:tcW w:w="2268" w:type="dxa"/>
            <w:shd w:val="clear" w:color="auto" w:fill="auto"/>
            <w:vAlign w:val="bottom"/>
          </w:tcPr>
          <w:p w:rsidR="00DC6841" w:rsidRPr="00DC6841" w:rsidRDefault="00DC6841" w:rsidP="00231FAB">
            <w:pPr>
              <w:widowControl w:val="0"/>
              <w:autoSpaceDE w:val="0"/>
              <w:autoSpaceDN w:val="0"/>
              <w:adjustRightInd w:val="0"/>
              <w:spacing w:after="0" w:line="240" w:lineRule="auto"/>
              <w:rPr>
                <w:rFonts w:eastAsia="SimSun"/>
                <w:i/>
                <w:iCs/>
                <w:sz w:val="19"/>
                <w:szCs w:val="19"/>
                <w:lang w:eastAsia="sl-SI"/>
              </w:rPr>
            </w:pPr>
            <w:r w:rsidRPr="00DC6841">
              <w:rPr>
                <w:rFonts w:eastAsia="SimSun"/>
                <w:i/>
                <w:iCs/>
                <w:sz w:val="19"/>
                <w:szCs w:val="19"/>
                <w:lang w:eastAsia="sl-SI"/>
              </w:rPr>
              <w:t>E-naslov</w:t>
            </w:r>
          </w:p>
        </w:tc>
        <w:tc>
          <w:tcPr>
            <w:tcW w:w="4538" w:type="dxa"/>
            <w:shd w:val="clear" w:color="auto" w:fill="auto"/>
          </w:tcPr>
          <w:p w:rsidR="00DC6841" w:rsidRPr="00DC6841" w:rsidRDefault="00397729" w:rsidP="00231FAB">
            <w:pPr>
              <w:widowControl w:val="0"/>
              <w:autoSpaceDE w:val="0"/>
              <w:autoSpaceDN w:val="0"/>
              <w:adjustRightInd w:val="0"/>
              <w:spacing w:after="0" w:line="240" w:lineRule="auto"/>
              <w:rPr>
                <w:rFonts w:eastAsia="SimSun"/>
                <w:color w:val="FF0000"/>
                <w:sz w:val="19"/>
                <w:szCs w:val="19"/>
                <w:lang w:eastAsia="sl-SI"/>
              </w:rPr>
            </w:pPr>
            <w:r w:rsidRPr="00397729">
              <w:rPr>
                <w:rFonts w:eastAsia="SimSun"/>
                <w:i/>
                <w:iCs/>
                <w:sz w:val="19"/>
                <w:szCs w:val="19"/>
                <w:lang w:eastAsia="sl-SI"/>
              </w:rPr>
              <w:t>/</w:t>
            </w:r>
          </w:p>
        </w:tc>
      </w:tr>
      <w:tr w:rsidR="00DC6841" w:rsidRPr="00DC6841" w:rsidTr="00231FAB">
        <w:tc>
          <w:tcPr>
            <w:tcW w:w="1980" w:type="dxa"/>
            <w:shd w:val="clear" w:color="auto" w:fill="auto"/>
          </w:tcPr>
          <w:p w:rsidR="00DC6841" w:rsidRPr="00DC6841" w:rsidRDefault="00DC6841" w:rsidP="00231FAB">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A.10.7</w:t>
            </w:r>
          </w:p>
        </w:tc>
        <w:tc>
          <w:tcPr>
            <w:tcW w:w="2268" w:type="dxa"/>
            <w:shd w:val="clear" w:color="auto" w:fill="auto"/>
            <w:vAlign w:val="bottom"/>
          </w:tcPr>
          <w:p w:rsidR="00DC6841" w:rsidRPr="00DC6841" w:rsidRDefault="00DC6841" w:rsidP="00231FAB">
            <w:pPr>
              <w:widowControl w:val="0"/>
              <w:autoSpaceDE w:val="0"/>
              <w:autoSpaceDN w:val="0"/>
              <w:adjustRightInd w:val="0"/>
              <w:spacing w:after="0" w:line="240" w:lineRule="auto"/>
              <w:rPr>
                <w:rFonts w:eastAsia="SimSun"/>
                <w:sz w:val="24"/>
                <w:szCs w:val="24"/>
                <w:lang w:eastAsia="sl-SI"/>
              </w:rPr>
            </w:pPr>
            <w:r w:rsidRPr="00DC6841">
              <w:rPr>
                <w:rFonts w:eastAsia="SimSun"/>
                <w:i/>
                <w:iCs/>
                <w:sz w:val="19"/>
                <w:szCs w:val="19"/>
                <w:lang w:eastAsia="sl-SI"/>
              </w:rPr>
              <w:t>Ime kontaktne osebe</w:t>
            </w:r>
          </w:p>
        </w:tc>
        <w:tc>
          <w:tcPr>
            <w:tcW w:w="4538" w:type="dxa"/>
            <w:shd w:val="clear" w:color="auto" w:fill="auto"/>
          </w:tcPr>
          <w:p w:rsidR="00DC6841" w:rsidRPr="00DC6841" w:rsidRDefault="00397729" w:rsidP="00231FAB">
            <w:pPr>
              <w:widowControl w:val="0"/>
              <w:autoSpaceDE w:val="0"/>
              <w:autoSpaceDN w:val="0"/>
              <w:adjustRightInd w:val="0"/>
              <w:spacing w:after="0" w:line="240" w:lineRule="auto"/>
              <w:rPr>
                <w:rFonts w:eastAsia="SimSun"/>
                <w:color w:val="FF0000"/>
                <w:sz w:val="19"/>
                <w:szCs w:val="19"/>
                <w:lang w:eastAsia="sl-SI"/>
              </w:rPr>
            </w:pPr>
            <w:r w:rsidRPr="00397729">
              <w:rPr>
                <w:rFonts w:eastAsia="SimSun"/>
                <w:i/>
                <w:iCs/>
                <w:sz w:val="19"/>
                <w:szCs w:val="19"/>
                <w:lang w:eastAsia="sl-SI"/>
              </w:rPr>
              <w:t>/</w:t>
            </w:r>
          </w:p>
        </w:tc>
      </w:tr>
      <w:tr w:rsidR="00DC6841" w:rsidRPr="00DC6841" w:rsidTr="00231FAB">
        <w:tc>
          <w:tcPr>
            <w:tcW w:w="1980" w:type="dxa"/>
            <w:shd w:val="clear" w:color="auto" w:fill="auto"/>
          </w:tcPr>
          <w:p w:rsidR="00DC6841" w:rsidRPr="00DC6841" w:rsidRDefault="00DC6841" w:rsidP="00231FAB">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A.10.8</w:t>
            </w:r>
          </w:p>
        </w:tc>
        <w:tc>
          <w:tcPr>
            <w:tcW w:w="2268" w:type="dxa"/>
            <w:shd w:val="clear" w:color="auto" w:fill="auto"/>
            <w:vAlign w:val="bottom"/>
          </w:tcPr>
          <w:p w:rsidR="00DC6841" w:rsidRPr="00DC6841" w:rsidRDefault="00DC6841" w:rsidP="00231FAB">
            <w:pPr>
              <w:widowControl w:val="0"/>
              <w:autoSpaceDE w:val="0"/>
              <w:autoSpaceDN w:val="0"/>
              <w:adjustRightInd w:val="0"/>
              <w:spacing w:after="0" w:line="240" w:lineRule="auto"/>
              <w:rPr>
                <w:rFonts w:eastAsia="SimSun"/>
                <w:sz w:val="24"/>
                <w:szCs w:val="24"/>
                <w:lang w:eastAsia="sl-SI"/>
              </w:rPr>
            </w:pPr>
            <w:r w:rsidRPr="00DC6841">
              <w:rPr>
                <w:rFonts w:eastAsia="SimSun"/>
                <w:i/>
                <w:iCs/>
                <w:sz w:val="19"/>
                <w:szCs w:val="19"/>
                <w:lang w:eastAsia="sl-SI"/>
              </w:rPr>
              <w:t>Položaj kontaktne osebe</w:t>
            </w:r>
          </w:p>
        </w:tc>
        <w:tc>
          <w:tcPr>
            <w:tcW w:w="4538" w:type="dxa"/>
            <w:shd w:val="clear" w:color="auto" w:fill="auto"/>
          </w:tcPr>
          <w:p w:rsidR="00DC6841" w:rsidRPr="00DC6841" w:rsidRDefault="00397729" w:rsidP="00231FAB">
            <w:pPr>
              <w:widowControl w:val="0"/>
              <w:autoSpaceDE w:val="0"/>
              <w:autoSpaceDN w:val="0"/>
              <w:adjustRightInd w:val="0"/>
              <w:spacing w:after="0" w:line="240" w:lineRule="auto"/>
              <w:rPr>
                <w:rFonts w:eastAsia="SimSun"/>
                <w:color w:val="FF0000"/>
                <w:sz w:val="19"/>
                <w:szCs w:val="19"/>
                <w:lang w:eastAsia="sl-SI"/>
              </w:rPr>
            </w:pPr>
            <w:r w:rsidRPr="00397729">
              <w:rPr>
                <w:rFonts w:eastAsia="SimSun"/>
                <w:i/>
                <w:iCs/>
                <w:sz w:val="19"/>
                <w:szCs w:val="19"/>
                <w:lang w:eastAsia="sl-SI"/>
              </w:rPr>
              <w:t>/</w:t>
            </w:r>
          </w:p>
        </w:tc>
      </w:tr>
      <w:tr w:rsidR="00DC6841" w:rsidRPr="00DC6841" w:rsidTr="00231FAB">
        <w:trPr>
          <w:trHeight w:val="250"/>
        </w:trPr>
        <w:tc>
          <w:tcPr>
            <w:tcW w:w="1980" w:type="dxa"/>
            <w:shd w:val="clear" w:color="auto" w:fill="auto"/>
          </w:tcPr>
          <w:p w:rsidR="00DC6841" w:rsidRPr="00DC6841" w:rsidRDefault="00DC6841" w:rsidP="00231FAB">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A.10.9</w:t>
            </w:r>
          </w:p>
        </w:tc>
        <w:tc>
          <w:tcPr>
            <w:tcW w:w="2268" w:type="dxa"/>
            <w:shd w:val="clear" w:color="auto" w:fill="auto"/>
            <w:vAlign w:val="bottom"/>
          </w:tcPr>
          <w:p w:rsidR="00DC6841" w:rsidRPr="00DC6841" w:rsidRDefault="00DC6841" w:rsidP="00231FAB">
            <w:pPr>
              <w:widowControl w:val="0"/>
              <w:autoSpaceDE w:val="0"/>
              <w:autoSpaceDN w:val="0"/>
              <w:adjustRightInd w:val="0"/>
              <w:spacing w:after="0" w:line="240" w:lineRule="auto"/>
              <w:rPr>
                <w:rFonts w:eastAsia="SimSun"/>
                <w:sz w:val="24"/>
                <w:szCs w:val="24"/>
                <w:lang w:eastAsia="sl-SI"/>
              </w:rPr>
            </w:pPr>
            <w:r w:rsidRPr="00DC6841">
              <w:rPr>
                <w:rFonts w:eastAsia="SimSun"/>
                <w:i/>
                <w:iCs/>
                <w:sz w:val="19"/>
                <w:szCs w:val="19"/>
                <w:lang w:eastAsia="sl-SI"/>
              </w:rPr>
              <w:t>Telefonska številka</w:t>
            </w:r>
          </w:p>
        </w:tc>
        <w:tc>
          <w:tcPr>
            <w:tcW w:w="4538" w:type="dxa"/>
            <w:shd w:val="clear" w:color="auto" w:fill="auto"/>
          </w:tcPr>
          <w:p w:rsidR="00DC6841" w:rsidRPr="00DC6841" w:rsidRDefault="00397729" w:rsidP="00231FAB">
            <w:pPr>
              <w:widowControl w:val="0"/>
              <w:autoSpaceDE w:val="0"/>
              <w:autoSpaceDN w:val="0"/>
              <w:adjustRightInd w:val="0"/>
              <w:spacing w:after="0" w:line="240" w:lineRule="auto"/>
              <w:rPr>
                <w:rFonts w:eastAsia="SimSun"/>
                <w:color w:val="FF0000"/>
                <w:sz w:val="19"/>
                <w:szCs w:val="19"/>
                <w:lang w:eastAsia="sl-SI"/>
              </w:rPr>
            </w:pPr>
            <w:r w:rsidRPr="00397729">
              <w:rPr>
                <w:rFonts w:eastAsia="SimSun"/>
                <w:i/>
                <w:iCs/>
                <w:sz w:val="19"/>
                <w:szCs w:val="19"/>
                <w:lang w:eastAsia="sl-SI"/>
              </w:rPr>
              <w:t>/</w:t>
            </w:r>
          </w:p>
        </w:tc>
      </w:tr>
      <w:tr w:rsidR="00DC6841" w:rsidRPr="00DC6841" w:rsidTr="00231FAB">
        <w:tc>
          <w:tcPr>
            <w:tcW w:w="1980" w:type="dxa"/>
            <w:shd w:val="clear" w:color="auto" w:fill="auto"/>
          </w:tcPr>
          <w:p w:rsidR="00DC6841" w:rsidRPr="00DC6841" w:rsidRDefault="00DC6841" w:rsidP="00231FAB">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A.10.10</w:t>
            </w:r>
          </w:p>
        </w:tc>
        <w:tc>
          <w:tcPr>
            <w:tcW w:w="2268" w:type="dxa"/>
            <w:shd w:val="clear" w:color="auto" w:fill="auto"/>
            <w:vAlign w:val="bottom"/>
          </w:tcPr>
          <w:p w:rsidR="00DC6841" w:rsidRPr="00DC6841" w:rsidRDefault="00DC6841" w:rsidP="00231FAB">
            <w:pPr>
              <w:widowControl w:val="0"/>
              <w:autoSpaceDE w:val="0"/>
              <w:autoSpaceDN w:val="0"/>
              <w:adjustRightInd w:val="0"/>
              <w:spacing w:after="0" w:line="240" w:lineRule="auto"/>
              <w:rPr>
                <w:rFonts w:eastAsia="SimSun"/>
                <w:sz w:val="24"/>
                <w:szCs w:val="24"/>
                <w:lang w:eastAsia="sl-SI"/>
              </w:rPr>
            </w:pPr>
            <w:r w:rsidRPr="00DC6841">
              <w:rPr>
                <w:rFonts w:eastAsia="SimSun"/>
                <w:i/>
                <w:iCs/>
                <w:sz w:val="19"/>
                <w:szCs w:val="19"/>
                <w:lang w:eastAsia="sl-SI"/>
              </w:rPr>
              <w:t>E-naslov</w:t>
            </w:r>
          </w:p>
        </w:tc>
        <w:tc>
          <w:tcPr>
            <w:tcW w:w="4538" w:type="dxa"/>
            <w:shd w:val="clear" w:color="auto" w:fill="auto"/>
          </w:tcPr>
          <w:p w:rsidR="00DC6841" w:rsidRPr="00DC6841" w:rsidRDefault="00397729" w:rsidP="00231FAB">
            <w:pPr>
              <w:widowControl w:val="0"/>
              <w:autoSpaceDE w:val="0"/>
              <w:autoSpaceDN w:val="0"/>
              <w:adjustRightInd w:val="0"/>
              <w:spacing w:after="0" w:line="240" w:lineRule="auto"/>
              <w:rPr>
                <w:rFonts w:eastAsia="SimSun"/>
                <w:color w:val="FF0000"/>
                <w:sz w:val="19"/>
                <w:szCs w:val="19"/>
                <w:lang w:eastAsia="sl-SI"/>
              </w:rPr>
            </w:pPr>
            <w:r w:rsidRPr="00397729">
              <w:rPr>
                <w:rFonts w:eastAsia="SimSun"/>
                <w:i/>
                <w:iCs/>
                <w:sz w:val="19"/>
                <w:szCs w:val="19"/>
                <w:lang w:eastAsia="sl-SI"/>
              </w:rPr>
              <w:t>/</w:t>
            </w:r>
          </w:p>
        </w:tc>
      </w:tr>
    </w:tbl>
    <w:p w:rsidR="00DC6841" w:rsidRPr="00DC6841" w:rsidRDefault="00DC6841" w:rsidP="00DC6841">
      <w:pPr>
        <w:widowControl w:val="0"/>
        <w:autoSpaceDE w:val="0"/>
        <w:autoSpaceDN w:val="0"/>
        <w:adjustRightInd w:val="0"/>
        <w:spacing w:after="0" w:line="351"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268"/>
        <w:gridCol w:w="4538"/>
      </w:tblGrid>
      <w:tr w:rsidR="00DC6841" w:rsidRPr="00DC6841" w:rsidTr="00231FAB">
        <w:tc>
          <w:tcPr>
            <w:tcW w:w="8786" w:type="dxa"/>
            <w:gridSpan w:val="3"/>
            <w:shd w:val="clear" w:color="auto" w:fill="auto"/>
          </w:tcPr>
          <w:p w:rsidR="00DC6841" w:rsidRPr="00DC6841" w:rsidRDefault="00DC6841" w:rsidP="00231FAB">
            <w:pPr>
              <w:widowControl w:val="0"/>
              <w:autoSpaceDE w:val="0"/>
              <w:autoSpaceDN w:val="0"/>
              <w:adjustRightInd w:val="0"/>
              <w:spacing w:after="0" w:line="240" w:lineRule="auto"/>
              <w:rPr>
                <w:rFonts w:eastAsia="SimSun"/>
                <w:i/>
                <w:iCs/>
                <w:sz w:val="15"/>
                <w:szCs w:val="15"/>
                <w:lang w:eastAsia="sl-SI"/>
              </w:rPr>
            </w:pPr>
            <w:r w:rsidRPr="00DC6841">
              <w:rPr>
                <w:rFonts w:eastAsia="SimSun"/>
                <w:b/>
                <w:sz w:val="19"/>
                <w:szCs w:val="19"/>
                <w:lang w:eastAsia="sl-SI"/>
              </w:rPr>
              <w:t>A.11 Posredniški organ (na eni vlogi je lahko več PO -  npr. ZMOS oz. MZI) )</w:t>
            </w:r>
            <w:r w:rsidRPr="00DC6841">
              <w:rPr>
                <w:rFonts w:eastAsia="SimSun"/>
                <w:i/>
                <w:iCs/>
                <w:sz w:val="15"/>
                <w:szCs w:val="15"/>
                <w:lang w:eastAsia="sl-SI"/>
              </w:rPr>
              <w:t xml:space="preserve"> </w:t>
            </w:r>
          </w:p>
          <w:p w:rsidR="00DC6841" w:rsidRPr="00DC6841" w:rsidRDefault="00DC6841" w:rsidP="00231FAB">
            <w:pPr>
              <w:widowControl w:val="0"/>
              <w:autoSpaceDE w:val="0"/>
              <w:autoSpaceDN w:val="0"/>
              <w:adjustRightInd w:val="0"/>
              <w:spacing w:after="0" w:line="240" w:lineRule="auto"/>
              <w:rPr>
                <w:rFonts w:eastAsia="SimSun"/>
                <w:sz w:val="19"/>
                <w:szCs w:val="19"/>
                <w:lang w:eastAsia="sl-SI"/>
              </w:rPr>
            </w:pPr>
            <w:r w:rsidRPr="00DC6841">
              <w:rPr>
                <w:rFonts w:eastAsia="SimSun"/>
                <w:b/>
                <w:i/>
                <w:color w:val="FF0000"/>
                <w:sz w:val="19"/>
                <w:szCs w:val="19"/>
                <w:u w:val="single"/>
                <w:lang w:eastAsia="sl-SI"/>
              </w:rPr>
              <w:t>Vnese: PO</w:t>
            </w:r>
          </w:p>
        </w:tc>
      </w:tr>
      <w:tr w:rsidR="00DC6841" w:rsidRPr="00DC6841" w:rsidTr="00231FAB">
        <w:tc>
          <w:tcPr>
            <w:tcW w:w="1980" w:type="dxa"/>
            <w:shd w:val="clear" w:color="auto" w:fill="auto"/>
          </w:tcPr>
          <w:p w:rsidR="00DC6841" w:rsidRPr="00DC6841" w:rsidRDefault="00DC6841" w:rsidP="00231FAB">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A.11.1</w:t>
            </w:r>
          </w:p>
        </w:tc>
        <w:tc>
          <w:tcPr>
            <w:tcW w:w="2268" w:type="dxa"/>
            <w:shd w:val="clear" w:color="auto" w:fill="auto"/>
            <w:vAlign w:val="bottom"/>
          </w:tcPr>
          <w:p w:rsidR="00DC6841" w:rsidRPr="00DC6841" w:rsidRDefault="00DC6841" w:rsidP="00231FAB">
            <w:pPr>
              <w:widowControl w:val="0"/>
              <w:autoSpaceDE w:val="0"/>
              <w:autoSpaceDN w:val="0"/>
              <w:adjustRightInd w:val="0"/>
              <w:spacing w:after="0" w:line="240" w:lineRule="auto"/>
              <w:rPr>
                <w:rFonts w:eastAsia="SimSun"/>
                <w:sz w:val="24"/>
                <w:szCs w:val="24"/>
                <w:lang w:eastAsia="sl-SI"/>
              </w:rPr>
            </w:pPr>
            <w:r w:rsidRPr="00DC6841">
              <w:rPr>
                <w:rFonts w:eastAsia="SimSun"/>
                <w:i/>
                <w:iCs/>
                <w:sz w:val="19"/>
                <w:szCs w:val="19"/>
                <w:lang w:eastAsia="sl-SI"/>
              </w:rPr>
              <w:t>Ime</w:t>
            </w:r>
          </w:p>
        </w:tc>
        <w:tc>
          <w:tcPr>
            <w:tcW w:w="4538" w:type="dxa"/>
            <w:shd w:val="clear" w:color="auto" w:fill="auto"/>
          </w:tcPr>
          <w:p w:rsidR="00DC6841" w:rsidRPr="00DC6841" w:rsidRDefault="00DC6841" w:rsidP="00231FAB">
            <w:pPr>
              <w:widowControl w:val="0"/>
              <w:autoSpaceDE w:val="0"/>
              <w:autoSpaceDN w:val="0"/>
              <w:adjustRightInd w:val="0"/>
              <w:spacing w:after="0" w:line="240" w:lineRule="auto"/>
              <w:rPr>
                <w:rFonts w:eastAsia="SimSun"/>
                <w:color w:val="FF0000"/>
                <w:sz w:val="19"/>
                <w:szCs w:val="19"/>
                <w:lang w:eastAsia="sl-SI"/>
              </w:rPr>
            </w:pPr>
            <w:r w:rsidRPr="00DC6841">
              <w:rPr>
                <w:rFonts w:eastAsia="SimSun"/>
                <w:i/>
                <w:color w:val="FF0000"/>
                <w:sz w:val="19"/>
                <w:szCs w:val="19"/>
                <w:lang w:eastAsia="sl-SI"/>
              </w:rPr>
              <w:t>(vnesi)</w:t>
            </w:r>
          </w:p>
        </w:tc>
      </w:tr>
      <w:tr w:rsidR="00DC6841" w:rsidRPr="00DC6841" w:rsidTr="00231FAB">
        <w:tc>
          <w:tcPr>
            <w:tcW w:w="1980" w:type="dxa"/>
            <w:shd w:val="clear" w:color="auto" w:fill="auto"/>
          </w:tcPr>
          <w:p w:rsidR="00DC6841" w:rsidRPr="00DC6841" w:rsidRDefault="00DC6841" w:rsidP="00231FAB">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A.11.2</w:t>
            </w:r>
          </w:p>
        </w:tc>
        <w:tc>
          <w:tcPr>
            <w:tcW w:w="2268" w:type="dxa"/>
            <w:shd w:val="clear" w:color="auto" w:fill="auto"/>
            <w:vAlign w:val="bottom"/>
          </w:tcPr>
          <w:p w:rsidR="00DC6841" w:rsidRPr="00DC6841" w:rsidRDefault="00DC6841" w:rsidP="00231FAB">
            <w:pPr>
              <w:widowControl w:val="0"/>
              <w:autoSpaceDE w:val="0"/>
              <w:autoSpaceDN w:val="0"/>
              <w:adjustRightInd w:val="0"/>
              <w:spacing w:after="0" w:line="240" w:lineRule="auto"/>
              <w:rPr>
                <w:rFonts w:eastAsia="SimSun"/>
                <w:sz w:val="24"/>
                <w:szCs w:val="24"/>
                <w:lang w:eastAsia="sl-SI"/>
              </w:rPr>
            </w:pPr>
            <w:r w:rsidRPr="00DC6841">
              <w:rPr>
                <w:rFonts w:eastAsia="SimSun"/>
                <w:i/>
                <w:iCs/>
                <w:sz w:val="19"/>
                <w:szCs w:val="19"/>
                <w:lang w:eastAsia="sl-SI"/>
              </w:rPr>
              <w:t>Naslov</w:t>
            </w:r>
          </w:p>
        </w:tc>
        <w:tc>
          <w:tcPr>
            <w:tcW w:w="4538" w:type="dxa"/>
            <w:shd w:val="clear" w:color="auto" w:fill="auto"/>
          </w:tcPr>
          <w:p w:rsidR="00DC6841" w:rsidRPr="00DC6841" w:rsidRDefault="00DC6841" w:rsidP="00231FAB">
            <w:pPr>
              <w:widowControl w:val="0"/>
              <w:autoSpaceDE w:val="0"/>
              <w:autoSpaceDN w:val="0"/>
              <w:adjustRightInd w:val="0"/>
              <w:spacing w:after="0" w:line="240" w:lineRule="auto"/>
              <w:rPr>
                <w:rFonts w:eastAsia="SimSun"/>
                <w:b/>
                <w:color w:val="FF0000"/>
                <w:sz w:val="19"/>
                <w:szCs w:val="19"/>
                <w:lang w:eastAsia="sl-SI"/>
              </w:rPr>
            </w:pPr>
            <w:r w:rsidRPr="00DC6841">
              <w:rPr>
                <w:rFonts w:eastAsia="SimSun"/>
                <w:i/>
                <w:color w:val="FF0000"/>
                <w:sz w:val="19"/>
                <w:szCs w:val="19"/>
                <w:lang w:eastAsia="sl-SI"/>
              </w:rPr>
              <w:t>(vnesi)</w:t>
            </w:r>
          </w:p>
        </w:tc>
      </w:tr>
      <w:tr w:rsidR="00DC6841" w:rsidRPr="00DC6841" w:rsidTr="00231FAB">
        <w:tc>
          <w:tcPr>
            <w:tcW w:w="1980" w:type="dxa"/>
            <w:shd w:val="clear" w:color="auto" w:fill="auto"/>
          </w:tcPr>
          <w:p w:rsidR="00DC6841" w:rsidRPr="00DC6841" w:rsidRDefault="00DC6841" w:rsidP="00231FAB">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A.11.3</w:t>
            </w:r>
          </w:p>
        </w:tc>
        <w:tc>
          <w:tcPr>
            <w:tcW w:w="2268" w:type="dxa"/>
            <w:shd w:val="clear" w:color="auto" w:fill="auto"/>
            <w:vAlign w:val="bottom"/>
          </w:tcPr>
          <w:p w:rsidR="00DC6841" w:rsidRPr="00DC6841" w:rsidRDefault="00DC6841" w:rsidP="00231FAB">
            <w:pPr>
              <w:widowControl w:val="0"/>
              <w:autoSpaceDE w:val="0"/>
              <w:autoSpaceDN w:val="0"/>
              <w:adjustRightInd w:val="0"/>
              <w:spacing w:after="0" w:line="240" w:lineRule="auto"/>
              <w:rPr>
                <w:rFonts w:eastAsia="SimSun"/>
                <w:i/>
                <w:iCs/>
                <w:sz w:val="19"/>
                <w:szCs w:val="19"/>
                <w:lang w:eastAsia="sl-SI"/>
              </w:rPr>
            </w:pPr>
            <w:r w:rsidRPr="00DC6841">
              <w:rPr>
                <w:rFonts w:eastAsia="SimSun"/>
                <w:i/>
                <w:iCs/>
                <w:sz w:val="19"/>
                <w:szCs w:val="19"/>
                <w:lang w:eastAsia="sl-SI"/>
              </w:rPr>
              <w:t>Ime odgovorne osebe</w:t>
            </w:r>
          </w:p>
        </w:tc>
        <w:tc>
          <w:tcPr>
            <w:tcW w:w="4538" w:type="dxa"/>
            <w:shd w:val="clear" w:color="auto" w:fill="auto"/>
          </w:tcPr>
          <w:p w:rsidR="00DC6841" w:rsidRPr="00DC6841" w:rsidRDefault="00DC6841" w:rsidP="00231FAB">
            <w:pPr>
              <w:widowControl w:val="0"/>
              <w:autoSpaceDE w:val="0"/>
              <w:autoSpaceDN w:val="0"/>
              <w:adjustRightInd w:val="0"/>
              <w:spacing w:after="0" w:line="240" w:lineRule="auto"/>
              <w:rPr>
                <w:rFonts w:eastAsia="SimSun"/>
                <w:color w:val="FF0000"/>
                <w:sz w:val="19"/>
                <w:szCs w:val="19"/>
                <w:lang w:eastAsia="sl-SI"/>
              </w:rPr>
            </w:pPr>
            <w:r w:rsidRPr="00DC6841">
              <w:rPr>
                <w:rFonts w:eastAsia="SimSun"/>
                <w:i/>
                <w:color w:val="FF0000"/>
                <w:sz w:val="19"/>
                <w:szCs w:val="19"/>
                <w:lang w:eastAsia="sl-SI"/>
              </w:rPr>
              <w:t>(vnesi)</w:t>
            </w:r>
          </w:p>
        </w:tc>
      </w:tr>
      <w:tr w:rsidR="00DC6841" w:rsidRPr="00DC6841" w:rsidTr="00231FAB">
        <w:tc>
          <w:tcPr>
            <w:tcW w:w="1980" w:type="dxa"/>
            <w:shd w:val="clear" w:color="auto" w:fill="auto"/>
          </w:tcPr>
          <w:p w:rsidR="00DC6841" w:rsidRPr="00DC6841" w:rsidRDefault="00DC6841" w:rsidP="00231FAB">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A.11.4</w:t>
            </w:r>
          </w:p>
        </w:tc>
        <w:tc>
          <w:tcPr>
            <w:tcW w:w="2268" w:type="dxa"/>
            <w:shd w:val="clear" w:color="auto" w:fill="auto"/>
            <w:vAlign w:val="bottom"/>
          </w:tcPr>
          <w:p w:rsidR="00DC6841" w:rsidRPr="00DC6841" w:rsidRDefault="00DC6841" w:rsidP="00231FAB">
            <w:pPr>
              <w:widowControl w:val="0"/>
              <w:autoSpaceDE w:val="0"/>
              <w:autoSpaceDN w:val="0"/>
              <w:adjustRightInd w:val="0"/>
              <w:spacing w:after="0" w:line="240" w:lineRule="auto"/>
              <w:rPr>
                <w:rFonts w:eastAsia="SimSun"/>
                <w:i/>
                <w:iCs/>
                <w:sz w:val="19"/>
                <w:szCs w:val="19"/>
                <w:lang w:eastAsia="sl-SI"/>
              </w:rPr>
            </w:pPr>
            <w:r w:rsidRPr="00DC6841">
              <w:rPr>
                <w:rFonts w:eastAsia="SimSun"/>
                <w:i/>
                <w:iCs/>
                <w:sz w:val="19"/>
                <w:szCs w:val="19"/>
                <w:lang w:eastAsia="sl-SI"/>
              </w:rPr>
              <w:t>Položaj odgovorne osebe</w:t>
            </w:r>
          </w:p>
        </w:tc>
        <w:tc>
          <w:tcPr>
            <w:tcW w:w="4538" w:type="dxa"/>
            <w:shd w:val="clear" w:color="auto" w:fill="auto"/>
          </w:tcPr>
          <w:p w:rsidR="00DC6841" w:rsidRPr="00DC6841" w:rsidRDefault="00DC6841" w:rsidP="00231FAB">
            <w:pPr>
              <w:widowControl w:val="0"/>
              <w:autoSpaceDE w:val="0"/>
              <w:autoSpaceDN w:val="0"/>
              <w:adjustRightInd w:val="0"/>
              <w:spacing w:after="0" w:line="240" w:lineRule="auto"/>
              <w:rPr>
                <w:rFonts w:eastAsia="SimSun"/>
                <w:color w:val="FF0000"/>
                <w:sz w:val="19"/>
                <w:szCs w:val="19"/>
                <w:lang w:eastAsia="sl-SI"/>
              </w:rPr>
            </w:pPr>
            <w:r w:rsidRPr="00DC6841">
              <w:rPr>
                <w:rFonts w:eastAsia="SimSun"/>
                <w:i/>
                <w:color w:val="FF0000"/>
                <w:sz w:val="19"/>
                <w:szCs w:val="19"/>
                <w:lang w:eastAsia="sl-SI"/>
              </w:rPr>
              <w:t>(vnesi)</w:t>
            </w:r>
          </w:p>
        </w:tc>
      </w:tr>
      <w:tr w:rsidR="00DC6841" w:rsidRPr="00DC6841" w:rsidTr="00231FAB">
        <w:tc>
          <w:tcPr>
            <w:tcW w:w="1980" w:type="dxa"/>
            <w:shd w:val="clear" w:color="auto" w:fill="auto"/>
          </w:tcPr>
          <w:p w:rsidR="00DC6841" w:rsidRPr="00DC6841" w:rsidRDefault="00DC6841" w:rsidP="00231FAB">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A.11.5</w:t>
            </w:r>
          </w:p>
        </w:tc>
        <w:tc>
          <w:tcPr>
            <w:tcW w:w="2268" w:type="dxa"/>
            <w:shd w:val="clear" w:color="auto" w:fill="auto"/>
            <w:vAlign w:val="bottom"/>
          </w:tcPr>
          <w:p w:rsidR="00DC6841" w:rsidRPr="00DC6841" w:rsidRDefault="00DC6841" w:rsidP="00231FAB">
            <w:pPr>
              <w:widowControl w:val="0"/>
              <w:autoSpaceDE w:val="0"/>
              <w:autoSpaceDN w:val="0"/>
              <w:adjustRightInd w:val="0"/>
              <w:spacing w:after="0" w:line="240" w:lineRule="auto"/>
              <w:rPr>
                <w:rFonts w:eastAsia="SimSun"/>
                <w:i/>
                <w:iCs/>
                <w:sz w:val="19"/>
                <w:szCs w:val="19"/>
                <w:lang w:eastAsia="sl-SI"/>
              </w:rPr>
            </w:pPr>
            <w:r w:rsidRPr="00DC6841">
              <w:rPr>
                <w:rFonts w:eastAsia="SimSun"/>
                <w:i/>
                <w:iCs/>
                <w:sz w:val="19"/>
                <w:szCs w:val="19"/>
                <w:lang w:eastAsia="sl-SI"/>
              </w:rPr>
              <w:t>Telefonska številka</w:t>
            </w:r>
          </w:p>
        </w:tc>
        <w:tc>
          <w:tcPr>
            <w:tcW w:w="4538" w:type="dxa"/>
            <w:shd w:val="clear" w:color="auto" w:fill="auto"/>
          </w:tcPr>
          <w:p w:rsidR="00DC6841" w:rsidRPr="00DC6841" w:rsidRDefault="00DC6841" w:rsidP="00231FAB">
            <w:pPr>
              <w:widowControl w:val="0"/>
              <w:autoSpaceDE w:val="0"/>
              <w:autoSpaceDN w:val="0"/>
              <w:adjustRightInd w:val="0"/>
              <w:spacing w:after="0" w:line="240" w:lineRule="auto"/>
              <w:rPr>
                <w:rFonts w:eastAsia="SimSun"/>
                <w:color w:val="FF0000"/>
                <w:sz w:val="19"/>
                <w:szCs w:val="19"/>
                <w:lang w:eastAsia="sl-SI"/>
              </w:rPr>
            </w:pPr>
            <w:r w:rsidRPr="00DC6841">
              <w:rPr>
                <w:rFonts w:eastAsia="SimSun"/>
                <w:i/>
                <w:color w:val="FF0000"/>
                <w:sz w:val="19"/>
                <w:szCs w:val="19"/>
                <w:lang w:eastAsia="sl-SI"/>
              </w:rPr>
              <w:t>(vnesi)</w:t>
            </w:r>
          </w:p>
        </w:tc>
      </w:tr>
      <w:tr w:rsidR="00DC6841" w:rsidRPr="00DC6841" w:rsidTr="00231FAB">
        <w:tc>
          <w:tcPr>
            <w:tcW w:w="1980" w:type="dxa"/>
            <w:shd w:val="clear" w:color="auto" w:fill="auto"/>
          </w:tcPr>
          <w:p w:rsidR="00DC6841" w:rsidRPr="00DC6841" w:rsidRDefault="00DC6841" w:rsidP="00231FAB">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A.11.6</w:t>
            </w:r>
          </w:p>
        </w:tc>
        <w:tc>
          <w:tcPr>
            <w:tcW w:w="2268" w:type="dxa"/>
            <w:shd w:val="clear" w:color="auto" w:fill="auto"/>
            <w:vAlign w:val="bottom"/>
          </w:tcPr>
          <w:p w:rsidR="00DC6841" w:rsidRPr="00DC6841" w:rsidRDefault="00DC6841" w:rsidP="00231FAB">
            <w:pPr>
              <w:widowControl w:val="0"/>
              <w:autoSpaceDE w:val="0"/>
              <w:autoSpaceDN w:val="0"/>
              <w:adjustRightInd w:val="0"/>
              <w:spacing w:after="0" w:line="240" w:lineRule="auto"/>
              <w:rPr>
                <w:rFonts w:eastAsia="SimSun"/>
                <w:i/>
                <w:iCs/>
                <w:sz w:val="19"/>
                <w:szCs w:val="19"/>
                <w:lang w:eastAsia="sl-SI"/>
              </w:rPr>
            </w:pPr>
            <w:r w:rsidRPr="00DC6841">
              <w:rPr>
                <w:rFonts w:eastAsia="SimSun"/>
                <w:i/>
                <w:iCs/>
                <w:sz w:val="19"/>
                <w:szCs w:val="19"/>
                <w:lang w:eastAsia="sl-SI"/>
              </w:rPr>
              <w:t>E-naslov</w:t>
            </w:r>
          </w:p>
        </w:tc>
        <w:tc>
          <w:tcPr>
            <w:tcW w:w="4538" w:type="dxa"/>
            <w:shd w:val="clear" w:color="auto" w:fill="auto"/>
          </w:tcPr>
          <w:p w:rsidR="00DC6841" w:rsidRPr="00DC6841" w:rsidRDefault="00DC6841" w:rsidP="00231FAB">
            <w:pPr>
              <w:widowControl w:val="0"/>
              <w:autoSpaceDE w:val="0"/>
              <w:autoSpaceDN w:val="0"/>
              <w:adjustRightInd w:val="0"/>
              <w:spacing w:after="0" w:line="240" w:lineRule="auto"/>
              <w:rPr>
                <w:rFonts w:eastAsia="SimSun"/>
                <w:color w:val="FF0000"/>
                <w:sz w:val="19"/>
                <w:szCs w:val="19"/>
                <w:lang w:eastAsia="sl-SI"/>
              </w:rPr>
            </w:pPr>
            <w:r w:rsidRPr="00DC6841">
              <w:rPr>
                <w:rFonts w:eastAsia="SimSun"/>
                <w:i/>
                <w:color w:val="FF0000"/>
                <w:sz w:val="19"/>
                <w:szCs w:val="19"/>
                <w:lang w:eastAsia="sl-SI"/>
              </w:rPr>
              <w:t>(vnesi)</w:t>
            </w:r>
          </w:p>
        </w:tc>
      </w:tr>
      <w:tr w:rsidR="00DC6841" w:rsidRPr="00DC6841" w:rsidTr="00231FAB">
        <w:tc>
          <w:tcPr>
            <w:tcW w:w="1980" w:type="dxa"/>
            <w:shd w:val="clear" w:color="auto" w:fill="auto"/>
          </w:tcPr>
          <w:p w:rsidR="00DC6841" w:rsidRPr="00DC6841" w:rsidRDefault="00DC6841" w:rsidP="00231FAB">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A.11.7</w:t>
            </w:r>
          </w:p>
        </w:tc>
        <w:tc>
          <w:tcPr>
            <w:tcW w:w="2268" w:type="dxa"/>
            <w:shd w:val="clear" w:color="auto" w:fill="auto"/>
            <w:vAlign w:val="bottom"/>
          </w:tcPr>
          <w:p w:rsidR="00DC6841" w:rsidRPr="00DC6841" w:rsidRDefault="00DC6841" w:rsidP="00231FAB">
            <w:pPr>
              <w:widowControl w:val="0"/>
              <w:autoSpaceDE w:val="0"/>
              <w:autoSpaceDN w:val="0"/>
              <w:adjustRightInd w:val="0"/>
              <w:spacing w:after="0" w:line="240" w:lineRule="auto"/>
              <w:rPr>
                <w:rFonts w:eastAsia="SimSun"/>
                <w:sz w:val="24"/>
                <w:szCs w:val="24"/>
                <w:lang w:eastAsia="sl-SI"/>
              </w:rPr>
            </w:pPr>
            <w:r w:rsidRPr="00DC6841">
              <w:rPr>
                <w:rFonts w:eastAsia="SimSun"/>
                <w:i/>
                <w:iCs/>
                <w:sz w:val="19"/>
                <w:szCs w:val="19"/>
                <w:lang w:eastAsia="sl-SI"/>
              </w:rPr>
              <w:t>Ime kontaktne osebe</w:t>
            </w:r>
          </w:p>
        </w:tc>
        <w:tc>
          <w:tcPr>
            <w:tcW w:w="4538" w:type="dxa"/>
            <w:shd w:val="clear" w:color="auto" w:fill="auto"/>
          </w:tcPr>
          <w:p w:rsidR="00DC6841" w:rsidRPr="00DC6841" w:rsidRDefault="00DC6841" w:rsidP="00231FAB">
            <w:pPr>
              <w:widowControl w:val="0"/>
              <w:autoSpaceDE w:val="0"/>
              <w:autoSpaceDN w:val="0"/>
              <w:adjustRightInd w:val="0"/>
              <w:spacing w:after="0" w:line="240" w:lineRule="auto"/>
              <w:rPr>
                <w:rFonts w:eastAsia="SimSun"/>
                <w:color w:val="FF0000"/>
                <w:sz w:val="19"/>
                <w:szCs w:val="19"/>
                <w:lang w:eastAsia="sl-SI"/>
              </w:rPr>
            </w:pPr>
            <w:r w:rsidRPr="00DC6841">
              <w:rPr>
                <w:rFonts w:eastAsia="SimSun"/>
                <w:i/>
                <w:color w:val="FF0000"/>
                <w:sz w:val="19"/>
                <w:szCs w:val="19"/>
                <w:lang w:eastAsia="sl-SI"/>
              </w:rPr>
              <w:t>(vnesi)</w:t>
            </w:r>
          </w:p>
        </w:tc>
      </w:tr>
      <w:tr w:rsidR="00DC6841" w:rsidRPr="00DC6841" w:rsidTr="00231FAB">
        <w:tc>
          <w:tcPr>
            <w:tcW w:w="1980" w:type="dxa"/>
            <w:shd w:val="clear" w:color="auto" w:fill="auto"/>
          </w:tcPr>
          <w:p w:rsidR="00DC6841" w:rsidRPr="00DC6841" w:rsidRDefault="00DC6841" w:rsidP="00231FAB">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A.11.8</w:t>
            </w:r>
          </w:p>
        </w:tc>
        <w:tc>
          <w:tcPr>
            <w:tcW w:w="2268" w:type="dxa"/>
            <w:shd w:val="clear" w:color="auto" w:fill="auto"/>
            <w:vAlign w:val="bottom"/>
          </w:tcPr>
          <w:p w:rsidR="00DC6841" w:rsidRPr="00DC6841" w:rsidRDefault="00DC6841" w:rsidP="00231FAB">
            <w:pPr>
              <w:widowControl w:val="0"/>
              <w:autoSpaceDE w:val="0"/>
              <w:autoSpaceDN w:val="0"/>
              <w:adjustRightInd w:val="0"/>
              <w:spacing w:after="0" w:line="240" w:lineRule="auto"/>
              <w:rPr>
                <w:rFonts w:eastAsia="SimSun"/>
                <w:sz w:val="24"/>
                <w:szCs w:val="24"/>
                <w:lang w:eastAsia="sl-SI"/>
              </w:rPr>
            </w:pPr>
            <w:r w:rsidRPr="00DC6841">
              <w:rPr>
                <w:rFonts w:eastAsia="SimSun"/>
                <w:i/>
                <w:iCs/>
                <w:sz w:val="19"/>
                <w:szCs w:val="19"/>
                <w:lang w:eastAsia="sl-SI"/>
              </w:rPr>
              <w:t>Položaj kontaktne osebe</w:t>
            </w:r>
          </w:p>
        </w:tc>
        <w:tc>
          <w:tcPr>
            <w:tcW w:w="4538" w:type="dxa"/>
            <w:shd w:val="clear" w:color="auto" w:fill="auto"/>
          </w:tcPr>
          <w:p w:rsidR="00DC6841" w:rsidRPr="00DC6841" w:rsidRDefault="00DC6841" w:rsidP="00231FAB">
            <w:pPr>
              <w:widowControl w:val="0"/>
              <w:autoSpaceDE w:val="0"/>
              <w:autoSpaceDN w:val="0"/>
              <w:adjustRightInd w:val="0"/>
              <w:spacing w:after="0" w:line="240" w:lineRule="auto"/>
              <w:rPr>
                <w:rFonts w:eastAsia="SimSun"/>
                <w:color w:val="FF0000"/>
                <w:sz w:val="19"/>
                <w:szCs w:val="19"/>
                <w:lang w:eastAsia="sl-SI"/>
              </w:rPr>
            </w:pPr>
            <w:r w:rsidRPr="00DC6841">
              <w:rPr>
                <w:rFonts w:eastAsia="SimSun"/>
                <w:i/>
                <w:color w:val="FF0000"/>
                <w:sz w:val="19"/>
                <w:szCs w:val="19"/>
                <w:lang w:eastAsia="sl-SI"/>
              </w:rPr>
              <w:t>(vnesi)</w:t>
            </w:r>
          </w:p>
        </w:tc>
      </w:tr>
      <w:tr w:rsidR="00DC6841" w:rsidRPr="00DC6841" w:rsidTr="00231FAB">
        <w:tc>
          <w:tcPr>
            <w:tcW w:w="1980" w:type="dxa"/>
            <w:shd w:val="clear" w:color="auto" w:fill="auto"/>
          </w:tcPr>
          <w:p w:rsidR="00DC6841" w:rsidRPr="00DC6841" w:rsidRDefault="00DC6841" w:rsidP="00231FAB">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A.11.9</w:t>
            </w:r>
          </w:p>
        </w:tc>
        <w:tc>
          <w:tcPr>
            <w:tcW w:w="2268" w:type="dxa"/>
            <w:shd w:val="clear" w:color="auto" w:fill="auto"/>
            <w:vAlign w:val="bottom"/>
          </w:tcPr>
          <w:p w:rsidR="00DC6841" w:rsidRPr="00DC6841" w:rsidRDefault="00DC6841" w:rsidP="00231FAB">
            <w:pPr>
              <w:widowControl w:val="0"/>
              <w:autoSpaceDE w:val="0"/>
              <w:autoSpaceDN w:val="0"/>
              <w:adjustRightInd w:val="0"/>
              <w:spacing w:after="0" w:line="240" w:lineRule="auto"/>
              <w:rPr>
                <w:rFonts w:eastAsia="SimSun"/>
                <w:sz w:val="24"/>
                <w:szCs w:val="24"/>
                <w:lang w:eastAsia="sl-SI"/>
              </w:rPr>
            </w:pPr>
            <w:r w:rsidRPr="00DC6841">
              <w:rPr>
                <w:rFonts w:eastAsia="SimSun"/>
                <w:i/>
                <w:iCs/>
                <w:sz w:val="19"/>
                <w:szCs w:val="19"/>
                <w:lang w:eastAsia="sl-SI"/>
              </w:rPr>
              <w:t>Telefonska številka</w:t>
            </w:r>
          </w:p>
        </w:tc>
        <w:tc>
          <w:tcPr>
            <w:tcW w:w="4538" w:type="dxa"/>
            <w:shd w:val="clear" w:color="auto" w:fill="auto"/>
          </w:tcPr>
          <w:p w:rsidR="00DC6841" w:rsidRPr="00DC6841" w:rsidRDefault="00DC6841" w:rsidP="00231FAB">
            <w:pPr>
              <w:widowControl w:val="0"/>
              <w:autoSpaceDE w:val="0"/>
              <w:autoSpaceDN w:val="0"/>
              <w:adjustRightInd w:val="0"/>
              <w:spacing w:after="0" w:line="240" w:lineRule="auto"/>
              <w:rPr>
                <w:rFonts w:eastAsia="SimSun"/>
                <w:color w:val="FF0000"/>
                <w:sz w:val="19"/>
                <w:szCs w:val="19"/>
                <w:lang w:eastAsia="sl-SI"/>
              </w:rPr>
            </w:pPr>
            <w:r w:rsidRPr="00DC6841">
              <w:rPr>
                <w:rFonts w:eastAsia="SimSun"/>
                <w:i/>
                <w:color w:val="FF0000"/>
                <w:sz w:val="19"/>
                <w:szCs w:val="19"/>
                <w:lang w:eastAsia="sl-SI"/>
              </w:rPr>
              <w:t>(vnesi)</w:t>
            </w:r>
          </w:p>
        </w:tc>
      </w:tr>
      <w:tr w:rsidR="00DC6841" w:rsidRPr="00DC6841" w:rsidTr="00231FAB">
        <w:tc>
          <w:tcPr>
            <w:tcW w:w="1980" w:type="dxa"/>
            <w:shd w:val="clear" w:color="auto" w:fill="auto"/>
          </w:tcPr>
          <w:p w:rsidR="00DC6841" w:rsidRPr="00DC6841" w:rsidRDefault="00DC6841" w:rsidP="00231FAB">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A.11.10</w:t>
            </w:r>
          </w:p>
        </w:tc>
        <w:tc>
          <w:tcPr>
            <w:tcW w:w="2268" w:type="dxa"/>
            <w:shd w:val="clear" w:color="auto" w:fill="auto"/>
            <w:vAlign w:val="bottom"/>
          </w:tcPr>
          <w:p w:rsidR="00DC6841" w:rsidRPr="00DC6841" w:rsidRDefault="00DC6841" w:rsidP="00231FAB">
            <w:pPr>
              <w:widowControl w:val="0"/>
              <w:autoSpaceDE w:val="0"/>
              <w:autoSpaceDN w:val="0"/>
              <w:adjustRightInd w:val="0"/>
              <w:spacing w:after="0" w:line="240" w:lineRule="auto"/>
              <w:rPr>
                <w:rFonts w:eastAsia="SimSun"/>
                <w:sz w:val="24"/>
                <w:szCs w:val="24"/>
                <w:lang w:eastAsia="sl-SI"/>
              </w:rPr>
            </w:pPr>
            <w:r w:rsidRPr="00DC6841">
              <w:rPr>
                <w:rFonts w:eastAsia="SimSun"/>
                <w:i/>
                <w:iCs/>
                <w:sz w:val="19"/>
                <w:szCs w:val="19"/>
                <w:lang w:eastAsia="sl-SI"/>
              </w:rPr>
              <w:t>E-naslov</w:t>
            </w:r>
          </w:p>
        </w:tc>
        <w:tc>
          <w:tcPr>
            <w:tcW w:w="4538" w:type="dxa"/>
            <w:shd w:val="clear" w:color="auto" w:fill="auto"/>
          </w:tcPr>
          <w:p w:rsidR="00DC6841" w:rsidRPr="00DC6841" w:rsidRDefault="00DC6841" w:rsidP="00231FAB">
            <w:pPr>
              <w:widowControl w:val="0"/>
              <w:autoSpaceDE w:val="0"/>
              <w:autoSpaceDN w:val="0"/>
              <w:adjustRightInd w:val="0"/>
              <w:spacing w:after="0" w:line="240" w:lineRule="auto"/>
              <w:rPr>
                <w:rFonts w:eastAsia="SimSun"/>
                <w:color w:val="FF0000"/>
                <w:sz w:val="19"/>
                <w:szCs w:val="19"/>
                <w:lang w:eastAsia="sl-SI"/>
              </w:rPr>
            </w:pPr>
            <w:r w:rsidRPr="00DC6841">
              <w:rPr>
                <w:rFonts w:eastAsia="SimSun"/>
                <w:i/>
                <w:color w:val="FF0000"/>
                <w:sz w:val="19"/>
                <w:szCs w:val="19"/>
                <w:lang w:eastAsia="sl-SI"/>
              </w:rPr>
              <w:t>(vnesi)</w:t>
            </w:r>
          </w:p>
        </w:tc>
      </w:tr>
    </w:tbl>
    <w:p w:rsidR="00DC6841" w:rsidRPr="00DC6841" w:rsidRDefault="00DC6841" w:rsidP="00DC6841">
      <w:pPr>
        <w:widowControl w:val="0"/>
        <w:autoSpaceDE w:val="0"/>
        <w:autoSpaceDN w:val="0"/>
        <w:adjustRightInd w:val="0"/>
        <w:spacing w:after="0" w:line="351" w:lineRule="exact"/>
        <w:ind w:left="1416"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268"/>
        <w:gridCol w:w="4538"/>
      </w:tblGrid>
      <w:tr w:rsidR="00DC6841" w:rsidRPr="00DC6841" w:rsidTr="00231FAB">
        <w:tc>
          <w:tcPr>
            <w:tcW w:w="8786" w:type="dxa"/>
            <w:gridSpan w:val="3"/>
            <w:shd w:val="clear" w:color="auto" w:fill="auto"/>
          </w:tcPr>
          <w:p w:rsidR="00DC6841" w:rsidRPr="00DC6841" w:rsidRDefault="00DC6841" w:rsidP="00231FAB">
            <w:pPr>
              <w:widowControl w:val="0"/>
              <w:autoSpaceDE w:val="0"/>
              <w:autoSpaceDN w:val="0"/>
              <w:adjustRightInd w:val="0"/>
              <w:spacing w:after="0" w:line="240" w:lineRule="auto"/>
              <w:rPr>
                <w:rFonts w:eastAsia="SimSun"/>
                <w:i/>
                <w:iCs/>
                <w:sz w:val="15"/>
                <w:szCs w:val="15"/>
                <w:lang w:eastAsia="sl-SI"/>
              </w:rPr>
            </w:pPr>
            <w:r w:rsidRPr="00DC6841">
              <w:rPr>
                <w:rFonts w:eastAsia="SimSun"/>
                <w:b/>
                <w:sz w:val="19"/>
                <w:szCs w:val="19"/>
                <w:lang w:eastAsia="sl-SI"/>
              </w:rPr>
              <w:t>A.12 Izvajalski organ (če relevantno)</w:t>
            </w:r>
          </w:p>
          <w:p w:rsidR="00DC6841" w:rsidRPr="00DC6841" w:rsidRDefault="00DC6841" w:rsidP="00231FAB">
            <w:pPr>
              <w:widowControl w:val="0"/>
              <w:autoSpaceDE w:val="0"/>
              <w:autoSpaceDN w:val="0"/>
              <w:adjustRightInd w:val="0"/>
              <w:spacing w:after="0" w:line="240" w:lineRule="auto"/>
              <w:rPr>
                <w:rFonts w:eastAsia="SimSun"/>
                <w:sz w:val="19"/>
                <w:szCs w:val="19"/>
                <w:lang w:eastAsia="sl-SI"/>
              </w:rPr>
            </w:pPr>
          </w:p>
        </w:tc>
      </w:tr>
      <w:tr w:rsidR="00397729" w:rsidRPr="00DC6841" w:rsidTr="00231FAB">
        <w:tc>
          <w:tcPr>
            <w:tcW w:w="1980" w:type="dxa"/>
            <w:shd w:val="clear" w:color="auto" w:fill="auto"/>
          </w:tcPr>
          <w:p w:rsidR="00397729" w:rsidRPr="00DC6841" w:rsidRDefault="00397729" w:rsidP="00397729">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A.12.1</w:t>
            </w:r>
          </w:p>
        </w:tc>
        <w:tc>
          <w:tcPr>
            <w:tcW w:w="2268" w:type="dxa"/>
            <w:shd w:val="clear" w:color="auto" w:fill="auto"/>
            <w:vAlign w:val="bottom"/>
          </w:tcPr>
          <w:p w:rsidR="00397729" w:rsidRPr="00DC6841" w:rsidRDefault="00397729" w:rsidP="00397729">
            <w:pPr>
              <w:widowControl w:val="0"/>
              <w:autoSpaceDE w:val="0"/>
              <w:autoSpaceDN w:val="0"/>
              <w:adjustRightInd w:val="0"/>
              <w:spacing w:after="0" w:line="240" w:lineRule="auto"/>
              <w:rPr>
                <w:rFonts w:eastAsia="SimSun"/>
                <w:sz w:val="24"/>
                <w:szCs w:val="24"/>
                <w:lang w:eastAsia="sl-SI"/>
              </w:rPr>
            </w:pPr>
            <w:r w:rsidRPr="00DC6841">
              <w:rPr>
                <w:rFonts w:eastAsia="SimSun"/>
                <w:i/>
                <w:iCs/>
                <w:sz w:val="19"/>
                <w:szCs w:val="19"/>
                <w:lang w:eastAsia="sl-SI"/>
              </w:rPr>
              <w:t>Ime</w:t>
            </w:r>
          </w:p>
        </w:tc>
        <w:tc>
          <w:tcPr>
            <w:tcW w:w="4538" w:type="dxa"/>
            <w:shd w:val="clear" w:color="auto" w:fill="auto"/>
          </w:tcPr>
          <w:p w:rsidR="00397729" w:rsidRPr="00DC6841" w:rsidRDefault="00397729" w:rsidP="00397729">
            <w:pPr>
              <w:widowControl w:val="0"/>
              <w:autoSpaceDE w:val="0"/>
              <w:autoSpaceDN w:val="0"/>
              <w:adjustRightInd w:val="0"/>
              <w:spacing w:after="0" w:line="240" w:lineRule="auto"/>
              <w:rPr>
                <w:rFonts w:eastAsia="SimSun"/>
                <w:i/>
                <w:color w:val="FF0000"/>
                <w:sz w:val="19"/>
                <w:szCs w:val="19"/>
                <w:lang w:eastAsia="sl-SI"/>
              </w:rPr>
            </w:pPr>
            <w:r w:rsidRPr="00397729">
              <w:rPr>
                <w:rFonts w:eastAsia="SimSun"/>
                <w:i/>
                <w:iCs/>
                <w:sz w:val="19"/>
                <w:szCs w:val="19"/>
                <w:lang w:eastAsia="sl-SI"/>
              </w:rPr>
              <w:t>/</w:t>
            </w:r>
          </w:p>
        </w:tc>
      </w:tr>
      <w:tr w:rsidR="00397729" w:rsidRPr="00DC6841" w:rsidTr="00231FAB">
        <w:tc>
          <w:tcPr>
            <w:tcW w:w="1980" w:type="dxa"/>
            <w:shd w:val="clear" w:color="auto" w:fill="auto"/>
          </w:tcPr>
          <w:p w:rsidR="00397729" w:rsidRPr="00DC6841" w:rsidRDefault="00397729" w:rsidP="00397729">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A.12.2</w:t>
            </w:r>
          </w:p>
        </w:tc>
        <w:tc>
          <w:tcPr>
            <w:tcW w:w="2268" w:type="dxa"/>
            <w:shd w:val="clear" w:color="auto" w:fill="auto"/>
            <w:vAlign w:val="bottom"/>
          </w:tcPr>
          <w:p w:rsidR="00397729" w:rsidRPr="00DC6841" w:rsidRDefault="00397729" w:rsidP="00397729">
            <w:pPr>
              <w:widowControl w:val="0"/>
              <w:autoSpaceDE w:val="0"/>
              <w:autoSpaceDN w:val="0"/>
              <w:adjustRightInd w:val="0"/>
              <w:spacing w:after="0" w:line="240" w:lineRule="auto"/>
              <w:rPr>
                <w:rFonts w:eastAsia="SimSun"/>
                <w:sz w:val="24"/>
                <w:szCs w:val="24"/>
                <w:lang w:eastAsia="sl-SI"/>
              </w:rPr>
            </w:pPr>
            <w:r w:rsidRPr="00DC6841">
              <w:rPr>
                <w:rFonts w:eastAsia="SimSun"/>
                <w:i/>
                <w:iCs/>
                <w:sz w:val="19"/>
                <w:szCs w:val="19"/>
                <w:lang w:eastAsia="sl-SI"/>
              </w:rPr>
              <w:t>Naslov</w:t>
            </w:r>
          </w:p>
        </w:tc>
        <w:tc>
          <w:tcPr>
            <w:tcW w:w="4538" w:type="dxa"/>
            <w:shd w:val="clear" w:color="auto" w:fill="auto"/>
          </w:tcPr>
          <w:p w:rsidR="00397729" w:rsidRPr="00DC6841" w:rsidRDefault="00397729" w:rsidP="00397729">
            <w:pPr>
              <w:widowControl w:val="0"/>
              <w:autoSpaceDE w:val="0"/>
              <w:autoSpaceDN w:val="0"/>
              <w:adjustRightInd w:val="0"/>
              <w:spacing w:after="0" w:line="240" w:lineRule="auto"/>
              <w:rPr>
                <w:rFonts w:eastAsia="SimSun"/>
                <w:color w:val="FF0000"/>
                <w:sz w:val="19"/>
                <w:szCs w:val="19"/>
                <w:lang w:eastAsia="sl-SI"/>
              </w:rPr>
            </w:pPr>
            <w:r w:rsidRPr="00397729">
              <w:rPr>
                <w:rFonts w:eastAsia="SimSun"/>
                <w:i/>
                <w:iCs/>
                <w:sz w:val="19"/>
                <w:szCs w:val="19"/>
                <w:lang w:eastAsia="sl-SI"/>
              </w:rPr>
              <w:t>/</w:t>
            </w:r>
          </w:p>
        </w:tc>
      </w:tr>
      <w:tr w:rsidR="00397729" w:rsidRPr="00DC6841" w:rsidTr="00231FAB">
        <w:tc>
          <w:tcPr>
            <w:tcW w:w="1980" w:type="dxa"/>
            <w:shd w:val="clear" w:color="auto" w:fill="auto"/>
          </w:tcPr>
          <w:p w:rsidR="00397729" w:rsidRPr="00DC6841" w:rsidRDefault="00397729" w:rsidP="00397729">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A.12.3</w:t>
            </w:r>
          </w:p>
        </w:tc>
        <w:tc>
          <w:tcPr>
            <w:tcW w:w="2268" w:type="dxa"/>
            <w:shd w:val="clear" w:color="auto" w:fill="auto"/>
            <w:vAlign w:val="bottom"/>
          </w:tcPr>
          <w:p w:rsidR="00397729" w:rsidRPr="00DC6841" w:rsidRDefault="00397729" w:rsidP="00397729">
            <w:pPr>
              <w:widowControl w:val="0"/>
              <w:autoSpaceDE w:val="0"/>
              <w:autoSpaceDN w:val="0"/>
              <w:adjustRightInd w:val="0"/>
              <w:spacing w:after="0" w:line="240" w:lineRule="auto"/>
              <w:rPr>
                <w:rFonts w:eastAsia="SimSun"/>
                <w:i/>
                <w:iCs/>
                <w:sz w:val="19"/>
                <w:szCs w:val="19"/>
                <w:lang w:eastAsia="sl-SI"/>
              </w:rPr>
            </w:pPr>
            <w:r w:rsidRPr="00DC6841">
              <w:rPr>
                <w:rFonts w:eastAsia="SimSun"/>
                <w:i/>
                <w:iCs/>
                <w:sz w:val="19"/>
                <w:szCs w:val="19"/>
                <w:lang w:eastAsia="sl-SI"/>
              </w:rPr>
              <w:t>Ime odgovorne osebe</w:t>
            </w:r>
          </w:p>
        </w:tc>
        <w:tc>
          <w:tcPr>
            <w:tcW w:w="4538" w:type="dxa"/>
            <w:shd w:val="clear" w:color="auto" w:fill="auto"/>
          </w:tcPr>
          <w:p w:rsidR="00397729" w:rsidRPr="00DC6841" w:rsidRDefault="00397729" w:rsidP="00397729">
            <w:pPr>
              <w:widowControl w:val="0"/>
              <w:autoSpaceDE w:val="0"/>
              <w:autoSpaceDN w:val="0"/>
              <w:adjustRightInd w:val="0"/>
              <w:spacing w:after="0" w:line="240" w:lineRule="auto"/>
              <w:rPr>
                <w:rFonts w:eastAsia="SimSun"/>
                <w:color w:val="FF0000"/>
                <w:sz w:val="19"/>
                <w:szCs w:val="19"/>
                <w:lang w:eastAsia="sl-SI"/>
              </w:rPr>
            </w:pPr>
            <w:r w:rsidRPr="00397729">
              <w:rPr>
                <w:rFonts w:eastAsia="SimSun"/>
                <w:i/>
                <w:iCs/>
                <w:sz w:val="19"/>
                <w:szCs w:val="19"/>
                <w:lang w:eastAsia="sl-SI"/>
              </w:rPr>
              <w:t>/</w:t>
            </w:r>
          </w:p>
        </w:tc>
      </w:tr>
      <w:tr w:rsidR="00397729" w:rsidRPr="00DC6841" w:rsidTr="00231FAB">
        <w:tc>
          <w:tcPr>
            <w:tcW w:w="1980" w:type="dxa"/>
            <w:shd w:val="clear" w:color="auto" w:fill="auto"/>
          </w:tcPr>
          <w:p w:rsidR="00397729" w:rsidRPr="00DC6841" w:rsidRDefault="00397729" w:rsidP="00397729">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A.12.4</w:t>
            </w:r>
          </w:p>
        </w:tc>
        <w:tc>
          <w:tcPr>
            <w:tcW w:w="2268" w:type="dxa"/>
            <w:shd w:val="clear" w:color="auto" w:fill="auto"/>
            <w:vAlign w:val="bottom"/>
          </w:tcPr>
          <w:p w:rsidR="00397729" w:rsidRPr="00DC6841" w:rsidRDefault="00397729" w:rsidP="00397729">
            <w:pPr>
              <w:widowControl w:val="0"/>
              <w:autoSpaceDE w:val="0"/>
              <w:autoSpaceDN w:val="0"/>
              <w:adjustRightInd w:val="0"/>
              <w:spacing w:after="0" w:line="240" w:lineRule="auto"/>
              <w:rPr>
                <w:rFonts w:eastAsia="SimSun"/>
                <w:i/>
                <w:iCs/>
                <w:sz w:val="19"/>
                <w:szCs w:val="19"/>
                <w:lang w:eastAsia="sl-SI"/>
              </w:rPr>
            </w:pPr>
            <w:r w:rsidRPr="00DC6841">
              <w:rPr>
                <w:rFonts w:eastAsia="SimSun"/>
                <w:i/>
                <w:iCs/>
                <w:sz w:val="19"/>
                <w:szCs w:val="19"/>
                <w:lang w:eastAsia="sl-SI"/>
              </w:rPr>
              <w:t>Položaj odgovorne osebe</w:t>
            </w:r>
          </w:p>
        </w:tc>
        <w:tc>
          <w:tcPr>
            <w:tcW w:w="4538" w:type="dxa"/>
            <w:shd w:val="clear" w:color="auto" w:fill="auto"/>
          </w:tcPr>
          <w:p w:rsidR="00397729" w:rsidRPr="00DC6841" w:rsidRDefault="00397729" w:rsidP="00397729">
            <w:pPr>
              <w:widowControl w:val="0"/>
              <w:autoSpaceDE w:val="0"/>
              <w:autoSpaceDN w:val="0"/>
              <w:adjustRightInd w:val="0"/>
              <w:spacing w:after="0" w:line="240" w:lineRule="auto"/>
              <w:rPr>
                <w:rFonts w:eastAsia="SimSun"/>
                <w:color w:val="FF0000"/>
                <w:sz w:val="19"/>
                <w:szCs w:val="19"/>
                <w:lang w:eastAsia="sl-SI"/>
              </w:rPr>
            </w:pPr>
            <w:r w:rsidRPr="00397729">
              <w:rPr>
                <w:rFonts w:eastAsia="SimSun"/>
                <w:i/>
                <w:iCs/>
                <w:sz w:val="19"/>
                <w:szCs w:val="19"/>
                <w:lang w:eastAsia="sl-SI"/>
              </w:rPr>
              <w:t>/</w:t>
            </w:r>
          </w:p>
        </w:tc>
      </w:tr>
      <w:tr w:rsidR="00397729" w:rsidRPr="00DC6841" w:rsidTr="00231FAB">
        <w:tc>
          <w:tcPr>
            <w:tcW w:w="1980" w:type="dxa"/>
            <w:shd w:val="clear" w:color="auto" w:fill="auto"/>
          </w:tcPr>
          <w:p w:rsidR="00397729" w:rsidRPr="00DC6841" w:rsidRDefault="00397729" w:rsidP="00397729">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A.12.5</w:t>
            </w:r>
          </w:p>
        </w:tc>
        <w:tc>
          <w:tcPr>
            <w:tcW w:w="2268" w:type="dxa"/>
            <w:shd w:val="clear" w:color="auto" w:fill="auto"/>
            <w:vAlign w:val="bottom"/>
          </w:tcPr>
          <w:p w:rsidR="00397729" w:rsidRPr="00DC6841" w:rsidRDefault="00397729" w:rsidP="00397729">
            <w:pPr>
              <w:widowControl w:val="0"/>
              <w:autoSpaceDE w:val="0"/>
              <w:autoSpaceDN w:val="0"/>
              <w:adjustRightInd w:val="0"/>
              <w:spacing w:after="0" w:line="240" w:lineRule="auto"/>
              <w:rPr>
                <w:rFonts w:eastAsia="SimSun"/>
                <w:i/>
                <w:iCs/>
                <w:sz w:val="19"/>
                <w:szCs w:val="19"/>
                <w:lang w:eastAsia="sl-SI"/>
              </w:rPr>
            </w:pPr>
            <w:r w:rsidRPr="00DC6841">
              <w:rPr>
                <w:rFonts w:eastAsia="SimSun"/>
                <w:i/>
                <w:iCs/>
                <w:sz w:val="19"/>
                <w:szCs w:val="19"/>
                <w:lang w:eastAsia="sl-SI"/>
              </w:rPr>
              <w:t>Telefonska številka</w:t>
            </w:r>
          </w:p>
        </w:tc>
        <w:tc>
          <w:tcPr>
            <w:tcW w:w="4538" w:type="dxa"/>
            <w:shd w:val="clear" w:color="auto" w:fill="auto"/>
          </w:tcPr>
          <w:p w:rsidR="00397729" w:rsidRPr="00DC6841" w:rsidRDefault="00397729" w:rsidP="00397729">
            <w:pPr>
              <w:widowControl w:val="0"/>
              <w:autoSpaceDE w:val="0"/>
              <w:autoSpaceDN w:val="0"/>
              <w:adjustRightInd w:val="0"/>
              <w:spacing w:after="0" w:line="240" w:lineRule="auto"/>
              <w:rPr>
                <w:rFonts w:eastAsia="SimSun"/>
                <w:color w:val="FF0000"/>
                <w:sz w:val="19"/>
                <w:szCs w:val="19"/>
                <w:lang w:eastAsia="sl-SI"/>
              </w:rPr>
            </w:pPr>
            <w:r w:rsidRPr="00397729">
              <w:rPr>
                <w:rFonts w:eastAsia="SimSun"/>
                <w:i/>
                <w:iCs/>
                <w:sz w:val="19"/>
                <w:szCs w:val="19"/>
                <w:lang w:eastAsia="sl-SI"/>
              </w:rPr>
              <w:t>/</w:t>
            </w:r>
          </w:p>
        </w:tc>
      </w:tr>
      <w:tr w:rsidR="00397729" w:rsidRPr="00DC6841" w:rsidTr="00231FAB">
        <w:tc>
          <w:tcPr>
            <w:tcW w:w="1980" w:type="dxa"/>
            <w:shd w:val="clear" w:color="auto" w:fill="auto"/>
          </w:tcPr>
          <w:p w:rsidR="00397729" w:rsidRPr="00DC6841" w:rsidRDefault="00397729" w:rsidP="00397729">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A.12.6</w:t>
            </w:r>
          </w:p>
        </w:tc>
        <w:tc>
          <w:tcPr>
            <w:tcW w:w="2268" w:type="dxa"/>
            <w:shd w:val="clear" w:color="auto" w:fill="auto"/>
            <w:vAlign w:val="bottom"/>
          </w:tcPr>
          <w:p w:rsidR="00397729" w:rsidRPr="00DC6841" w:rsidRDefault="00397729" w:rsidP="00397729">
            <w:pPr>
              <w:widowControl w:val="0"/>
              <w:autoSpaceDE w:val="0"/>
              <w:autoSpaceDN w:val="0"/>
              <w:adjustRightInd w:val="0"/>
              <w:spacing w:after="0" w:line="240" w:lineRule="auto"/>
              <w:rPr>
                <w:rFonts w:eastAsia="SimSun"/>
                <w:i/>
                <w:iCs/>
                <w:sz w:val="19"/>
                <w:szCs w:val="19"/>
                <w:lang w:eastAsia="sl-SI"/>
              </w:rPr>
            </w:pPr>
            <w:r w:rsidRPr="00DC6841">
              <w:rPr>
                <w:rFonts w:eastAsia="SimSun"/>
                <w:i/>
                <w:iCs/>
                <w:sz w:val="19"/>
                <w:szCs w:val="19"/>
                <w:lang w:eastAsia="sl-SI"/>
              </w:rPr>
              <w:t>E-naslov</w:t>
            </w:r>
          </w:p>
        </w:tc>
        <w:tc>
          <w:tcPr>
            <w:tcW w:w="4538" w:type="dxa"/>
            <w:shd w:val="clear" w:color="auto" w:fill="auto"/>
          </w:tcPr>
          <w:p w:rsidR="00397729" w:rsidRPr="00DC6841" w:rsidRDefault="00397729" w:rsidP="00397729">
            <w:pPr>
              <w:widowControl w:val="0"/>
              <w:autoSpaceDE w:val="0"/>
              <w:autoSpaceDN w:val="0"/>
              <w:adjustRightInd w:val="0"/>
              <w:spacing w:after="0" w:line="240" w:lineRule="auto"/>
              <w:rPr>
                <w:rFonts w:eastAsia="SimSun"/>
                <w:color w:val="FF0000"/>
                <w:sz w:val="19"/>
                <w:szCs w:val="19"/>
                <w:lang w:eastAsia="sl-SI"/>
              </w:rPr>
            </w:pPr>
            <w:r w:rsidRPr="00397729">
              <w:rPr>
                <w:rFonts w:eastAsia="SimSun"/>
                <w:i/>
                <w:iCs/>
                <w:sz w:val="19"/>
                <w:szCs w:val="19"/>
                <w:lang w:eastAsia="sl-SI"/>
              </w:rPr>
              <w:t>/</w:t>
            </w:r>
          </w:p>
        </w:tc>
      </w:tr>
      <w:tr w:rsidR="00397729" w:rsidRPr="00DC6841" w:rsidTr="00231FAB">
        <w:tc>
          <w:tcPr>
            <w:tcW w:w="1980" w:type="dxa"/>
            <w:shd w:val="clear" w:color="auto" w:fill="auto"/>
          </w:tcPr>
          <w:p w:rsidR="00397729" w:rsidRPr="00DC6841" w:rsidRDefault="00397729" w:rsidP="00397729">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A.12.7</w:t>
            </w:r>
          </w:p>
        </w:tc>
        <w:tc>
          <w:tcPr>
            <w:tcW w:w="2268" w:type="dxa"/>
            <w:shd w:val="clear" w:color="auto" w:fill="auto"/>
            <w:vAlign w:val="bottom"/>
          </w:tcPr>
          <w:p w:rsidR="00397729" w:rsidRPr="00DC6841" w:rsidRDefault="00397729" w:rsidP="00397729">
            <w:pPr>
              <w:widowControl w:val="0"/>
              <w:autoSpaceDE w:val="0"/>
              <w:autoSpaceDN w:val="0"/>
              <w:adjustRightInd w:val="0"/>
              <w:spacing w:after="0" w:line="240" w:lineRule="auto"/>
              <w:rPr>
                <w:rFonts w:eastAsia="SimSun"/>
                <w:sz w:val="24"/>
                <w:szCs w:val="24"/>
                <w:lang w:eastAsia="sl-SI"/>
              </w:rPr>
            </w:pPr>
            <w:r w:rsidRPr="00DC6841">
              <w:rPr>
                <w:rFonts w:eastAsia="SimSun"/>
                <w:i/>
                <w:iCs/>
                <w:sz w:val="19"/>
                <w:szCs w:val="19"/>
                <w:lang w:eastAsia="sl-SI"/>
              </w:rPr>
              <w:t>Ime kontaktne osebe</w:t>
            </w:r>
          </w:p>
        </w:tc>
        <w:tc>
          <w:tcPr>
            <w:tcW w:w="4538" w:type="dxa"/>
            <w:shd w:val="clear" w:color="auto" w:fill="auto"/>
          </w:tcPr>
          <w:p w:rsidR="00397729" w:rsidRPr="00DC6841" w:rsidRDefault="00397729" w:rsidP="00397729">
            <w:pPr>
              <w:widowControl w:val="0"/>
              <w:autoSpaceDE w:val="0"/>
              <w:autoSpaceDN w:val="0"/>
              <w:adjustRightInd w:val="0"/>
              <w:spacing w:after="0" w:line="240" w:lineRule="auto"/>
              <w:rPr>
                <w:rFonts w:eastAsia="SimSun"/>
                <w:color w:val="FF0000"/>
                <w:sz w:val="19"/>
                <w:szCs w:val="19"/>
                <w:lang w:eastAsia="sl-SI"/>
              </w:rPr>
            </w:pPr>
            <w:r w:rsidRPr="00397729">
              <w:rPr>
                <w:rFonts w:eastAsia="SimSun"/>
                <w:i/>
                <w:iCs/>
                <w:sz w:val="19"/>
                <w:szCs w:val="19"/>
                <w:lang w:eastAsia="sl-SI"/>
              </w:rPr>
              <w:t>/</w:t>
            </w:r>
          </w:p>
        </w:tc>
      </w:tr>
      <w:tr w:rsidR="00397729" w:rsidRPr="00DC6841" w:rsidTr="00231FAB">
        <w:tc>
          <w:tcPr>
            <w:tcW w:w="1980" w:type="dxa"/>
            <w:shd w:val="clear" w:color="auto" w:fill="auto"/>
          </w:tcPr>
          <w:p w:rsidR="00397729" w:rsidRPr="00DC6841" w:rsidRDefault="00397729" w:rsidP="00397729">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A.12.8</w:t>
            </w:r>
          </w:p>
        </w:tc>
        <w:tc>
          <w:tcPr>
            <w:tcW w:w="2268" w:type="dxa"/>
            <w:shd w:val="clear" w:color="auto" w:fill="auto"/>
            <w:vAlign w:val="bottom"/>
          </w:tcPr>
          <w:p w:rsidR="00397729" w:rsidRPr="00DC6841" w:rsidRDefault="00397729" w:rsidP="00397729">
            <w:pPr>
              <w:widowControl w:val="0"/>
              <w:autoSpaceDE w:val="0"/>
              <w:autoSpaceDN w:val="0"/>
              <w:adjustRightInd w:val="0"/>
              <w:spacing w:after="0" w:line="240" w:lineRule="auto"/>
              <w:rPr>
                <w:rFonts w:eastAsia="SimSun"/>
                <w:sz w:val="24"/>
                <w:szCs w:val="24"/>
                <w:lang w:eastAsia="sl-SI"/>
              </w:rPr>
            </w:pPr>
            <w:r w:rsidRPr="00DC6841">
              <w:rPr>
                <w:rFonts w:eastAsia="SimSun"/>
                <w:i/>
                <w:iCs/>
                <w:sz w:val="19"/>
                <w:szCs w:val="19"/>
                <w:lang w:eastAsia="sl-SI"/>
              </w:rPr>
              <w:t>Položaj kontaktne osebe</w:t>
            </w:r>
          </w:p>
        </w:tc>
        <w:tc>
          <w:tcPr>
            <w:tcW w:w="4538" w:type="dxa"/>
            <w:shd w:val="clear" w:color="auto" w:fill="auto"/>
          </w:tcPr>
          <w:p w:rsidR="00397729" w:rsidRPr="00DC6841" w:rsidRDefault="00397729" w:rsidP="00397729">
            <w:pPr>
              <w:widowControl w:val="0"/>
              <w:autoSpaceDE w:val="0"/>
              <w:autoSpaceDN w:val="0"/>
              <w:adjustRightInd w:val="0"/>
              <w:spacing w:after="0" w:line="240" w:lineRule="auto"/>
              <w:rPr>
                <w:rFonts w:eastAsia="SimSun"/>
                <w:color w:val="FF0000"/>
                <w:sz w:val="19"/>
                <w:szCs w:val="19"/>
                <w:lang w:eastAsia="sl-SI"/>
              </w:rPr>
            </w:pPr>
            <w:r w:rsidRPr="00397729">
              <w:rPr>
                <w:rFonts w:eastAsia="SimSun"/>
                <w:i/>
                <w:iCs/>
                <w:sz w:val="19"/>
                <w:szCs w:val="19"/>
                <w:lang w:eastAsia="sl-SI"/>
              </w:rPr>
              <w:t>/</w:t>
            </w:r>
          </w:p>
        </w:tc>
      </w:tr>
      <w:tr w:rsidR="00397729" w:rsidRPr="00DC6841" w:rsidTr="00231FAB">
        <w:tc>
          <w:tcPr>
            <w:tcW w:w="1980" w:type="dxa"/>
            <w:shd w:val="clear" w:color="auto" w:fill="auto"/>
          </w:tcPr>
          <w:p w:rsidR="00397729" w:rsidRPr="00DC6841" w:rsidRDefault="00397729" w:rsidP="00397729">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A.12.9</w:t>
            </w:r>
          </w:p>
        </w:tc>
        <w:tc>
          <w:tcPr>
            <w:tcW w:w="2268" w:type="dxa"/>
            <w:shd w:val="clear" w:color="auto" w:fill="auto"/>
            <w:vAlign w:val="bottom"/>
          </w:tcPr>
          <w:p w:rsidR="00397729" w:rsidRPr="00DC6841" w:rsidRDefault="00397729" w:rsidP="00397729">
            <w:pPr>
              <w:widowControl w:val="0"/>
              <w:autoSpaceDE w:val="0"/>
              <w:autoSpaceDN w:val="0"/>
              <w:adjustRightInd w:val="0"/>
              <w:spacing w:after="0" w:line="240" w:lineRule="auto"/>
              <w:rPr>
                <w:rFonts w:eastAsia="SimSun"/>
                <w:sz w:val="24"/>
                <w:szCs w:val="24"/>
                <w:lang w:eastAsia="sl-SI"/>
              </w:rPr>
            </w:pPr>
            <w:r w:rsidRPr="00DC6841">
              <w:rPr>
                <w:rFonts w:eastAsia="SimSun"/>
                <w:i/>
                <w:iCs/>
                <w:sz w:val="19"/>
                <w:szCs w:val="19"/>
                <w:lang w:eastAsia="sl-SI"/>
              </w:rPr>
              <w:t>Telefonska številka</w:t>
            </w:r>
          </w:p>
        </w:tc>
        <w:tc>
          <w:tcPr>
            <w:tcW w:w="4538" w:type="dxa"/>
            <w:shd w:val="clear" w:color="auto" w:fill="auto"/>
          </w:tcPr>
          <w:p w:rsidR="00397729" w:rsidRPr="00DC6841" w:rsidRDefault="00397729" w:rsidP="00397729">
            <w:pPr>
              <w:widowControl w:val="0"/>
              <w:autoSpaceDE w:val="0"/>
              <w:autoSpaceDN w:val="0"/>
              <w:adjustRightInd w:val="0"/>
              <w:spacing w:after="0" w:line="240" w:lineRule="auto"/>
              <w:rPr>
                <w:rFonts w:eastAsia="SimSun"/>
                <w:color w:val="FF0000"/>
                <w:sz w:val="19"/>
                <w:szCs w:val="19"/>
                <w:lang w:eastAsia="sl-SI"/>
              </w:rPr>
            </w:pPr>
            <w:r w:rsidRPr="00397729">
              <w:rPr>
                <w:rFonts w:eastAsia="SimSun"/>
                <w:i/>
                <w:iCs/>
                <w:sz w:val="19"/>
                <w:szCs w:val="19"/>
                <w:lang w:eastAsia="sl-SI"/>
              </w:rPr>
              <w:t>/</w:t>
            </w:r>
          </w:p>
        </w:tc>
      </w:tr>
      <w:tr w:rsidR="00397729" w:rsidRPr="00DC6841" w:rsidTr="00231FAB">
        <w:tc>
          <w:tcPr>
            <w:tcW w:w="1980" w:type="dxa"/>
            <w:shd w:val="clear" w:color="auto" w:fill="auto"/>
          </w:tcPr>
          <w:p w:rsidR="00397729" w:rsidRPr="00DC6841" w:rsidRDefault="00397729" w:rsidP="00397729">
            <w:pPr>
              <w:widowControl w:val="0"/>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A.12.10</w:t>
            </w:r>
          </w:p>
        </w:tc>
        <w:tc>
          <w:tcPr>
            <w:tcW w:w="2268" w:type="dxa"/>
            <w:shd w:val="clear" w:color="auto" w:fill="auto"/>
            <w:vAlign w:val="bottom"/>
          </w:tcPr>
          <w:p w:rsidR="00397729" w:rsidRPr="00DC6841" w:rsidRDefault="00397729" w:rsidP="00397729">
            <w:pPr>
              <w:widowControl w:val="0"/>
              <w:autoSpaceDE w:val="0"/>
              <w:autoSpaceDN w:val="0"/>
              <w:adjustRightInd w:val="0"/>
              <w:spacing w:after="0" w:line="240" w:lineRule="auto"/>
              <w:rPr>
                <w:rFonts w:eastAsia="SimSun"/>
                <w:sz w:val="24"/>
                <w:szCs w:val="24"/>
                <w:lang w:eastAsia="sl-SI"/>
              </w:rPr>
            </w:pPr>
            <w:r w:rsidRPr="00DC6841">
              <w:rPr>
                <w:rFonts w:eastAsia="SimSun"/>
                <w:i/>
                <w:iCs/>
                <w:sz w:val="19"/>
                <w:szCs w:val="19"/>
                <w:lang w:eastAsia="sl-SI"/>
              </w:rPr>
              <w:t>E-naslov</w:t>
            </w:r>
          </w:p>
        </w:tc>
        <w:tc>
          <w:tcPr>
            <w:tcW w:w="4538" w:type="dxa"/>
            <w:shd w:val="clear" w:color="auto" w:fill="auto"/>
          </w:tcPr>
          <w:p w:rsidR="00397729" w:rsidRPr="00DC6841" w:rsidRDefault="00397729" w:rsidP="00397729">
            <w:pPr>
              <w:widowControl w:val="0"/>
              <w:autoSpaceDE w:val="0"/>
              <w:autoSpaceDN w:val="0"/>
              <w:adjustRightInd w:val="0"/>
              <w:spacing w:after="0" w:line="240" w:lineRule="auto"/>
              <w:rPr>
                <w:rFonts w:eastAsia="SimSun"/>
                <w:color w:val="FF0000"/>
                <w:sz w:val="19"/>
                <w:szCs w:val="19"/>
                <w:lang w:eastAsia="sl-SI"/>
              </w:rPr>
            </w:pPr>
            <w:r w:rsidRPr="00397729">
              <w:rPr>
                <w:rFonts w:eastAsia="SimSun"/>
                <w:i/>
                <w:iCs/>
                <w:sz w:val="19"/>
                <w:szCs w:val="19"/>
                <w:lang w:eastAsia="sl-SI"/>
              </w:rPr>
              <w:t>/</w:t>
            </w:r>
          </w:p>
        </w:tc>
      </w:tr>
    </w:tbl>
    <w:p w:rsidR="00DC6841" w:rsidRPr="00DC6841" w:rsidRDefault="00DC6841" w:rsidP="00DC6841">
      <w:pPr>
        <w:widowControl w:val="0"/>
        <w:autoSpaceDE w:val="0"/>
        <w:autoSpaceDN w:val="0"/>
        <w:adjustRightInd w:val="0"/>
        <w:spacing w:after="0" w:line="351" w:lineRule="exact"/>
        <w:ind w:left="1416" w:firstLine="708"/>
      </w:pPr>
    </w:p>
    <w:p w:rsidR="00DC6841" w:rsidRPr="00DC6841" w:rsidRDefault="00DC6841" w:rsidP="00DC6841">
      <w:pPr>
        <w:widowControl w:val="0"/>
        <w:autoSpaceDE w:val="0"/>
        <w:autoSpaceDN w:val="0"/>
        <w:adjustRightInd w:val="0"/>
        <w:spacing w:after="0" w:line="240" w:lineRule="auto"/>
        <w:rPr>
          <w:rFonts w:eastAsia="SimSun"/>
          <w:b/>
          <w:bCs/>
          <w:sz w:val="19"/>
          <w:szCs w:val="19"/>
          <w:lang w:eastAsia="sl-SI"/>
        </w:rPr>
      </w:pPr>
    </w:p>
    <w:p w:rsidR="00DC6841" w:rsidRPr="00DC6841" w:rsidRDefault="00DC6841">
      <w:pPr>
        <w:spacing w:after="0" w:line="240" w:lineRule="auto"/>
        <w:rPr>
          <w:rFonts w:eastAsia="SimSun"/>
          <w:b/>
          <w:sz w:val="28"/>
          <w:szCs w:val="28"/>
          <w:lang w:eastAsia="sl-SI"/>
        </w:rPr>
      </w:pPr>
      <w:r w:rsidRPr="00DC6841">
        <w:rPr>
          <w:rFonts w:eastAsia="SimSun"/>
          <w:b/>
          <w:sz w:val="28"/>
          <w:szCs w:val="28"/>
          <w:lang w:eastAsia="sl-SI"/>
        </w:rPr>
        <w:br w:type="page"/>
      </w:r>
    </w:p>
    <w:p w:rsidR="0052051B" w:rsidRPr="00DC6841" w:rsidRDefault="0052051B" w:rsidP="00880980">
      <w:pPr>
        <w:widowControl w:val="0"/>
        <w:numPr>
          <w:ilvl w:val="0"/>
          <w:numId w:val="43"/>
        </w:numPr>
        <w:overflowPunct w:val="0"/>
        <w:autoSpaceDE w:val="0"/>
        <w:autoSpaceDN w:val="0"/>
        <w:adjustRightInd w:val="0"/>
        <w:spacing w:after="0" w:line="240" w:lineRule="auto"/>
        <w:ind w:hanging="720"/>
        <w:jc w:val="both"/>
        <w:rPr>
          <w:rFonts w:eastAsia="SimSun"/>
          <w:b/>
          <w:sz w:val="28"/>
          <w:szCs w:val="28"/>
          <w:lang w:eastAsia="sl-SI"/>
        </w:rPr>
      </w:pPr>
      <w:r w:rsidRPr="00DC6841">
        <w:rPr>
          <w:rFonts w:eastAsia="SimSun"/>
          <w:b/>
          <w:sz w:val="28"/>
          <w:szCs w:val="28"/>
          <w:lang w:eastAsia="sl-SI"/>
        </w:rPr>
        <w:lastRenderedPageBreak/>
        <w:t xml:space="preserve">ORGAN, PRISTOJEN ZA IZVAJANJE </w:t>
      </w:r>
      <w:r w:rsidR="00042771">
        <w:rPr>
          <w:rFonts w:eastAsia="SimSun"/>
          <w:b/>
          <w:sz w:val="28"/>
          <w:szCs w:val="28"/>
          <w:lang w:eastAsia="sl-SI"/>
        </w:rPr>
        <w:t>OPERACIJE</w:t>
      </w:r>
      <w:r w:rsidRPr="00DC6841">
        <w:rPr>
          <w:rFonts w:eastAsia="SimSun"/>
          <w:b/>
          <w:sz w:val="28"/>
          <w:szCs w:val="28"/>
          <w:lang w:eastAsia="sl-SI"/>
        </w:rPr>
        <w:t>, IN NJEGOVE ZMOGLJIVOSTI</w:t>
      </w:r>
      <w:r w:rsidR="00880980">
        <w:rPr>
          <w:rStyle w:val="Sprotnaopomba-sklic"/>
          <w:rFonts w:eastAsia="SimSun"/>
          <w:b/>
          <w:sz w:val="28"/>
          <w:szCs w:val="28"/>
          <w:lang w:eastAsia="sl-SI"/>
        </w:rPr>
        <w:footnoteReference w:id="2"/>
      </w:r>
      <w:r w:rsidRPr="00DC6841">
        <w:rPr>
          <w:rFonts w:eastAsia="SimSun"/>
          <w:b/>
          <w:sz w:val="28"/>
          <w:szCs w:val="28"/>
          <w:lang w:eastAsia="sl-SI"/>
        </w:rPr>
        <w:t xml:space="preserve"> </w:t>
      </w:r>
    </w:p>
    <w:p w:rsidR="0052051B" w:rsidRPr="00DC6841" w:rsidRDefault="0052051B" w:rsidP="0052051B">
      <w:pPr>
        <w:widowControl w:val="0"/>
        <w:overflowPunct w:val="0"/>
        <w:autoSpaceDE w:val="0"/>
        <w:autoSpaceDN w:val="0"/>
        <w:adjustRightInd w:val="0"/>
        <w:spacing w:after="0" w:line="240" w:lineRule="auto"/>
        <w:ind w:left="720"/>
        <w:jc w:val="both"/>
        <w:rPr>
          <w:rFonts w:eastAsia="SimSun"/>
          <w:b/>
          <w:sz w:val="28"/>
          <w:szCs w:val="28"/>
          <w:lang w:eastAsia="sl-SI"/>
        </w:rPr>
      </w:pPr>
    </w:p>
    <w:p w:rsidR="00880980" w:rsidRPr="00DC6841" w:rsidRDefault="00880980" w:rsidP="00880980">
      <w:pPr>
        <w:rPr>
          <w:rFonts w:eastAsia="SimSun"/>
          <w:b/>
          <w:bCs/>
          <w:w w:val="94"/>
          <w:sz w:val="19"/>
          <w:szCs w:val="19"/>
          <w:lang w:eastAsia="sl-SI"/>
        </w:rPr>
      </w:pPr>
      <w:r>
        <w:rPr>
          <w:rFonts w:eastAsia="SimSun"/>
          <w:b/>
          <w:bCs/>
          <w:sz w:val="19"/>
          <w:szCs w:val="19"/>
          <w:lang w:eastAsia="sl-SI"/>
        </w:rPr>
        <w:t>B.1</w:t>
      </w:r>
      <w:r w:rsidRPr="00DC6841">
        <w:rPr>
          <w:rFonts w:eastAsia="SimSun"/>
          <w:b/>
          <w:bCs/>
          <w:sz w:val="19"/>
          <w:szCs w:val="19"/>
          <w:lang w:eastAsia="sl-SI"/>
        </w:rPr>
        <w:t xml:space="preserve"> </w:t>
      </w:r>
      <w:r w:rsidRPr="00DC6841">
        <w:rPr>
          <w:rFonts w:eastAsia="SimSun"/>
          <w:b/>
          <w:bCs/>
          <w:sz w:val="19"/>
          <w:szCs w:val="19"/>
          <w:lang w:eastAsia="sl-SI"/>
        </w:rPr>
        <w:tab/>
      </w:r>
      <w:r w:rsidRPr="00DC6841">
        <w:rPr>
          <w:rFonts w:eastAsia="SimSun"/>
          <w:b/>
          <w:bCs/>
          <w:w w:val="97"/>
          <w:sz w:val="19"/>
          <w:szCs w:val="19"/>
          <w:lang w:eastAsia="sl-SI"/>
        </w:rPr>
        <w:t>Upravičenec</w:t>
      </w:r>
      <w:r w:rsidRPr="00DC6841">
        <w:rPr>
          <w:rFonts w:eastAsia="SimSun"/>
          <w:b/>
          <w:bCs/>
          <w:w w:val="97"/>
          <w:sz w:val="19"/>
          <w:szCs w:val="19"/>
          <w:vertAlign w:val="superscript"/>
          <w:lang w:eastAsia="sl-SI"/>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268"/>
        <w:gridCol w:w="4538"/>
      </w:tblGrid>
      <w:tr w:rsidR="00880980" w:rsidRPr="004E06B0" w:rsidTr="00231FAB">
        <w:tc>
          <w:tcPr>
            <w:tcW w:w="8786" w:type="dxa"/>
            <w:gridSpan w:val="3"/>
            <w:shd w:val="clear" w:color="auto" w:fill="auto"/>
          </w:tcPr>
          <w:p w:rsidR="00880980" w:rsidRPr="00880980" w:rsidRDefault="00880980" w:rsidP="00231FAB">
            <w:pPr>
              <w:widowControl w:val="0"/>
              <w:autoSpaceDE w:val="0"/>
              <w:autoSpaceDN w:val="0"/>
              <w:adjustRightInd w:val="0"/>
              <w:spacing w:after="0" w:line="240" w:lineRule="auto"/>
              <w:rPr>
                <w:rFonts w:eastAsia="SimSun"/>
                <w:i/>
                <w:iCs/>
                <w:color w:val="FF0000"/>
                <w:sz w:val="15"/>
                <w:szCs w:val="15"/>
                <w:u w:val="single"/>
                <w:lang w:eastAsia="sl-SI"/>
              </w:rPr>
            </w:pPr>
            <w:r w:rsidRPr="00880980">
              <w:rPr>
                <w:rFonts w:eastAsia="SimSun"/>
                <w:b/>
                <w:sz w:val="19"/>
                <w:szCs w:val="19"/>
                <w:lang w:eastAsia="sl-SI"/>
              </w:rPr>
              <w:t>B.1 Upravičenec</w:t>
            </w:r>
          </w:p>
          <w:p w:rsidR="00880980" w:rsidRPr="00880980" w:rsidRDefault="00880980" w:rsidP="00231FAB">
            <w:pPr>
              <w:widowControl w:val="0"/>
              <w:autoSpaceDE w:val="0"/>
              <w:autoSpaceDN w:val="0"/>
              <w:adjustRightInd w:val="0"/>
              <w:spacing w:after="0" w:line="240" w:lineRule="auto"/>
              <w:rPr>
                <w:rFonts w:eastAsia="SimSun"/>
                <w:sz w:val="19"/>
                <w:szCs w:val="19"/>
                <w:lang w:eastAsia="sl-SI"/>
              </w:rPr>
            </w:pPr>
          </w:p>
        </w:tc>
      </w:tr>
      <w:tr w:rsidR="00880980" w:rsidRPr="004E06B0" w:rsidTr="00231FAB">
        <w:tc>
          <w:tcPr>
            <w:tcW w:w="1980" w:type="dxa"/>
            <w:shd w:val="clear" w:color="auto" w:fill="auto"/>
          </w:tcPr>
          <w:p w:rsidR="00880980" w:rsidRPr="004E06B0" w:rsidRDefault="00880980" w:rsidP="00880980">
            <w:pPr>
              <w:widowControl w:val="0"/>
              <w:autoSpaceDE w:val="0"/>
              <w:autoSpaceDN w:val="0"/>
              <w:adjustRightInd w:val="0"/>
              <w:spacing w:after="0" w:line="240" w:lineRule="auto"/>
              <w:rPr>
                <w:rFonts w:eastAsia="SimSun"/>
                <w:sz w:val="19"/>
                <w:szCs w:val="19"/>
                <w:lang w:val="en-US" w:eastAsia="sl-SI"/>
              </w:rPr>
            </w:pPr>
            <w:r>
              <w:rPr>
                <w:rFonts w:eastAsia="SimSun"/>
                <w:sz w:val="19"/>
                <w:szCs w:val="19"/>
                <w:lang w:val="en-US" w:eastAsia="sl-SI"/>
              </w:rPr>
              <w:t>B</w:t>
            </w:r>
            <w:r w:rsidRPr="004E06B0">
              <w:rPr>
                <w:rFonts w:eastAsia="SimSun"/>
                <w:sz w:val="19"/>
                <w:szCs w:val="19"/>
                <w:lang w:val="en-US" w:eastAsia="sl-SI"/>
              </w:rPr>
              <w:t>.1.1</w:t>
            </w:r>
          </w:p>
        </w:tc>
        <w:tc>
          <w:tcPr>
            <w:tcW w:w="2268" w:type="dxa"/>
            <w:shd w:val="clear" w:color="auto" w:fill="auto"/>
            <w:vAlign w:val="bottom"/>
          </w:tcPr>
          <w:p w:rsidR="00880980" w:rsidRPr="00880980" w:rsidRDefault="00880980" w:rsidP="00231FAB">
            <w:pPr>
              <w:widowControl w:val="0"/>
              <w:autoSpaceDE w:val="0"/>
              <w:autoSpaceDN w:val="0"/>
              <w:adjustRightInd w:val="0"/>
              <w:spacing w:after="0" w:line="240" w:lineRule="auto"/>
              <w:rPr>
                <w:rFonts w:eastAsia="SimSun"/>
                <w:sz w:val="24"/>
                <w:szCs w:val="24"/>
                <w:lang w:eastAsia="sl-SI"/>
              </w:rPr>
            </w:pPr>
            <w:r w:rsidRPr="00880980">
              <w:rPr>
                <w:rFonts w:eastAsia="SimSun"/>
                <w:i/>
                <w:iCs/>
                <w:sz w:val="19"/>
                <w:szCs w:val="19"/>
                <w:lang w:eastAsia="sl-SI"/>
              </w:rPr>
              <w:t>Ime</w:t>
            </w:r>
          </w:p>
        </w:tc>
        <w:tc>
          <w:tcPr>
            <w:tcW w:w="4538" w:type="dxa"/>
            <w:shd w:val="clear" w:color="auto" w:fill="auto"/>
          </w:tcPr>
          <w:p w:rsidR="00880980" w:rsidRPr="00880980" w:rsidRDefault="00880980" w:rsidP="00231FAB">
            <w:pPr>
              <w:widowControl w:val="0"/>
              <w:autoSpaceDE w:val="0"/>
              <w:autoSpaceDN w:val="0"/>
              <w:adjustRightInd w:val="0"/>
              <w:spacing w:after="0" w:line="240" w:lineRule="auto"/>
              <w:rPr>
                <w:rFonts w:eastAsia="SimSun"/>
                <w:sz w:val="19"/>
                <w:szCs w:val="19"/>
                <w:lang w:eastAsia="sl-SI"/>
              </w:rPr>
            </w:pPr>
          </w:p>
        </w:tc>
      </w:tr>
      <w:tr w:rsidR="00880980" w:rsidRPr="004E06B0" w:rsidTr="00231FAB">
        <w:tc>
          <w:tcPr>
            <w:tcW w:w="1980" w:type="dxa"/>
            <w:shd w:val="clear" w:color="auto" w:fill="auto"/>
          </w:tcPr>
          <w:p w:rsidR="00880980" w:rsidRPr="004E06B0" w:rsidRDefault="00880980" w:rsidP="00880980">
            <w:pPr>
              <w:widowControl w:val="0"/>
              <w:autoSpaceDE w:val="0"/>
              <w:autoSpaceDN w:val="0"/>
              <w:adjustRightInd w:val="0"/>
              <w:spacing w:after="0" w:line="240" w:lineRule="auto"/>
              <w:rPr>
                <w:rFonts w:eastAsia="SimSun"/>
                <w:sz w:val="19"/>
                <w:szCs w:val="19"/>
                <w:lang w:val="en-US" w:eastAsia="sl-SI"/>
              </w:rPr>
            </w:pPr>
            <w:r>
              <w:rPr>
                <w:rFonts w:eastAsia="SimSun"/>
                <w:sz w:val="19"/>
                <w:szCs w:val="19"/>
                <w:lang w:val="en-US" w:eastAsia="sl-SI"/>
              </w:rPr>
              <w:t>B</w:t>
            </w:r>
            <w:r w:rsidRPr="004E06B0">
              <w:rPr>
                <w:rFonts w:eastAsia="SimSun"/>
                <w:sz w:val="19"/>
                <w:szCs w:val="19"/>
                <w:lang w:val="en-US" w:eastAsia="sl-SI"/>
              </w:rPr>
              <w:t>.1.2</w:t>
            </w:r>
          </w:p>
        </w:tc>
        <w:tc>
          <w:tcPr>
            <w:tcW w:w="2268" w:type="dxa"/>
            <w:shd w:val="clear" w:color="auto" w:fill="auto"/>
            <w:vAlign w:val="bottom"/>
          </w:tcPr>
          <w:p w:rsidR="00880980" w:rsidRPr="00880980" w:rsidRDefault="00880980" w:rsidP="00231FAB">
            <w:pPr>
              <w:widowControl w:val="0"/>
              <w:autoSpaceDE w:val="0"/>
              <w:autoSpaceDN w:val="0"/>
              <w:adjustRightInd w:val="0"/>
              <w:spacing w:after="0" w:line="240" w:lineRule="auto"/>
              <w:rPr>
                <w:rFonts w:eastAsia="SimSun"/>
                <w:sz w:val="24"/>
                <w:szCs w:val="24"/>
                <w:lang w:eastAsia="sl-SI"/>
              </w:rPr>
            </w:pPr>
            <w:r w:rsidRPr="00880980">
              <w:rPr>
                <w:rFonts w:eastAsia="SimSun"/>
                <w:i/>
                <w:iCs/>
                <w:sz w:val="19"/>
                <w:szCs w:val="19"/>
                <w:lang w:eastAsia="sl-SI"/>
              </w:rPr>
              <w:t>Naslov</w:t>
            </w:r>
          </w:p>
        </w:tc>
        <w:tc>
          <w:tcPr>
            <w:tcW w:w="4538" w:type="dxa"/>
            <w:shd w:val="clear" w:color="auto" w:fill="auto"/>
          </w:tcPr>
          <w:p w:rsidR="00880980" w:rsidRPr="00880980" w:rsidRDefault="00880980" w:rsidP="00231FAB">
            <w:pPr>
              <w:widowControl w:val="0"/>
              <w:autoSpaceDE w:val="0"/>
              <w:autoSpaceDN w:val="0"/>
              <w:adjustRightInd w:val="0"/>
              <w:spacing w:after="0" w:line="240" w:lineRule="auto"/>
              <w:rPr>
                <w:rFonts w:eastAsia="SimSun"/>
                <w:sz w:val="19"/>
                <w:szCs w:val="19"/>
                <w:lang w:eastAsia="sl-SI"/>
              </w:rPr>
            </w:pPr>
          </w:p>
        </w:tc>
      </w:tr>
      <w:tr w:rsidR="00880980" w:rsidRPr="004E06B0" w:rsidTr="00231FAB">
        <w:trPr>
          <w:trHeight w:val="236"/>
        </w:trPr>
        <w:tc>
          <w:tcPr>
            <w:tcW w:w="1980" w:type="dxa"/>
            <w:shd w:val="clear" w:color="auto" w:fill="auto"/>
          </w:tcPr>
          <w:p w:rsidR="00880980" w:rsidRPr="004E06B0" w:rsidRDefault="00880980" w:rsidP="00880980">
            <w:pPr>
              <w:widowControl w:val="0"/>
              <w:autoSpaceDE w:val="0"/>
              <w:autoSpaceDN w:val="0"/>
              <w:adjustRightInd w:val="0"/>
              <w:spacing w:after="0" w:line="240" w:lineRule="auto"/>
              <w:rPr>
                <w:rFonts w:eastAsia="SimSun"/>
                <w:sz w:val="19"/>
                <w:szCs w:val="19"/>
                <w:lang w:val="en-US" w:eastAsia="sl-SI"/>
              </w:rPr>
            </w:pPr>
            <w:r>
              <w:rPr>
                <w:rFonts w:eastAsia="SimSun"/>
                <w:sz w:val="19"/>
                <w:szCs w:val="19"/>
                <w:lang w:val="en-US" w:eastAsia="sl-SI"/>
              </w:rPr>
              <w:t>B</w:t>
            </w:r>
            <w:r w:rsidRPr="004E06B0">
              <w:rPr>
                <w:rFonts w:eastAsia="SimSun"/>
                <w:sz w:val="19"/>
                <w:szCs w:val="19"/>
                <w:lang w:val="en-US" w:eastAsia="sl-SI"/>
              </w:rPr>
              <w:t>.1.3</w:t>
            </w:r>
          </w:p>
        </w:tc>
        <w:tc>
          <w:tcPr>
            <w:tcW w:w="2268" w:type="dxa"/>
            <w:shd w:val="clear" w:color="auto" w:fill="auto"/>
            <w:vAlign w:val="bottom"/>
          </w:tcPr>
          <w:p w:rsidR="00880980" w:rsidRPr="00880980" w:rsidRDefault="00880980" w:rsidP="00231FAB">
            <w:pPr>
              <w:widowControl w:val="0"/>
              <w:autoSpaceDE w:val="0"/>
              <w:autoSpaceDN w:val="0"/>
              <w:adjustRightInd w:val="0"/>
              <w:spacing w:after="0" w:line="240" w:lineRule="auto"/>
              <w:rPr>
                <w:rFonts w:eastAsia="SimSun"/>
                <w:i/>
                <w:iCs/>
                <w:sz w:val="19"/>
                <w:szCs w:val="19"/>
                <w:lang w:eastAsia="sl-SI"/>
              </w:rPr>
            </w:pPr>
            <w:r w:rsidRPr="00880980">
              <w:rPr>
                <w:rFonts w:eastAsia="SimSun"/>
                <w:i/>
                <w:iCs/>
                <w:sz w:val="19"/>
                <w:szCs w:val="19"/>
                <w:lang w:eastAsia="sl-SI"/>
              </w:rPr>
              <w:t>Davčna številka</w:t>
            </w:r>
          </w:p>
        </w:tc>
        <w:tc>
          <w:tcPr>
            <w:tcW w:w="4538" w:type="dxa"/>
            <w:shd w:val="clear" w:color="auto" w:fill="auto"/>
          </w:tcPr>
          <w:p w:rsidR="00880980" w:rsidRPr="00880980" w:rsidRDefault="00880980" w:rsidP="00231FAB">
            <w:pPr>
              <w:widowControl w:val="0"/>
              <w:autoSpaceDE w:val="0"/>
              <w:autoSpaceDN w:val="0"/>
              <w:adjustRightInd w:val="0"/>
              <w:spacing w:after="0" w:line="240" w:lineRule="auto"/>
              <w:rPr>
                <w:rFonts w:eastAsia="SimSun"/>
                <w:sz w:val="19"/>
                <w:szCs w:val="19"/>
                <w:lang w:eastAsia="sl-SI"/>
              </w:rPr>
            </w:pPr>
          </w:p>
        </w:tc>
      </w:tr>
      <w:tr w:rsidR="00880980" w:rsidRPr="004E06B0" w:rsidTr="00231FAB">
        <w:tc>
          <w:tcPr>
            <w:tcW w:w="1980" w:type="dxa"/>
            <w:shd w:val="clear" w:color="auto" w:fill="auto"/>
          </w:tcPr>
          <w:p w:rsidR="00880980" w:rsidRPr="004E06B0" w:rsidRDefault="00880980" w:rsidP="00880980">
            <w:pPr>
              <w:widowControl w:val="0"/>
              <w:autoSpaceDE w:val="0"/>
              <w:autoSpaceDN w:val="0"/>
              <w:adjustRightInd w:val="0"/>
              <w:spacing w:after="0" w:line="240" w:lineRule="auto"/>
              <w:rPr>
                <w:rFonts w:eastAsia="SimSun"/>
                <w:sz w:val="19"/>
                <w:szCs w:val="19"/>
                <w:lang w:val="en-US" w:eastAsia="sl-SI"/>
              </w:rPr>
            </w:pPr>
            <w:r>
              <w:rPr>
                <w:rFonts w:eastAsia="SimSun"/>
                <w:sz w:val="19"/>
                <w:szCs w:val="19"/>
                <w:lang w:val="en-US" w:eastAsia="sl-SI"/>
              </w:rPr>
              <w:t>B</w:t>
            </w:r>
            <w:r w:rsidRPr="004E06B0">
              <w:rPr>
                <w:rFonts w:eastAsia="SimSun"/>
                <w:sz w:val="19"/>
                <w:szCs w:val="19"/>
                <w:lang w:val="en-US" w:eastAsia="sl-SI"/>
              </w:rPr>
              <w:t>.1.4</w:t>
            </w:r>
          </w:p>
        </w:tc>
        <w:tc>
          <w:tcPr>
            <w:tcW w:w="2268" w:type="dxa"/>
            <w:shd w:val="clear" w:color="auto" w:fill="auto"/>
            <w:vAlign w:val="bottom"/>
          </w:tcPr>
          <w:p w:rsidR="00880980" w:rsidRPr="00880980" w:rsidRDefault="00880980" w:rsidP="00231FAB">
            <w:pPr>
              <w:widowControl w:val="0"/>
              <w:autoSpaceDE w:val="0"/>
              <w:autoSpaceDN w:val="0"/>
              <w:adjustRightInd w:val="0"/>
              <w:spacing w:after="0" w:line="240" w:lineRule="auto"/>
              <w:rPr>
                <w:rFonts w:eastAsia="SimSun"/>
                <w:i/>
                <w:iCs/>
                <w:sz w:val="19"/>
                <w:szCs w:val="19"/>
                <w:lang w:eastAsia="sl-SI"/>
              </w:rPr>
            </w:pPr>
            <w:r w:rsidRPr="00880980">
              <w:rPr>
                <w:rFonts w:eastAsia="SimSun"/>
                <w:i/>
                <w:iCs/>
                <w:sz w:val="19"/>
                <w:szCs w:val="19"/>
                <w:lang w:eastAsia="sl-SI"/>
              </w:rPr>
              <w:t>Tip upravičenca</w:t>
            </w:r>
          </w:p>
        </w:tc>
        <w:tc>
          <w:tcPr>
            <w:tcW w:w="4538" w:type="dxa"/>
            <w:shd w:val="clear" w:color="auto" w:fill="auto"/>
          </w:tcPr>
          <w:p w:rsidR="00880980" w:rsidRPr="00880980" w:rsidRDefault="00880980" w:rsidP="00231FAB">
            <w:pPr>
              <w:widowControl w:val="0"/>
              <w:autoSpaceDE w:val="0"/>
              <w:autoSpaceDN w:val="0"/>
              <w:adjustRightInd w:val="0"/>
              <w:spacing w:after="0" w:line="240" w:lineRule="auto"/>
              <w:rPr>
                <w:rFonts w:eastAsia="SimSun"/>
                <w:sz w:val="19"/>
                <w:szCs w:val="19"/>
                <w:lang w:eastAsia="sl-SI"/>
              </w:rPr>
            </w:pPr>
          </w:p>
        </w:tc>
      </w:tr>
      <w:tr w:rsidR="00880980" w:rsidRPr="004E06B0" w:rsidTr="00231FAB">
        <w:tc>
          <w:tcPr>
            <w:tcW w:w="1980" w:type="dxa"/>
            <w:shd w:val="clear" w:color="auto" w:fill="auto"/>
          </w:tcPr>
          <w:p w:rsidR="00880980" w:rsidRPr="004E06B0" w:rsidRDefault="00880980" w:rsidP="00880980">
            <w:pPr>
              <w:widowControl w:val="0"/>
              <w:autoSpaceDE w:val="0"/>
              <w:autoSpaceDN w:val="0"/>
              <w:adjustRightInd w:val="0"/>
              <w:spacing w:after="0" w:line="240" w:lineRule="auto"/>
              <w:rPr>
                <w:rFonts w:eastAsia="SimSun"/>
                <w:sz w:val="19"/>
                <w:szCs w:val="19"/>
                <w:lang w:val="en-US" w:eastAsia="sl-SI"/>
              </w:rPr>
            </w:pPr>
            <w:r>
              <w:rPr>
                <w:rFonts w:eastAsia="SimSun"/>
                <w:sz w:val="19"/>
                <w:szCs w:val="19"/>
                <w:lang w:val="en-US" w:eastAsia="sl-SI"/>
              </w:rPr>
              <w:t>B</w:t>
            </w:r>
            <w:r w:rsidRPr="004E06B0">
              <w:rPr>
                <w:rFonts w:eastAsia="SimSun"/>
                <w:sz w:val="19"/>
                <w:szCs w:val="19"/>
                <w:lang w:val="en-US" w:eastAsia="sl-SI"/>
              </w:rPr>
              <w:t>.1.5</w:t>
            </w:r>
          </w:p>
        </w:tc>
        <w:tc>
          <w:tcPr>
            <w:tcW w:w="2268" w:type="dxa"/>
            <w:shd w:val="clear" w:color="auto" w:fill="auto"/>
            <w:vAlign w:val="bottom"/>
          </w:tcPr>
          <w:p w:rsidR="00880980" w:rsidRPr="00880980" w:rsidRDefault="00880980" w:rsidP="00231FAB">
            <w:pPr>
              <w:widowControl w:val="0"/>
              <w:autoSpaceDE w:val="0"/>
              <w:autoSpaceDN w:val="0"/>
              <w:adjustRightInd w:val="0"/>
              <w:spacing w:after="0" w:line="240" w:lineRule="auto"/>
              <w:rPr>
                <w:rFonts w:eastAsia="SimSun"/>
                <w:i/>
                <w:iCs/>
                <w:sz w:val="19"/>
                <w:szCs w:val="19"/>
                <w:lang w:eastAsia="sl-SI"/>
              </w:rPr>
            </w:pPr>
            <w:r w:rsidRPr="00880980">
              <w:rPr>
                <w:rFonts w:eastAsia="SimSun"/>
                <w:i/>
                <w:iCs/>
                <w:sz w:val="19"/>
                <w:szCs w:val="19"/>
                <w:lang w:eastAsia="sl-SI"/>
              </w:rPr>
              <w:t>Ime odgovorne osebe</w:t>
            </w:r>
          </w:p>
        </w:tc>
        <w:tc>
          <w:tcPr>
            <w:tcW w:w="4538" w:type="dxa"/>
            <w:shd w:val="clear" w:color="auto" w:fill="auto"/>
          </w:tcPr>
          <w:p w:rsidR="00880980" w:rsidRPr="00880980" w:rsidRDefault="00880980" w:rsidP="00231FAB">
            <w:pPr>
              <w:widowControl w:val="0"/>
              <w:autoSpaceDE w:val="0"/>
              <w:autoSpaceDN w:val="0"/>
              <w:adjustRightInd w:val="0"/>
              <w:spacing w:after="0" w:line="240" w:lineRule="auto"/>
              <w:rPr>
                <w:rFonts w:eastAsia="SimSun"/>
                <w:sz w:val="19"/>
                <w:szCs w:val="19"/>
                <w:lang w:eastAsia="sl-SI"/>
              </w:rPr>
            </w:pPr>
          </w:p>
        </w:tc>
      </w:tr>
      <w:tr w:rsidR="00880980" w:rsidRPr="004E06B0" w:rsidTr="00231FAB">
        <w:tc>
          <w:tcPr>
            <w:tcW w:w="1980" w:type="dxa"/>
            <w:shd w:val="clear" w:color="auto" w:fill="auto"/>
          </w:tcPr>
          <w:p w:rsidR="00880980" w:rsidRPr="004E06B0" w:rsidRDefault="00880980" w:rsidP="00880980">
            <w:pPr>
              <w:widowControl w:val="0"/>
              <w:autoSpaceDE w:val="0"/>
              <w:autoSpaceDN w:val="0"/>
              <w:adjustRightInd w:val="0"/>
              <w:spacing w:after="0" w:line="240" w:lineRule="auto"/>
              <w:rPr>
                <w:rFonts w:eastAsia="SimSun"/>
                <w:sz w:val="19"/>
                <w:szCs w:val="19"/>
                <w:lang w:val="en-US" w:eastAsia="sl-SI"/>
              </w:rPr>
            </w:pPr>
            <w:r>
              <w:rPr>
                <w:rFonts w:eastAsia="SimSun"/>
                <w:sz w:val="19"/>
                <w:szCs w:val="19"/>
                <w:lang w:val="en-US" w:eastAsia="sl-SI"/>
              </w:rPr>
              <w:t>B</w:t>
            </w:r>
            <w:r w:rsidRPr="004E06B0">
              <w:rPr>
                <w:rFonts w:eastAsia="SimSun"/>
                <w:sz w:val="19"/>
                <w:szCs w:val="19"/>
                <w:lang w:val="en-US" w:eastAsia="sl-SI"/>
              </w:rPr>
              <w:t>.1.6</w:t>
            </w:r>
          </w:p>
        </w:tc>
        <w:tc>
          <w:tcPr>
            <w:tcW w:w="2268" w:type="dxa"/>
            <w:shd w:val="clear" w:color="auto" w:fill="auto"/>
            <w:vAlign w:val="bottom"/>
          </w:tcPr>
          <w:p w:rsidR="00880980" w:rsidRPr="00880980" w:rsidRDefault="00880980" w:rsidP="00231FAB">
            <w:pPr>
              <w:widowControl w:val="0"/>
              <w:autoSpaceDE w:val="0"/>
              <w:autoSpaceDN w:val="0"/>
              <w:adjustRightInd w:val="0"/>
              <w:spacing w:after="0" w:line="240" w:lineRule="auto"/>
              <w:rPr>
                <w:rFonts w:eastAsia="SimSun"/>
                <w:i/>
                <w:iCs/>
                <w:sz w:val="19"/>
                <w:szCs w:val="19"/>
                <w:lang w:eastAsia="sl-SI"/>
              </w:rPr>
            </w:pPr>
            <w:r w:rsidRPr="00880980">
              <w:rPr>
                <w:rFonts w:eastAsia="SimSun"/>
                <w:i/>
                <w:iCs/>
                <w:sz w:val="19"/>
                <w:szCs w:val="19"/>
                <w:lang w:eastAsia="sl-SI"/>
              </w:rPr>
              <w:t>Položaj odgovorne osebe</w:t>
            </w:r>
          </w:p>
        </w:tc>
        <w:tc>
          <w:tcPr>
            <w:tcW w:w="4538" w:type="dxa"/>
            <w:shd w:val="clear" w:color="auto" w:fill="auto"/>
          </w:tcPr>
          <w:p w:rsidR="00880980" w:rsidRPr="00880980" w:rsidRDefault="00880980" w:rsidP="00231FAB">
            <w:pPr>
              <w:widowControl w:val="0"/>
              <w:autoSpaceDE w:val="0"/>
              <w:autoSpaceDN w:val="0"/>
              <w:adjustRightInd w:val="0"/>
              <w:spacing w:after="0" w:line="240" w:lineRule="auto"/>
              <w:rPr>
                <w:rFonts w:eastAsia="SimSun"/>
                <w:sz w:val="19"/>
                <w:szCs w:val="19"/>
                <w:lang w:eastAsia="sl-SI"/>
              </w:rPr>
            </w:pPr>
          </w:p>
        </w:tc>
      </w:tr>
      <w:tr w:rsidR="00880980" w:rsidRPr="004E06B0" w:rsidTr="00231FAB">
        <w:tc>
          <w:tcPr>
            <w:tcW w:w="1980" w:type="dxa"/>
            <w:shd w:val="clear" w:color="auto" w:fill="auto"/>
          </w:tcPr>
          <w:p w:rsidR="00880980" w:rsidRPr="004E06B0" w:rsidRDefault="00880980" w:rsidP="00880980">
            <w:pPr>
              <w:widowControl w:val="0"/>
              <w:autoSpaceDE w:val="0"/>
              <w:autoSpaceDN w:val="0"/>
              <w:adjustRightInd w:val="0"/>
              <w:spacing w:after="0" w:line="240" w:lineRule="auto"/>
              <w:rPr>
                <w:rFonts w:eastAsia="SimSun"/>
                <w:sz w:val="19"/>
                <w:szCs w:val="19"/>
                <w:lang w:val="en-US" w:eastAsia="sl-SI"/>
              </w:rPr>
            </w:pPr>
            <w:r>
              <w:rPr>
                <w:rFonts w:eastAsia="SimSun"/>
                <w:sz w:val="19"/>
                <w:szCs w:val="19"/>
                <w:lang w:val="en-US" w:eastAsia="sl-SI"/>
              </w:rPr>
              <w:t>B</w:t>
            </w:r>
            <w:r w:rsidRPr="004E06B0">
              <w:rPr>
                <w:rFonts w:eastAsia="SimSun"/>
                <w:sz w:val="19"/>
                <w:szCs w:val="19"/>
                <w:lang w:val="en-US" w:eastAsia="sl-SI"/>
              </w:rPr>
              <w:t>.1.7</w:t>
            </w:r>
          </w:p>
        </w:tc>
        <w:tc>
          <w:tcPr>
            <w:tcW w:w="2268" w:type="dxa"/>
            <w:shd w:val="clear" w:color="auto" w:fill="auto"/>
            <w:vAlign w:val="bottom"/>
          </w:tcPr>
          <w:p w:rsidR="00880980" w:rsidRPr="00880980" w:rsidRDefault="00880980" w:rsidP="00231FAB">
            <w:pPr>
              <w:widowControl w:val="0"/>
              <w:autoSpaceDE w:val="0"/>
              <w:autoSpaceDN w:val="0"/>
              <w:adjustRightInd w:val="0"/>
              <w:spacing w:after="0" w:line="240" w:lineRule="auto"/>
              <w:rPr>
                <w:rFonts w:eastAsia="SimSun"/>
                <w:i/>
                <w:iCs/>
                <w:sz w:val="19"/>
                <w:szCs w:val="19"/>
                <w:lang w:eastAsia="sl-SI"/>
              </w:rPr>
            </w:pPr>
            <w:r w:rsidRPr="00880980">
              <w:rPr>
                <w:rFonts w:eastAsia="SimSun"/>
                <w:i/>
                <w:iCs/>
                <w:sz w:val="19"/>
                <w:szCs w:val="19"/>
                <w:lang w:eastAsia="sl-SI"/>
              </w:rPr>
              <w:t>Telefonska številka</w:t>
            </w:r>
          </w:p>
        </w:tc>
        <w:tc>
          <w:tcPr>
            <w:tcW w:w="4538" w:type="dxa"/>
            <w:shd w:val="clear" w:color="auto" w:fill="auto"/>
          </w:tcPr>
          <w:p w:rsidR="00880980" w:rsidRPr="00880980" w:rsidRDefault="00880980" w:rsidP="00231FAB">
            <w:pPr>
              <w:widowControl w:val="0"/>
              <w:autoSpaceDE w:val="0"/>
              <w:autoSpaceDN w:val="0"/>
              <w:adjustRightInd w:val="0"/>
              <w:spacing w:after="0" w:line="240" w:lineRule="auto"/>
              <w:rPr>
                <w:rFonts w:eastAsia="SimSun"/>
                <w:sz w:val="19"/>
                <w:szCs w:val="19"/>
                <w:lang w:eastAsia="sl-SI"/>
              </w:rPr>
            </w:pPr>
          </w:p>
        </w:tc>
      </w:tr>
      <w:tr w:rsidR="00880980" w:rsidRPr="004E06B0" w:rsidTr="00231FAB">
        <w:tc>
          <w:tcPr>
            <w:tcW w:w="1980" w:type="dxa"/>
            <w:shd w:val="clear" w:color="auto" w:fill="auto"/>
          </w:tcPr>
          <w:p w:rsidR="00880980" w:rsidRPr="004E06B0" w:rsidRDefault="00880980" w:rsidP="00880980">
            <w:pPr>
              <w:widowControl w:val="0"/>
              <w:autoSpaceDE w:val="0"/>
              <w:autoSpaceDN w:val="0"/>
              <w:adjustRightInd w:val="0"/>
              <w:spacing w:after="0" w:line="240" w:lineRule="auto"/>
              <w:rPr>
                <w:rFonts w:eastAsia="SimSun"/>
                <w:sz w:val="19"/>
                <w:szCs w:val="19"/>
                <w:lang w:val="en-US" w:eastAsia="sl-SI"/>
              </w:rPr>
            </w:pPr>
            <w:r>
              <w:rPr>
                <w:rFonts w:eastAsia="SimSun"/>
                <w:sz w:val="19"/>
                <w:szCs w:val="19"/>
                <w:lang w:val="en-US" w:eastAsia="sl-SI"/>
              </w:rPr>
              <w:t>B</w:t>
            </w:r>
            <w:r w:rsidRPr="004E06B0">
              <w:rPr>
                <w:rFonts w:eastAsia="SimSun"/>
                <w:sz w:val="19"/>
                <w:szCs w:val="19"/>
                <w:lang w:val="en-US" w:eastAsia="sl-SI"/>
              </w:rPr>
              <w:t>.1.8</w:t>
            </w:r>
          </w:p>
        </w:tc>
        <w:tc>
          <w:tcPr>
            <w:tcW w:w="2268" w:type="dxa"/>
            <w:shd w:val="clear" w:color="auto" w:fill="auto"/>
            <w:vAlign w:val="bottom"/>
          </w:tcPr>
          <w:p w:rsidR="00880980" w:rsidRPr="00880980" w:rsidRDefault="00880980" w:rsidP="00231FAB">
            <w:pPr>
              <w:widowControl w:val="0"/>
              <w:autoSpaceDE w:val="0"/>
              <w:autoSpaceDN w:val="0"/>
              <w:adjustRightInd w:val="0"/>
              <w:spacing w:after="0" w:line="240" w:lineRule="auto"/>
              <w:rPr>
                <w:rFonts w:eastAsia="SimSun"/>
                <w:i/>
                <w:iCs/>
                <w:sz w:val="19"/>
                <w:szCs w:val="19"/>
                <w:lang w:eastAsia="sl-SI"/>
              </w:rPr>
            </w:pPr>
            <w:r w:rsidRPr="00880980">
              <w:rPr>
                <w:rFonts w:eastAsia="SimSun"/>
                <w:i/>
                <w:iCs/>
                <w:sz w:val="19"/>
                <w:szCs w:val="19"/>
                <w:lang w:eastAsia="sl-SI"/>
              </w:rPr>
              <w:t>E-naslov</w:t>
            </w:r>
          </w:p>
        </w:tc>
        <w:tc>
          <w:tcPr>
            <w:tcW w:w="4538" w:type="dxa"/>
            <w:shd w:val="clear" w:color="auto" w:fill="auto"/>
          </w:tcPr>
          <w:p w:rsidR="00880980" w:rsidRPr="00880980" w:rsidRDefault="00880980" w:rsidP="00231FAB">
            <w:pPr>
              <w:widowControl w:val="0"/>
              <w:autoSpaceDE w:val="0"/>
              <w:autoSpaceDN w:val="0"/>
              <w:adjustRightInd w:val="0"/>
              <w:spacing w:after="0" w:line="240" w:lineRule="auto"/>
              <w:rPr>
                <w:rFonts w:eastAsia="SimSun"/>
                <w:sz w:val="19"/>
                <w:szCs w:val="19"/>
                <w:lang w:eastAsia="sl-SI"/>
              </w:rPr>
            </w:pPr>
          </w:p>
        </w:tc>
      </w:tr>
      <w:tr w:rsidR="00880980" w:rsidRPr="004E06B0" w:rsidTr="00231FAB">
        <w:tc>
          <w:tcPr>
            <w:tcW w:w="1980" w:type="dxa"/>
            <w:shd w:val="clear" w:color="auto" w:fill="auto"/>
          </w:tcPr>
          <w:p w:rsidR="00880980" w:rsidRPr="004E06B0" w:rsidRDefault="00880980" w:rsidP="00880980">
            <w:pPr>
              <w:widowControl w:val="0"/>
              <w:autoSpaceDE w:val="0"/>
              <w:autoSpaceDN w:val="0"/>
              <w:adjustRightInd w:val="0"/>
              <w:spacing w:after="0" w:line="240" w:lineRule="auto"/>
              <w:rPr>
                <w:rFonts w:eastAsia="SimSun"/>
                <w:sz w:val="19"/>
                <w:szCs w:val="19"/>
                <w:lang w:val="en-US" w:eastAsia="sl-SI"/>
              </w:rPr>
            </w:pPr>
            <w:r>
              <w:rPr>
                <w:rFonts w:eastAsia="SimSun"/>
                <w:sz w:val="19"/>
                <w:szCs w:val="19"/>
                <w:lang w:val="en-US" w:eastAsia="sl-SI"/>
              </w:rPr>
              <w:t>B</w:t>
            </w:r>
            <w:r w:rsidRPr="004E06B0">
              <w:rPr>
                <w:rFonts w:eastAsia="SimSun"/>
                <w:sz w:val="19"/>
                <w:szCs w:val="19"/>
                <w:lang w:val="en-US" w:eastAsia="sl-SI"/>
              </w:rPr>
              <w:t>.1.9</w:t>
            </w:r>
          </w:p>
        </w:tc>
        <w:tc>
          <w:tcPr>
            <w:tcW w:w="2268" w:type="dxa"/>
            <w:shd w:val="clear" w:color="auto" w:fill="auto"/>
            <w:vAlign w:val="bottom"/>
          </w:tcPr>
          <w:p w:rsidR="00880980" w:rsidRPr="00880980" w:rsidRDefault="00880980" w:rsidP="00231FAB">
            <w:pPr>
              <w:widowControl w:val="0"/>
              <w:autoSpaceDE w:val="0"/>
              <w:autoSpaceDN w:val="0"/>
              <w:adjustRightInd w:val="0"/>
              <w:spacing w:after="0" w:line="240" w:lineRule="auto"/>
              <w:rPr>
                <w:rFonts w:eastAsia="SimSun"/>
                <w:sz w:val="24"/>
                <w:szCs w:val="24"/>
                <w:lang w:eastAsia="sl-SI"/>
              </w:rPr>
            </w:pPr>
            <w:r w:rsidRPr="00880980">
              <w:rPr>
                <w:rFonts w:eastAsia="SimSun"/>
                <w:i/>
                <w:iCs/>
                <w:sz w:val="19"/>
                <w:szCs w:val="19"/>
                <w:lang w:eastAsia="sl-SI"/>
              </w:rPr>
              <w:t>Ime kontaktne osebe</w:t>
            </w:r>
          </w:p>
        </w:tc>
        <w:tc>
          <w:tcPr>
            <w:tcW w:w="4538" w:type="dxa"/>
            <w:shd w:val="clear" w:color="auto" w:fill="auto"/>
          </w:tcPr>
          <w:p w:rsidR="00880980" w:rsidRPr="00880980" w:rsidRDefault="00880980" w:rsidP="00231FAB">
            <w:pPr>
              <w:widowControl w:val="0"/>
              <w:autoSpaceDE w:val="0"/>
              <w:autoSpaceDN w:val="0"/>
              <w:adjustRightInd w:val="0"/>
              <w:spacing w:after="0" w:line="240" w:lineRule="auto"/>
              <w:rPr>
                <w:rFonts w:eastAsia="SimSun"/>
                <w:sz w:val="19"/>
                <w:szCs w:val="19"/>
                <w:lang w:eastAsia="sl-SI"/>
              </w:rPr>
            </w:pPr>
          </w:p>
        </w:tc>
      </w:tr>
      <w:tr w:rsidR="00880980" w:rsidRPr="004E06B0" w:rsidTr="00231FAB">
        <w:trPr>
          <w:trHeight w:val="250"/>
        </w:trPr>
        <w:tc>
          <w:tcPr>
            <w:tcW w:w="1980" w:type="dxa"/>
            <w:shd w:val="clear" w:color="auto" w:fill="auto"/>
          </w:tcPr>
          <w:p w:rsidR="00880980" w:rsidRPr="004E06B0" w:rsidRDefault="00880980" w:rsidP="00880980">
            <w:pPr>
              <w:widowControl w:val="0"/>
              <w:autoSpaceDE w:val="0"/>
              <w:autoSpaceDN w:val="0"/>
              <w:adjustRightInd w:val="0"/>
              <w:spacing w:after="0" w:line="240" w:lineRule="auto"/>
              <w:rPr>
                <w:rFonts w:eastAsia="SimSun"/>
                <w:sz w:val="19"/>
                <w:szCs w:val="19"/>
                <w:lang w:val="en-US" w:eastAsia="sl-SI"/>
              </w:rPr>
            </w:pPr>
            <w:r>
              <w:rPr>
                <w:rFonts w:eastAsia="SimSun"/>
                <w:sz w:val="19"/>
                <w:szCs w:val="19"/>
                <w:lang w:val="en-US" w:eastAsia="sl-SI"/>
              </w:rPr>
              <w:t>B</w:t>
            </w:r>
            <w:r w:rsidRPr="004E06B0">
              <w:rPr>
                <w:rFonts w:eastAsia="SimSun"/>
                <w:sz w:val="19"/>
                <w:szCs w:val="19"/>
                <w:lang w:val="en-US" w:eastAsia="sl-SI"/>
              </w:rPr>
              <w:t>.1.10</w:t>
            </w:r>
          </w:p>
        </w:tc>
        <w:tc>
          <w:tcPr>
            <w:tcW w:w="2268" w:type="dxa"/>
            <w:shd w:val="clear" w:color="auto" w:fill="auto"/>
            <w:vAlign w:val="bottom"/>
          </w:tcPr>
          <w:p w:rsidR="00880980" w:rsidRPr="00880980" w:rsidRDefault="00880980" w:rsidP="00231FAB">
            <w:pPr>
              <w:widowControl w:val="0"/>
              <w:autoSpaceDE w:val="0"/>
              <w:autoSpaceDN w:val="0"/>
              <w:adjustRightInd w:val="0"/>
              <w:spacing w:after="0" w:line="240" w:lineRule="auto"/>
              <w:rPr>
                <w:rFonts w:eastAsia="SimSun"/>
                <w:sz w:val="24"/>
                <w:szCs w:val="24"/>
                <w:lang w:eastAsia="sl-SI"/>
              </w:rPr>
            </w:pPr>
            <w:r w:rsidRPr="00880980">
              <w:rPr>
                <w:rFonts w:eastAsia="SimSun"/>
                <w:i/>
                <w:iCs/>
                <w:sz w:val="19"/>
                <w:szCs w:val="19"/>
                <w:lang w:eastAsia="sl-SI"/>
              </w:rPr>
              <w:t>Položaj kontaktne osebe</w:t>
            </w:r>
          </w:p>
        </w:tc>
        <w:tc>
          <w:tcPr>
            <w:tcW w:w="4538" w:type="dxa"/>
            <w:shd w:val="clear" w:color="auto" w:fill="auto"/>
          </w:tcPr>
          <w:p w:rsidR="00880980" w:rsidRPr="00880980" w:rsidRDefault="00880980" w:rsidP="00231FAB">
            <w:pPr>
              <w:widowControl w:val="0"/>
              <w:autoSpaceDE w:val="0"/>
              <w:autoSpaceDN w:val="0"/>
              <w:adjustRightInd w:val="0"/>
              <w:spacing w:after="0" w:line="240" w:lineRule="auto"/>
              <w:rPr>
                <w:rFonts w:eastAsia="SimSun"/>
                <w:sz w:val="19"/>
                <w:szCs w:val="19"/>
                <w:lang w:eastAsia="sl-SI"/>
              </w:rPr>
            </w:pPr>
          </w:p>
        </w:tc>
      </w:tr>
      <w:tr w:rsidR="00880980" w:rsidRPr="004E06B0" w:rsidTr="00231FAB">
        <w:tc>
          <w:tcPr>
            <w:tcW w:w="1980" w:type="dxa"/>
            <w:shd w:val="clear" w:color="auto" w:fill="auto"/>
          </w:tcPr>
          <w:p w:rsidR="00880980" w:rsidRPr="004E06B0" w:rsidRDefault="00880980" w:rsidP="00880980">
            <w:pPr>
              <w:widowControl w:val="0"/>
              <w:autoSpaceDE w:val="0"/>
              <w:autoSpaceDN w:val="0"/>
              <w:adjustRightInd w:val="0"/>
              <w:spacing w:after="0" w:line="240" w:lineRule="auto"/>
              <w:rPr>
                <w:rFonts w:eastAsia="SimSun"/>
                <w:sz w:val="19"/>
                <w:szCs w:val="19"/>
                <w:lang w:val="en-US" w:eastAsia="sl-SI"/>
              </w:rPr>
            </w:pPr>
            <w:r>
              <w:rPr>
                <w:rFonts w:eastAsia="SimSun"/>
                <w:sz w:val="19"/>
                <w:szCs w:val="19"/>
                <w:lang w:val="en-US" w:eastAsia="sl-SI"/>
              </w:rPr>
              <w:t>B</w:t>
            </w:r>
            <w:r w:rsidRPr="004E06B0">
              <w:rPr>
                <w:rFonts w:eastAsia="SimSun"/>
                <w:sz w:val="19"/>
                <w:szCs w:val="19"/>
                <w:lang w:val="en-US" w:eastAsia="sl-SI"/>
              </w:rPr>
              <w:t>.1.11</w:t>
            </w:r>
          </w:p>
        </w:tc>
        <w:tc>
          <w:tcPr>
            <w:tcW w:w="2268" w:type="dxa"/>
            <w:shd w:val="clear" w:color="auto" w:fill="auto"/>
            <w:vAlign w:val="bottom"/>
          </w:tcPr>
          <w:p w:rsidR="00880980" w:rsidRPr="00880980" w:rsidRDefault="00880980" w:rsidP="00231FAB">
            <w:pPr>
              <w:widowControl w:val="0"/>
              <w:autoSpaceDE w:val="0"/>
              <w:autoSpaceDN w:val="0"/>
              <w:adjustRightInd w:val="0"/>
              <w:spacing w:after="0" w:line="240" w:lineRule="auto"/>
              <w:rPr>
                <w:rFonts w:eastAsia="SimSun"/>
                <w:sz w:val="24"/>
                <w:szCs w:val="24"/>
                <w:lang w:eastAsia="sl-SI"/>
              </w:rPr>
            </w:pPr>
            <w:r w:rsidRPr="00880980">
              <w:rPr>
                <w:rFonts w:eastAsia="SimSun"/>
                <w:i/>
                <w:iCs/>
                <w:sz w:val="19"/>
                <w:szCs w:val="19"/>
                <w:lang w:eastAsia="sl-SI"/>
              </w:rPr>
              <w:t>Telefonska številka</w:t>
            </w:r>
          </w:p>
        </w:tc>
        <w:tc>
          <w:tcPr>
            <w:tcW w:w="4538" w:type="dxa"/>
            <w:shd w:val="clear" w:color="auto" w:fill="auto"/>
          </w:tcPr>
          <w:p w:rsidR="00880980" w:rsidRPr="00880980" w:rsidRDefault="00880980" w:rsidP="00231FAB">
            <w:pPr>
              <w:widowControl w:val="0"/>
              <w:autoSpaceDE w:val="0"/>
              <w:autoSpaceDN w:val="0"/>
              <w:adjustRightInd w:val="0"/>
              <w:spacing w:after="0" w:line="240" w:lineRule="auto"/>
              <w:rPr>
                <w:rFonts w:eastAsia="SimSun"/>
                <w:sz w:val="19"/>
                <w:szCs w:val="19"/>
                <w:lang w:eastAsia="sl-SI"/>
              </w:rPr>
            </w:pPr>
          </w:p>
        </w:tc>
      </w:tr>
      <w:tr w:rsidR="00880980" w:rsidRPr="004E06B0" w:rsidTr="00231FAB">
        <w:tc>
          <w:tcPr>
            <w:tcW w:w="1980" w:type="dxa"/>
            <w:shd w:val="clear" w:color="auto" w:fill="auto"/>
          </w:tcPr>
          <w:p w:rsidR="00880980" w:rsidRPr="004E06B0" w:rsidRDefault="00880980" w:rsidP="00880980">
            <w:pPr>
              <w:widowControl w:val="0"/>
              <w:autoSpaceDE w:val="0"/>
              <w:autoSpaceDN w:val="0"/>
              <w:adjustRightInd w:val="0"/>
              <w:spacing w:after="0" w:line="240" w:lineRule="auto"/>
              <w:rPr>
                <w:rFonts w:eastAsia="SimSun"/>
                <w:sz w:val="19"/>
                <w:szCs w:val="19"/>
                <w:lang w:val="en-US" w:eastAsia="sl-SI"/>
              </w:rPr>
            </w:pPr>
            <w:r>
              <w:rPr>
                <w:rFonts w:eastAsia="SimSun"/>
                <w:sz w:val="19"/>
                <w:szCs w:val="19"/>
                <w:lang w:val="en-US" w:eastAsia="sl-SI"/>
              </w:rPr>
              <w:t>B</w:t>
            </w:r>
            <w:r w:rsidRPr="004E06B0">
              <w:rPr>
                <w:rFonts w:eastAsia="SimSun"/>
                <w:sz w:val="19"/>
                <w:szCs w:val="19"/>
                <w:lang w:val="en-US" w:eastAsia="sl-SI"/>
              </w:rPr>
              <w:t>.1.12</w:t>
            </w:r>
          </w:p>
        </w:tc>
        <w:tc>
          <w:tcPr>
            <w:tcW w:w="2268" w:type="dxa"/>
            <w:shd w:val="clear" w:color="auto" w:fill="auto"/>
            <w:vAlign w:val="bottom"/>
          </w:tcPr>
          <w:p w:rsidR="00880980" w:rsidRPr="00880980" w:rsidRDefault="00880980" w:rsidP="00231FAB">
            <w:pPr>
              <w:widowControl w:val="0"/>
              <w:autoSpaceDE w:val="0"/>
              <w:autoSpaceDN w:val="0"/>
              <w:adjustRightInd w:val="0"/>
              <w:spacing w:after="0" w:line="240" w:lineRule="auto"/>
              <w:rPr>
                <w:rFonts w:eastAsia="SimSun"/>
                <w:sz w:val="24"/>
                <w:szCs w:val="24"/>
                <w:lang w:eastAsia="sl-SI"/>
              </w:rPr>
            </w:pPr>
            <w:r w:rsidRPr="00880980">
              <w:rPr>
                <w:rFonts w:eastAsia="SimSun"/>
                <w:i/>
                <w:iCs/>
                <w:sz w:val="19"/>
                <w:szCs w:val="19"/>
                <w:lang w:eastAsia="sl-SI"/>
              </w:rPr>
              <w:t>E-naslov</w:t>
            </w:r>
          </w:p>
        </w:tc>
        <w:tc>
          <w:tcPr>
            <w:tcW w:w="4538" w:type="dxa"/>
            <w:shd w:val="clear" w:color="auto" w:fill="auto"/>
          </w:tcPr>
          <w:p w:rsidR="00880980" w:rsidRPr="00880980" w:rsidRDefault="00880980" w:rsidP="00231FAB">
            <w:pPr>
              <w:widowControl w:val="0"/>
              <w:autoSpaceDE w:val="0"/>
              <w:autoSpaceDN w:val="0"/>
              <w:adjustRightInd w:val="0"/>
              <w:spacing w:after="0" w:line="240" w:lineRule="auto"/>
              <w:rPr>
                <w:rFonts w:eastAsia="SimSun"/>
                <w:sz w:val="19"/>
                <w:szCs w:val="19"/>
                <w:lang w:eastAsia="sl-SI"/>
              </w:rPr>
            </w:pPr>
          </w:p>
        </w:tc>
      </w:tr>
      <w:tr w:rsidR="00880980" w:rsidRPr="004E06B0" w:rsidTr="00231FAB">
        <w:trPr>
          <w:trHeight w:val="85"/>
        </w:trPr>
        <w:tc>
          <w:tcPr>
            <w:tcW w:w="1980" w:type="dxa"/>
            <w:shd w:val="clear" w:color="auto" w:fill="auto"/>
          </w:tcPr>
          <w:p w:rsidR="00880980" w:rsidRPr="004E06B0" w:rsidRDefault="00880980" w:rsidP="00880980">
            <w:pPr>
              <w:widowControl w:val="0"/>
              <w:autoSpaceDE w:val="0"/>
              <w:autoSpaceDN w:val="0"/>
              <w:adjustRightInd w:val="0"/>
              <w:spacing w:after="0" w:line="240" w:lineRule="auto"/>
              <w:rPr>
                <w:rFonts w:eastAsia="SimSun"/>
                <w:sz w:val="19"/>
                <w:szCs w:val="19"/>
                <w:lang w:val="en-US" w:eastAsia="sl-SI"/>
              </w:rPr>
            </w:pPr>
            <w:r>
              <w:rPr>
                <w:rFonts w:eastAsia="SimSun"/>
                <w:sz w:val="19"/>
                <w:szCs w:val="19"/>
                <w:lang w:val="en-US" w:eastAsia="sl-SI"/>
              </w:rPr>
              <w:t>B</w:t>
            </w:r>
            <w:r w:rsidRPr="004E06B0">
              <w:rPr>
                <w:rFonts w:eastAsia="SimSun"/>
                <w:sz w:val="19"/>
                <w:szCs w:val="19"/>
                <w:lang w:val="en-US" w:eastAsia="sl-SI"/>
              </w:rPr>
              <w:t>.1.13</w:t>
            </w:r>
          </w:p>
        </w:tc>
        <w:tc>
          <w:tcPr>
            <w:tcW w:w="2268" w:type="dxa"/>
            <w:shd w:val="clear" w:color="auto" w:fill="auto"/>
            <w:vAlign w:val="bottom"/>
          </w:tcPr>
          <w:p w:rsidR="00880980" w:rsidRPr="00880980" w:rsidRDefault="00880980" w:rsidP="00231FAB">
            <w:pPr>
              <w:widowControl w:val="0"/>
              <w:autoSpaceDE w:val="0"/>
              <w:autoSpaceDN w:val="0"/>
              <w:adjustRightInd w:val="0"/>
              <w:spacing w:after="0" w:line="240" w:lineRule="auto"/>
              <w:rPr>
                <w:rFonts w:eastAsia="SimSun"/>
                <w:i/>
                <w:iCs/>
                <w:sz w:val="19"/>
                <w:szCs w:val="19"/>
                <w:lang w:eastAsia="sl-SI"/>
              </w:rPr>
            </w:pPr>
            <w:r w:rsidRPr="00880980">
              <w:rPr>
                <w:rFonts w:eastAsia="SimSun"/>
                <w:i/>
                <w:iCs/>
                <w:sz w:val="19"/>
                <w:szCs w:val="19"/>
                <w:lang w:eastAsia="sl-SI"/>
              </w:rPr>
              <w:t xml:space="preserve">Velikost podjetja </w:t>
            </w:r>
          </w:p>
        </w:tc>
        <w:tc>
          <w:tcPr>
            <w:tcW w:w="4538" w:type="dxa"/>
            <w:shd w:val="clear" w:color="auto" w:fill="auto"/>
          </w:tcPr>
          <w:p w:rsidR="00880980" w:rsidRPr="00880980" w:rsidRDefault="00880980" w:rsidP="00231FAB">
            <w:pPr>
              <w:widowControl w:val="0"/>
              <w:autoSpaceDE w:val="0"/>
              <w:autoSpaceDN w:val="0"/>
              <w:adjustRightInd w:val="0"/>
              <w:spacing w:after="0" w:line="240" w:lineRule="auto"/>
              <w:rPr>
                <w:rFonts w:eastAsia="SimSun"/>
                <w:sz w:val="19"/>
                <w:szCs w:val="19"/>
                <w:lang w:eastAsia="sl-SI"/>
              </w:rPr>
            </w:pPr>
          </w:p>
        </w:tc>
      </w:tr>
    </w:tbl>
    <w:p w:rsidR="00880980" w:rsidRDefault="00880980" w:rsidP="0052051B">
      <w:pPr>
        <w:rPr>
          <w:rFonts w:eastAsia="SimSun"/>
          <w:b/>
          <w:bCs/>
          <w:sz w:val="19"/>
          <w:szCs w:val="19"/>
          <w:lang w:eastAsia="sl-SI"/>
        </w:rPr>
      </w:pPr>
    </w:p>
    <w:p w:rsidR="0052051B" w:rsidRPr="00DC6841" w:rsidRDefault="00880980" w:rsidP="0052051B">
      <w:pPr>
        <w:rPr>
          <w:rFonts w:eastAsia="SimSun"/>
          <w:b/>
          <w:bCs/>
          <w:w w:val="94"/>
          <w:sz w:val="19"/>
          <w:szCs w:val="19"/>
          <w:lang w:eastAsia="sl-SI"/>
        </w:rPr>
      </w:pPr>
      <w:r>
        <w:rPr>
          <w:rFonts w:eastAsia="SimSun"/>
          <w:b/>
          <w:bCs/>
          <w:sz w:val="19"/>
          <w:szCs w:val="19"/>
          <w:lang w:eastAsia="sl-SI"/>
        </w:rPr>
        <w:t>B</w:t>
      </w:r>
      <w:r w:rsidR="0052051B" w:rsidRPr="00DC6841">
        <w:rPr>
          <w:rFonts w:eastAsia="SimSun"/>
          <w:b/>
          <w:bCs/>
          <w:sz w:val="19"/>
          <w:szCs w:val="19"/>
          <w:lang w:eastAsia="sl-SI"/>
        </w:rPr>
        <w:t xml:space="preserve">.2 </w:t>
      </w:r>
      <w:r w:rsidR="0052051B" w:rsidRPr="00DC6841">
        <w:rPr>
          <w:rFonts w:eastAsia="SimSun"/>
          <w:b/>
          <w:bCs/>
          <w:sz w:val="19"/>
          <w:szCs w:val="19"/>
          <w:lang w:eastAsia="sl-SI"/>
        </w:rPr>
        <w:tab/>
        <w:t>Zmogljivost upravičenca z navedbo njegove tehnične, pravne,</w:t>
      </w:r>
      <w:r w:rsidR="0052051B" w:rsidRPr="00DC6841">
        <w:rPr>
          <w:rFonts w:eastAsia="SimSun"/>
          <w:b/>
          <w:bCs/>
          <w:w w:val="94"/>
          <w:sz w:val="19"/>
          <w:szCs w:val="19"/>
          <w:lang w:eastAsia="sl-SI"/>
        </w:rPr>
        <w:t xml:space="preserve"> </w:t>
      </w:r>
      <w:r w:rsidR="0052051B" w:rsidRPr="00DC6841">
        <w:rPr>
          <w:rFonts w:eastAsia="SimSun"/>
          <w:b/>
          <w:bCs/>
          <w:sz w:val="19"/>
          <w:szCs w:val="19"/>
          <w:lang w:eastAsia="sl-SI"/>
        </w:rPr>
        <w:t>finančne in upravne zmogljivosti</w:t>
      </w:r>
      <w:r w:rsidR="0052051B" w:rsidRPr="00DC6841">
        <w:rPr>
          <w:rFonts w:eastAsia="SimSun"/>
          <w:b/>
          <w:bCs/>
          <w:w w:val="94"/>
          <w:sz w:val="19"/>
          <w:szCs w:val="19"/>
          <w:vertAlign w:val="superscript"/>
          <w:lang w:eastAsia="sl-SI"/>
        </w:rPr>
        <w:footnoteReference w:id="4"/>
      </w:r>
    </w:p>
    <w:p w:rsidR="0052051B" w:rsidRPr="00DC6841" w:rsidRDefault="00D76A2C" w:rsidP="0052051B">
      <w:pPr>
        <w:ind w:left="705" w:hanging="705"/>
        <w:jc w:val="both"/>
        <w:rPr>
          <w:rFonts w:eastAsia="SimSun"/>
          <w:iCs/>
          <w:sz w:val="19"/>
          <w:szCs w:val="19"/>
          <w:lang w:eastAsia="sl-SI"/>
        </w:rPr>
      </w:pPr>
      <w:r>
        <w:rPr>
          <w:sz w:val="19"/>
          <w:szCs w:val="19"/>
        </w:rPr>
        <w:t>B</w:t>
      </w:r>
      <w:r w:rsidR="0052051B" w:rsidRPr="00DC6841">
        <w:rPr>
          <w:sz w:val="19"/>
          <w:szCs w:val="19"/>
        </w:rPr>
        <w:t xml:space="preserve">.2.1 </w:t>
      </w:r>
      <w:r w:rsidR="0052051B" w:rsidRPr="00DC6841">
        <w:rPr>
          <w:sz w:val="19"/>
          <w:szCs w:val="19"/>
        </w:rPr>
        <w:tab/>
      </w:r>
      <w:r w:rsidR="0052051B" w:rsidRPr="00DC6841">
        <w:rPr>
          <w:rFonts w:eastAsia="SimSun"/>
          <w:iCs/>
          <w:sz w:val="19"/>
          <w:szCs w:val="19"/>
          <w:lang w:eastAsia="sl-SI"/>
        </w:rPr>
        <w:t>Tehnična zmogljivost (navedite najmanj pregled strokovnega</w:t>
      </w:r>
      <w:r w:rsidR="00042771">
        <w:rPr>
          <w:rFonts w:eastAsia="SimSun"/>
          <w:iCs/>
          <w:sz w:val="19"/>
          <w:szCs w:val="19"/>
          <w:lang w:eastAsia="sl-SI"/>
        </w:rPr>
        <w:t xml:space="preserve"> znanja, potrebnega za izvedbo operacije</w:t>
      </w:r>
      <w:r w:rsidR="0052051B" w:rsidRPr="00DC6841">
        <w:rPr>
          <w:rFonts w:eastAsia="SimSun"/>
          <w:iCs/>
          <w:sz w:val="19"/>
          <w:szCs w:val="19"/>
          <w:lang w:eastAsia="sl-SI"/>
        </w:rPr>
        <w:t>, in število</w:t>
      </w:r>
      <w:r w:rsidR="0052051B" w:rsidRPr="00DC6841">
        <w:rPr>
          <w:rFonts w:eastAsia="SimSun"/>
          <w:iCs/>
          <w:w w:val="82"/>
          <w:sz w:val="19"/>
          <w:szCs w:val="19"/>
          <w:lang w:eastAsia="sl-SI"/>
        </w:rPr>
        <w:t xml:space="preserve"> </w:t>
      </w:r>
      <w:r w:rsidR="0052051B" w:rsidRPr="00DC6841">
        <w:rPr>
          <w:rFonts w:eastAsia="SimSun"/>
          <w:iCs/>
          <w:sz w:val="19"/>
          <w:szCs w:val="19"/>
          <w:lang w:eastAsia="sl-SI"/>
        </w:rPr>
        <w:t xml:space="preserve">zaposlenih s takim strokovnim znanjem, ki so na voljo znotraj organizacije in dodeljeni </w:t>
      </w:r>
      <w:r w:rsidR="00042771">
        <w:rPr>
          <w:rFonts w:eastAsia="SimSun"/>
          <w:iCs/>
          <w:sz w:val="19"/>
          <w:szCs w:val="19"/>
          <w:lang w:eastAsia="sl-SI"/>
        </w:rPr>
        <w:t>operaciji</w:t>
      </w:r>
      <w:r w:rsidR="0052051B" w:rsidRPr="00DC6841">
        <w:rPr>
          <w:rFonts w:eastAsia="SimSun"/>
          <w:iCs/>
          <w:sz w:val="19"/>
          <w:szCs w:val="19"/>
          <w:lang w:eastAsia="sl-SI"/>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ind w:left="705" w:hanging="705"/>
        <w:rPr>
          <w:sz w:val="19"/>
          <w:szCs w:val="19"/>
        </w:rPr>
      </w:pPr>
    </w:p>
    <w:p w:rsidR="0052051B" w:rsidRPr="00DC6841" w:rsidRDefault="00D76A2C" w:rsidP="0052051B">
      <w:pPr>
        <w:ind w:left="705" w:hanging="705"/>
        <w:rPr>
          <w:rFonts w:eastAsia="SimSun"/>
          <w:iCs/>
          <w:sz w:val="19"/>
          <w:szCs w:val="19"/>
          <w:lang w:eastAsia="sl-SI"/>
        </w:rPr>
      </w:pPr>
      <w:r>
        <w:rPr>
          <w:sz w:val="19"/>
          <w:szCs w:val="19"/>
        </w:rPr>
        <w:t>B</w:t>
      </w:r>
      <w:r w:rsidR="0052051B" w:rsidRPr="00DC6841">
        <w:rPr>
          <w:sz w:val="19"/>
          <w:szCs w:val="19"/>
        </w:rPr>
        <w:t xml:space="preserve">.2.2 </w:t>
      </w:r>
      <w:r w:rsidR="0052051B" w:rsidRPr="00DC6841">
        <w:rPr>
          <w:sz w:val="19"/>
          <w:szCs w:val="19"/>
        </w:rPr>
        <w:tab/>
      </w:r>
      <w:r w:rsidR="0052051B" w:rsidRPr="00DC6841">
        <w:rPr>
          <w:rFonts w:eastAsia="SimSun"/>
          <w:iCs/>
          <w:sz w:val="19"/>
          <w:szCs w:val="19"/>
          <w:lang w:eastAsia="sl-SI"/>
        </w:rPr>
        <w:t xml:space="preserve">Pravna zmogljivost (navedite najmanj informacije o pravnem statusu upravičenca, ki mu omogočajo izvedbo </w:t>
      </w:r>
      <w:r w:rsidR="00042771">
        <w:rPr>
          <w:rFonts w:eastAsia="SimSun"/>
          <w:iCs/>
          <w:sz w:val="19"/>
          <w:szCs w:val="19"/>
          <w:lang w:eastAsia="sl-SI"/>
        </w:rPr>
        <w:t>operacije</w:t>
      </w:r>
      <w:r w:rsidR="0052051B" w:rsidRPr="00DC6841">
        <w:rPr>
          <w:rFonts w:eastAsia="SimSun"/>
          <w:iCs/>
          <w:sz w:val="19"/>
          <w:szCs w:val="19"/>
          <w:lang w:eastAsia="sl-SI"/>
        </w:rPr>
        <w:t>, in njegovo zmogljivost, da po potrebi sproži pravni postopek).</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jc w:val="center"/>
        </w:trPr>
        <w:tc>
          <w:tcPr>
            <w:tcW w:w="9212" w:type="dxa"/>
            <w:shd w:val="clear" w:color="auto" w:fill="auto"/>
          </w:tcPr>
          <w:p w:rsidR="0052051B" w:rsidRPr="00DC6841" w:rsidRDefault="0052051B" w:rsidP="00231FAB">
            <w:pPr>
              <w:tabs>
                <w:tab w:val="left" w:pos="1127"/>
              </w:tabs>
              <w:rPr>
                <w:b/>
                <w:sz w:val="19"/>
                <w:szCs w:val="19"/>
              </w:rPr>
            </w:pPr>
            <w:r w:rsidRPr="00DC6841">
              <w:rPr>
                <w:b/>
                <w:sz w:val="19"/>
                <w:szCs w:val="19"/>
              </w:rPr>
              <w:tab/>
            </w:r>
          </w:p>
        </w:tc>
      </w:tr>
    </w:tbl>
    <w:p w:rsidR="0052051B" w:rsidRPr="00DC6841" w:rsidRDefault="0052051B" w:rsidP="0052051B">
      <w:pPr>
        <w:ind w:left="705" w:hanging="705"/>
        <w:rPr>
          <w:rFonts w:eastAsia="SimSun"/>
          <w:iCs/>
          <w:sz w:val="19"/>
          <w:szCs w:val="19"/>
          <w:lang w:eastAsia="sl-SI"/>
        </w:rPr>
      </w:pPr>
    </w:p>
    <w:p w:rsidR="0052051B" w:rsidRPr="00DC6841" w:rsidRDefault="00D76A2C" w:rsidP="0052051B">
      <w:pPr>
        <w:ind w:left="705" w:hanging="705"/>
        <w:jc w:val="both"/>
        <w:rPr>
          <w:rFonts w:eastAsia="SimSun"/>
          <w:iCs/>
          <w:sz w:val="19"/>
          <w:szCs w:val="19"/>
          <w:lang w:eastAsia="sl-SI"/>
        </w:rPr>
      </w:pPr>
      <w:r>
        <w:rPr>
          <w:sz w:val="19"/>
          <w:szCs w:val="19"/>
        </w:rPr>
        <w:t>B</w:t>
      </w:r>
      <w:r w:rsidR="0052051B" w:rsidRPr="00DC6841">
        <w:rPr>
          <w:sz w:val="19"/>
          <w:szCs w:val="19"/>
        </w:rPr>
        <w:t xml:space="preserve">.2.3 </w:t>
      </w:r>
      <w:r w:rsidR="0052051B" w:rsidRPr="00DC6841">
        <w:rPr>
          <w:sz w:val="19"/>
          <w:szCs w:val="19"/>
        </w:rPr>
        <w:tab/>
      </w:r>
      <w:r w:rsidR="0052051B" w:rsidRPr="00DC6841">
        <w:rPr>
          <w:rFonts w:eastAsia="SimSun"/>
          <w:iCs/>
          <w:sz w:val="19"/>
          <w:szCs w:val="19"/>
          <w:lang w:eastAsia="sl-SI"/>
        </w:rPr>
        <w:t xml:space="preserve">Finančna zmogljivost (potrdite najmanj finančni položaj organa, pristojnega za izvedbo </w:t>
      </w:r>
      <w:r w:rsidR="00042771">
        <w:rPr>
          <w:rFonts w:eastAsia="SimSun"/>
          <w:iCs/>
          <w:sz w:val="19"/>
          <w:szCs w:val="19"/>
          <w:lang w:eastAsia="sl-SI"/>
        </w:rPr>
        <w:t>operacije</w:t>
      </w:r>
      <w:r w:rsidR="0052051B" w:rsidRPr="00DC6841">
        <w:rPr>
          <w:rFonts w:eastAsia="SimSun"/>
          <w:iCs/>
          <w:sz w:val="19"/>
          <w:szCs w:val="19"/>
          <w:lang w:eastAsia="sl-SI"/>
        </w:rPr>
        <w:t xml:space="preserve">, da bi dokazali njegovo sposobnost zagotavljanja likvidnosti za ustrezno financiranje </w:t>
      </w:r>
      <w:r w:rsidR="00042771">
        <w:rPr>
          <w:rFonts w:eastAsia="SimSun"/>
          <w:iCs/>
          <w:sz w:val="19"/>
          <w:szCs w:val="19"/>
          <w:lang w:eastAsia="sl-SI"/>
        </w:rPr>
        <w:t>operacije</w:t>
      </w:r>
      <w:r w:rsidR="0052051B" w:rsidRPr="00DC6841">
        <w:rPr>
          <w:rFonts w:eastAsia="SimSun"/>
          <w:iCs/>
          <w:sz w:val="19"/>
          <w:szCs w:val="19"/>
          <w:lang w:eastAsia="sl-SI"/>
        </w:rPr>
        <w:t xml:space="preserve"> ter s tem uspešno izvedbo in prihodnje delovanje, poleg drugih dejavnosti organa).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jc w:val="center"/>
        </w:trPr>
        <w:tc>
          <w:tcPr>
            <w:tcW w:w="9212" w:type="dxa"/>
            <w:shd w:val="clear" w:color="auto" w:fill="auto"/>
          </w:tcPr>
          <w:p w:rsidR="0052051B" w:rsidRPr="00DC6841" w:rsidRDefault="0052051B" w:rsidP="00231FAB">
            <w:pPr>
              <w:tabs>
                <w:tab w:val="left" w:pos="1127"/>
              </w:tabs>
              <w:rPr>
                <w:b/>
                <w:sz w:val="19"/>
                <w:szCs w:val="19"/>
              </w:rPr>
            </w:pPr>
            <w:r w:rsidRPr="00DC6841">
              <w:rPr>
                <w:b/>
                <w:sz w:val="19"/>
                <w:szCs w:val="19"/>
              </w:rPr>
              <w:tab/>
            </w:r>
          </w:p>
        </w:tc>
      </w:tr>
    </w:tbl>
    <w:p w:rsidR="0052051B" w:rsidRPr="00DC6841" w:rsidRDefault="0052051B" w:rsidP="0052051B">
      <w:pPr>
        <w:ind w:left="705" w:hanging="705"/>
        <w:rPr>
          <w:rFonts w:eastAsia="SimSun"/>
          <w:iCs/>
          <w:sz w:val="19"/>
          <w:szCs w:val="19"/>
          <w:lang w:eastAsia="sl-SI"/>
        </w:rPr>
      </w:pPr>
    </w:p>
    <w:p w:rsidR="0052051B" w:rsidRPr="00DC6841" w:rsidRDefault="00D76A2C" w:rsidP="0052051B">
      <w:pPr>
        <w:ind w:left="705" w:hanging="705"/>
        <w:jc w:val="both"/>
        <w:rPr>
          <w:rFonts w:eastAsia="SimSun"/>
          <w:iCs/>
          <w:sz w:val="19"/>
          <w:szCs w:val="19"/>
          <w:lang w:eastAsia="sl-SI"/>
        </w:rPr>
      </w:pPr>
      <w:r>
        <w:rPr>
          <w:sz w:val="19"/>
          <w:szCs w:val="19"/>
        </w:rPr>
        <w:t>B</w:t>
      </w:r>
      <w:r w:rsidR="0052051B" w:rsidRPr="00DC6841">
        <w:rPr>
          <w:sz w:val="19"/>
          <w:szCs w:val="19"/>
        </w:rPr>
        <w:t xml:space="preserve">.2.4 </w:t>
      </w:r>
      <w:r w:rsidR="0052051B" w:rsidRPr="00DC6841">
        <w:rPr>
          <w:sz w:val="19"/>
          <w:szCs w:val="19"/>
        </w:rPr>
        <w:tab/>
      </w:r>
      <w:r w:rsidR="0052051B" w:rsidRPr="00DC6841">
        <w:rPr>
          <w:rFonts w:eastAsia="SimSun"/>
          <w:iCs/>
          <w:sz w:val="19"/>
          <w:szCs w:val="19"/>
          <w:lang w:eastAsia="sl-SI"/>
        </w:rPr>
        <w:t xml:space="preserve">Upravna zmogljivost (navedite najmanj projekte, ki jih financira EU, in/ali primerljive projekte, izvedene v zadnjih desetih letih. Če takih primerov ni, navedite, ali so bile upoštevane potrebe po tehnični pomoči; oglejte si institucionalne ureditve, kot je obstoj enote za izvedbo projekta (PIU), ki je sposobna izvesti in upravljati </w:t>
      </w:r>
      <w:r w:rsidR="00042771">
        <w:rPr>
          <w:rFonts w:eastAsia="SimSun"/>
          <w:iCs/>
          <w:sz w:val="19"/>
          <w:szCs w:val="19"/>
          <w:lang w:eastAsia="sl-SI"/>
        </w:rPr>
        <w:t>operacijo</w:t>
      </w:r>
      <w:r w:rsidR="0052051B" w:rsidRPr="00DC6841">
        <w:rPr>
          <w:rFonts w:eastAsia="SimSun"/>
          <w:iCs/>
          <w:sz w:val="19"/>
          <w:szCs w:val="19"/>
          <w:lang w:eastAsia="sl-SI"/>
        </w:rPr>
        <w:t xml:space="preserve">, ter, če je mogoče, vključite predlagano organizacijsko shemo za izvedbo in delovanje </w:t>
      </w:r>
      <w:r w:rsidR="00042771">
        <w:rPr>
          <w:rFonts w:eastAsia="SimSun"/>
          <w:iCs/>
          <w:sz w:val="19"/>
          <w:szCs w:val="19"/>
          <w:lang w:eastAsia="sl-SI"/>
        </w:rPr>
        <w:t>operacije</w:t>
      </w:r>
      <w:r w:rsidR="0052051B" w:rsidRPr="00DC6841">
        <w:rPr>
          <w:rFonts w:eastAsia="SimSun"/>
          <w:iCs/>
          <w:sz w:val="19"/>
          <w:szCs w:val="19"/>
          <w:lang w:eastAsia="sl-SI"/>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jc w:val="center"/>
        </w:trPr>
        <w:tc>
          <w:tcPr>
            <w:tcW w:w="9212" w:type="dxa"/>
            <w:shd w:val="clear" w:color="auto" w:fill="auto"/>
          </w:tcPr>
          <w:p w:rsidR="0052051B" w:rsidRPr="00DC6841" w:rsidRDefault="0052051B" w:rsidP="00231FAB">
            <w:pPr>
              <w:tabs>
                <w:tab w:val="left" w:pos="1127"/>
              </w:tabs>
              <w:rPr>
                <w:b/>
                <w:sz w:val="19"/>
                <w:szCs w:val="19"/>
              </w:rPr>
            </w:pPr>
            <w:r w:rsidRPr="00DC6841">
              <w:rPr>
                <w:b/>
                <w:sz w:val="19"/>
                <w:szCs w:val="19"/>
              </w:rPr>
              <w:lastRenderedPageBreak/>
              <w:tab/>
            </w:r>
          </w:p>
        </w:tc>
      </w:tr>
    </w:tbl>
    <w:p w:rsidR="0052051B" w:rsidRPr="00DC6841" w:rsidRDefault="0052051B" w:rsidP="0052051B">
      <w:pPr>
        <w:ind w:left="705" w:hanging="705"/>
        <w:jc w:val="both"/>
        <w:rPr>
          <w:rFonts w:eastAsia="SimSun"/>
          <w:b/>
          <w:bCs/>
          <w:w w:val="94"/>
          <w:sz w:val="19"/>
          <w:szCs w:val="19"/>
          <w:lang w:eastAsia="sl-SI"/>
        </w:rPr>
      </w:pPr>
    </w:p>
    <w:p w:rsidR="0052051B" w:rsidRPr="00DC6841" w:rsidRDefault="00D76A2C" w:rsidP="0052051B">
      <w:pPr>
        <w:ind w:left="705" w:hanging="705"/>
        <w:rPr>
          <w:sz w:val="19"/>
          <w:szCs w:val="19"/>
        </w:rPr>
      </w:pPr>
      <w:r>
        <w:rPr>
          <w:sz w:val="19"/>
          <w:szCs w:val="19"/>
        </w:rPr>
        <w:t>B</w:t>
      </w:r>
      <w:r w:rsidR="0052051B" w:rsidRPr="00DC6841">
        <w:rPr>
          <w:sz w:val="19"/>
          <w:szCs w:val="19"/>
        </w:rPr>
        <w:t xml:space="preserve">.2.5 </w:t>
      </w:r>
      <w:r w:rsidR="0052051B" w:rsidRPr="00DC6841">
        <w:rPr>
          <w:sz w:val="19"/>
          <w:szCs w:val="19"/>
        </w:rPr>
        <w:tab/>
      </w:r>
      <w:r w:rsidR="0052051B" w:rsidRPr="00DC6841">
        <w:rPr>
          <w:rFonts w:eastAsia="SimSun"/>
          <w:i/>
          <w:iCs/>
          <w:sz w:val="19"/>
          <w:szCs w:val="19"/>
          <w:lang w:eastAsia="sl-SI"/>
        </w:rPr>
        <w:t xml:space="preserve">Podrobno opišite način upravljanja infrastrukture po dokončanju </w:t>
      </w:r>
      <w:r w:rsidR="00042771">
        <w:rPr>
          <w:rFonts w:eastAsia="SimSun"/>
          <w:i/>
          <w:iCs/>
          <w:sz w:val="19"/>
          <w:szCs w:val="19"/>
          <w:lang w:eastAsia="sl-SI"/>
        </w:rPr>
        <w:t>operacije</w:t>
      </w:r>
      <w:r w:rsidR="0052051B" w:rsidRPr="00DC6841">
        <w:rPr>
          <w:rFonts w:eastAsia="SimSun"/>
          <w:i/>
          <w:iCs/>
          <w:sz w:val="19"/>
          <w:szCs w:val="19"/>
          <w:lang w:eastAsia="sl-SI"/>
        </w:rPr>
        <w:t xml:space="preserve"> (tj. ime upravljavca; metode izbora – javno upravljanje ali koncesija; vrsta pogodbe itd.).</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jc w:val="center"/>
        </w:trPr>
        <w:tc>
          <w:tcPr>
            <w:tcW w:w="9212" w:type="dxa"/>
            <w:shd w:val="clear" w:color="auto" w:fill="auto"/>
          </w:tcPr>
          <w:p w:rsidR="0052051B" w:rsidRPr="00DC6841" w:rsidRDefault="0052051B" w:rsidP="00231FAB">
            <w:pPr>
              <w:tabs>
                <w:tab w:val="left" w:pos="1127"/>
              </w:tabs>
              <w:rPr>
                <w:b/>
                <w:sz w:val="19"/>
                <w:szCs w:val="19"/>
              </w:rPr>
            </w:pPr>
            <w:r w:rsidRPr="00DC6841">
              <w:rPr>
                <w:b/>
                <w:sz w:val="19"/>
                <w:szCs w:val="19"/>
              </w:rPr>
              <w:tab/>
            </w:r>
          </w:p>
        </w:tc>
      </w:tr>
    </w:tbl>
    <w:p w:rsidR="0052051B" w:rsidRPr="00DC6841" w:rsidRDefault="0052051B" w:rsidP="0052051B">
      <w:pPr>
        <w:ind w:left="705" w:hanging="705"/>
        <w:rPr>
          <w:sz w:val="19"/>
          <w:szCs w:val="19"/>
        </w:rPr>
      </w:pPr>
    </w:p>
    <w:p w:rsidR="0052051B" w:rsidRPr="00DC6841" w:rsidRDefault="0052051B" w:rsidP="004E1BC9">
      <w:pPr>
        <w:widowControl w:val="0"/>
        <w:numPr>
          <w:ilvl w:val="0"/>
          <w:numId w:val="43"/>
        </w:numPr>
        <w:overflowPunct w:val="0"/>
        <w:autoSpaceDE w:val="0"/>
        <w:autoSpaceDN w:val="0"/>
        <w:adjustRightInd w:val="0"/>
        <w:spacing w:after="0" w:line="240" w:lineRule="auto"/>
        <w:ind w:hanging="720"/>
        <w:jc w:val="both"/>
        <w:rPr>
          <w:rFonts w:eastAsia="SimSun"/>
          <w:b/>
          <w:sz w:val="28"/>
          <w:szCs w:val="28"/>
          <w:lang w:eastAsia="sl-SI"/>
        </w:rPr>
      </w:pPr>
      <w:r w:rsidRPr="00DC6841">
        <w:rPr>
          <w:rFonts w:eastAsia="SimSun"/>
          <w:iCs/>
          <w:sz w:val="19"/>
          <w:szCs w:val="19"/>
          <w:lang w:eastAsia="sl-SI"/>
        </w:rPr>
        <w:br w:type="page"/>
      </w:r>
      <w:r w:rsidRPr="00DC6841">
        <w:rPr>
          <w:rFonts w:eastAsia="SimSun"/>
          <w:b/>
          <w:sz w:val="28"/>
          <w:szCs w:val="28"/>
          <w:lang w:eastAsia="sl-SI"/>
        </w:rPr>
        <w:lastRenderedPageBreak/>
        <w:t>OPIS NALOŽBE IN NJENE LOKACIJE; RAZLAGA O NJENI SKLADNOSTI Z USTREZNIMI PREDNOSTNIMI OSMI ZADEVNEGA OPERATIVNEGA PROGRAMA (PROGRAMOV) TER O PRIČAKOVANEM PRISPEVKU K DOSEGANJU POSEBNIH CILJEV NAVEDENIH PREDNOSTNIH OSI IN K DRUŽBENOGOSPODARSKEMU RAZVOJU</w:t>
      </w:r>
    </w:p>
    <w:p w:rsidR="0052051B" w:rsidRPr="00DC6841" w:rsidRDefault="0052051B" w:rsidP="0052051B">
      <w:pPr>
        <w:ind w:left="705" w:hanging="705"/>
        <w:rPr>
          <w:rFonts w:eastAsia="SimSun"/>
          <w:iCs/>
          <w:sz w:val="19"/>
          <w:szCs w:val="19"/>
          <w:lang w:eastAsia="sl-SI"/>
        </w:rPr>
      </w:pPr>
    </w:p>
    <w:p w:rsidR="0052051B" w:rsidRPr="00DC6841" w:rsidRDefault="004E1BC9" w:rsidP="0052051B">
      <w:pPr>
        <w:ind w:left="705" w:hanging="705"/>
        <w:rPr>
          <w:rFonts w:eastAsia="SimSun"/>
          <w:b/>
          <w:bCs/>
          <w:w w:val="99"/>
          <w:sz w:val="19"/>
          <w:szCs w:val="19"/>
          <w:lang w:eastAsia="sl-SI"/>
        </w:rPr>
      </w:pPr>
      <w:r>
        <w:rPr>
          <w:rFonts w:eastAsia="SimSun"/>
          <w:b/>
          <w:bCs/>
          <w:sz w:val="19"/>
          <w:szCs w:val="19"/>
          <w:lang w:eastAsia="sl-SI"/>
        </w:rPr>
        <w:t>C</w:t>
      </w:r>
      <w:r w:rsidR="0052051B" w:rsidRPr="00DC6841">
        <w:rPr>
          <w:rFonts w:eastAsia="SimSun"/>
          <w:b/>
          <w:bCs/>
          <w:sz w:val="19"/>
          <w:szCs w:val="19"/>
          <w:lang w:eastAsia="sl-SI"/>
        </w:rPr>
        <w:t>.</w:t>
      </w:r>
      <w:r>
        <w:rPr>
          <w:rFonts w:eastAsia="SimSun"/>
          <w:b/>
          <w:bCs/>
          <w:sz w:val="19"/>
          <w:szCs w:val="19"/>
          <w:lang w:eastAsia="sl-SI"/>
        </w:rPr>
        <w:t>1</w:t>
      </w:r>
      <w:r w:rsidR="0052051B" w:rsidRPr="00DC6841">
        <w:rPr>
          <w:rFonts w:eastAsia="SimSun"/>
          <w:b/>
          <w:bCs/>
          <w:sz w:val="19"/>
          <w:szCs w:val="19"/>
          <w:lang w:eastAsia="sl-SI"/>
        </w:rPr>
        <w:t xml:space="preserve"> </w:t>
      </w:r>
      <w:r w:rsidR="0052051B" w:rsidRPr="00DC6841">
        <w:rPr>
          <w:rFonts w:eastAsia="SimSun"/>
          <w:b/>
          <w:bCs/>
          <w:sz w:val="19"/>
          <w:szCs w:val="19"/>
          <w:lang w:eastAsia="sl-SI"/>
        </w:rPr>
        <w:tab/>
        <w:t>Kategorizacija dejavnosti</w:t>
      </w:r>
      <w:r w:rsidR="0052051B" w:rsidRPr="00DC6841">
        <w:rPr>
          <w:rFonts w:eastAsia="SimSun"/>
          <w:b/>
          <w:bCs/>
          <w:w w:val="92"/>
          <w:sz w:val="19"/>
          <w:szCs w:val="19"/>
          <w:lang w:eastAsia="sl-SI"/>
        </w:rPr>
        <w:t xml:space="preserve"> </w:t>
      </w:r>
      <w:r w:rsidR="00042771">
        <w:rPr>
          <w:rFonts w:eastAsia="SimSun"/>
          <w:b/>
          <w:bCs/>
          <w:w w:val="92"/>
          <w:sz w:val="19"/>
          <w:szCs w:val="19"/>
          <w:lang w:eastAsia="sl-SI"/>
        </w:rPr>
        <w:t>operacije</w:t>
      </w:r>
      <w:r w:rsidR="0052051B" w:rsidRPr="00DC6841">
        <w:rPr>
          <w:rFonts w:eastAsia="SimSun"/>
          <w:b/>
          <w:bCs/>
          <w:w w:val="92"/>
          <w:sz w:val="19"/>
          <w:szCs w:val="19"/>
          <w:vertAlign w:val="superscript"/>
          <w:lang w:eastAsia="sl-SI"/>
        </w:rPr>
        <w:footnoteReference w:id="5"/>
      </w:r>
      <w:r w:rsidR="0052051B" w:rsidRPr="00DC6841">
        <w:rPr>
          <w:rFonts w:eastAsia="SimSun"/>
          <w:b/>
          <w:bCs/>
          <w:w w:val="99"/>
          <w:sz w:val="19"/>
          <w:szCs w:val="19"/>
          <w:lang w:eastAsia="sl-SI"/>
        </w:rPr>
        <w:t xml:space="preserve"> </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701"/>
        <w:gridCol w:w="1842"/>
        <w:gridCol w:w="1809"/>
      </w:tblGrid>
      <w:tr w:rsidR="0052051B" w:rsidRPr="00DC6841" w:rsidTr="00231FAB">
        <w:trPr>
          <w:trHeight w:val="282"/>
        </w:trPr>
        <w:tc>
          <w:tcPr>
            <w:tcW w:w="3231" w:type="dxa"/>
            <w:tcBorders>
              <w:left w:val="nil"/>
            </w:tcBorders>
            <w:shd w:val="clear" w:color="auto" w:fill="auto"/>
          </w:tcPr>
          <w:p w:rsidR="0052051B" w:rsidRPr="00DC6841" w:rsidRDefault="0052051B" w:rsidP="00231FAB">
            <w:pPr>
              <w:rPr>
                <w:rFonts w:eastAsia="SimSun"/>
                <w:b/>
                <w:bCs/>
                <w:w w:val="99"/>
                <w:sz w:val="19"/>
                <w:szCs w:val="19"/>
                <w:lang w:eastAsia="sl-SI"/>
              </w:rPr>
            </w:pPr>
          </w:p>
        </w:tc>
        <w:tc>
          <w:tcPr>
            <w:tcW w:w="1701" w:type="dxa"/>
            <w:shd w:val="clear" w:color="auto" w:fill="auto"/>
          </w:tcPr>
          <w:p w:rsidR="0052051B" w:rsidRPr="00DC6841" w:rsidRDefault="0052051B" w:rsidP="00231FAB">
            <w:pPr>
              <w:rPr>
                <w:rFonts w:eastAsia="SimSun"/>
                <w:b/>
                <w:bCs/>
                <w:w w:val="99"/>
                <w:sz w:val="19"/>
                <w:szCs w:val="19"/>
                <w:lang w:eastAsia="sl-SI"/>
              </w:rPr>
            </w:pPr>
            <w:r w:rsidRPr="00DC6841">
              <w:rPr>
                <w:rFonts w:eastAsia="SimSun"/>
                <w:b/>
                <w:bCs/>
                <w:w w:val="99"/>
                <w:sz w:val="19"/>
                <w:szCs w:val="19"/>
                <w:lang w:eastAsia="sl-SI"/>
              </w:rPr>
              <w:t>Oznaka</w:t>
            </w:r>
          </w:p>
        </w:tc>
        <w:tc>
          <w:tcPr>
            <w:tcW w:w="1842" w:type="dxa"/>
            <w:shd w:val="clear" w:color="auto" w:fill="auto"/>
          </w:tcPr>
          <w:p w:rsidR="0052051B" w:rsidRPr="00DC6841" w:rsidRDefault="0052051B" w:rsidP="00231FAB">
            <w:pPr>
              <w:rPr>
                <w:rFonts w:eastAsia="SimSun"/>
                <w:b/>
                <w:bCs/>
                <w:w w:val="99"/>
                <w:sz w:val="19"/>
                <w:szCs w:val="19"/>
                <w:lang w:eastAsia="sl-SI"/>
              </w:rPr>
            </w:pPr>
            <w:r w:rsidRPr="00DC6841">
              <w:rPr>
                <w:rFonts w:eastAsia="SimSun"/>
                <w:b/>
                <w:bCs/>
                <w:w w:val="99"/>
                <w:sz w:val="19"/>
                <w:szCs w:val="19"/>
                <w:lang w:eastAsia="sl-SI"/>
              </w:rPr>
              <w:t>Znesek</w:t>
            </w:r>
          </w:p>
        </w:tc>
        <w:tc>
          <w:tcPr>
            <w:tcW w:w="1809" w:type="dxa"/>
            <w:tcBorders>
              <w:right w:val="nil"/>
            </w:tcBorders>
            <w:shd w:val="clear" w:color="auto" w:fill="auto"/>
          </w:tcPr>
          <w:p w:rsidR="0052051B" w:rsidRPr="00DC6841" w:rsidRDefault="0052051B" w:rsidP="00231FAB">
            <w:pPr>
              <w:rPr>
                <w:rFonts w:eastAsia="SimSun"/>
                <w:b/>
                <w:bCs/>
                <w:w w:val="99"/>
                <w:sz w:val="19"/>
                <w:szCs w:val="19"/>
                <w:lang w:eastAsia="sl-SI"/>
              </w:rPr>
            </w:pPr>
            <w:r w:rsidRPr="00DC6841">
              <w:rPr>
                <w:rFonts w:eastAsia="SimSun"/>
                <w:b/>
                <w:bCs/>
                <w:w w:val="99"/>
                <w:sz w:val="19"/>
                <w:szCs w:val="19"/>
                <w:lang w:eastAsia="sl-SI"/>
              </w:rPr>
              <w:t>Odstotek</w:t>
            </w:r>
          </w:p>
        </w:tc>
      </w:tr>
      <w:tr w:rsidR="0052051B" w:rsidRPr="00DC6841" w:rsidTr="00231FAB">
        <w:tc>
          <w:tcPr>
            <w:tcW w:w="3231" w:type="dxa"/>
            <w:vMerge w:val="restart"/>
            <w:tcBorders>
              <w:left w:val="nil"/>
            </w:tcBorders>
            <w:shd w:val="clear" w:color="auto" w:fill="auto"/>
            <w:vAlign w:val="bottom"/>
          </w:tcPr>
          <w:p w:rsidR="0052051B" w:rsidRPr="00DC6841" w:rsidRDefault="00332D6A" w:rsidP="00231FAB">
            <w:pPr>
              <w:widowControl w:val="0"/>
              <w:autoSpaceDE w:val="0"/>
              <w:autoSpaceDN w:val="0"/>
              <w:adjustRightInd w:val="0"/>
              <w:spacing w:after="0" w:line="240" w:lineRule="auto"/>
              <w:rPr>
                <w:rFonts w:eastAsia="SimSun"/>
                <w:w w:val="85"/>
                <w:sz w:val="19"/>
                <w:szCs w:val="19"/>
                <w:lang w:eastAsia="sl-SI"/>
              </w:rPr>
            </w:pPr>
            <w:r>
              <w:rPr>
                <w:rFonts w:eastAsia="SimSun"/>
                <w:w w:val="85"/>
                <w:sz w:val="19"/>
                <w:szCs w:val="19"/>
                <w:lang w:eastAsia="sl-SI"/>
              </w:rPr>
              <w:t>C</w:t>
            </w:r>
            <w:r w:rsidR="0052051B" w:rsidRPr="00DC6841">
              <w:rPr>
                <w:rFonts w:eastAsia="SimSun"/>
                <w:w w:val="85"/>
                <w:sz w:val="19"/>
                <w:szCs w:val="19"/>
                <w:lang w:eastAsia="sl-SI"/>
              </w:rPr>
              <w:t>.</w:t>
            </w:r>
            <w:r>
              <w:rPr>
                <w:rFonts w:eastAsia="SimSun"/>
                <w:w w:val="85"/>
                <w:sz w:val="19"/>
                <w:szCs w:val="19"/>
                <w:lang w:eastAsia="sl-SI"/>
              </w:rPr>
              <w:t>1</w:t>
            </w:r>
            <w:r w:rsidR="0052051B" w:rsidRPr="00DC6841">
              <w:rPr>
                <w:rFonts w:eastAsia="SimSun"/>
                <w:w w:val="85"/>
                <w:sz w:val="19"/>
                <w:szCs w:val="19"/>
                <w:lang w:eastAsia="sl-SI"/>
              </w:rPr>
              <w:t>.1 Koda(e) za razsežnost(i) »področje</w:t>
            </w:r>
          </w:p>
          <w:p w:rsidR="0052051B" w:rsidRPr="00DC6841" w:rsidRDefault="0052051B" w:rsidP="00231FAB">
            <w:pPr>
              <w:widowControl w:val="0"/>
              <w:autoSpaceDE w:val="0"/>
              <w:autoSpaceDN w:val="0"/>
              <w:adjustRightInd w:val="0"/>
              <w:spacing w:after="0" w:line="240" w:lineRule="auto"/>
              <w:rPr>
                <w:rFonts w:eastAsia="SimSun"/>
                <w:w w:val="85"/>
                <w:sz w:val="19"/>
                <w:szCs w:val="19"/>
                <w:lang w:eastAsia="sl-SI"/>
              </w:rPr>
            </w:pPr>
            <w:r w:rsidRPr="00DC6841">
              <w:rPr>
                <w:rFonts w:eastAsia="SimSun"/>
                <w:w w:val="85"/>
                <w:sz w:val="19"/>
                <w:szCs w:val="19"/>
                <w:lang w:eastAsia="sl-SI"/>
              </w:rPr>
              <w:t>ukrepa«</w:t>
            </w:r>
          </w:p>
          <w:p w:rsidR="0052051B" w:rsidRPr="00DC6841" w:rsidRDefault="0052051B" w:rsidP="00231FAB">
            <w:pPr>
              <w:widowControl w:val="0"/>
              <w:autoSpaceDE w:val="0"/>
              <w:autoSpaceDN w:val="0"/>
              <w:adjustRightInd w:val="0"/>
              <w:spacing w:after="0" w:line="240" w:lineRule="auto"/>
              <w:rPr>
                <w:rFonts w:eastAsia="SimSun"/>
                <w:w w:val="85"/>
                <w:sz w:val="19"/>
                <w:szCs w:val="19"/>
                <w:lang w:eastAsia="sl-SI"/>
              </w:rPr>
            </w:pPr>
            <w:r w:rsidRPr="00DC6841">
              <w:rPr>
                <w:rFonts w:eastAsia="SimSun"/>
                <w:w w:val="85"/>
                <w:sz w:val="19"/>
                <w:szCs w:val="19"/>
                <w:lang w:eastAsia="sl-SI"/>
              </w:rPr>
              <w:t>(uporabite več kod, če je na podlagi</w:t>
            </w:r>
          </w:p>
          <w:p w:rsidR="0052051B" w:rsidRPr="00DC6841" w:rsidRDefault="0052051B" w:rsidP="00231FAB">
            <w:pPr>
              <w:widowControl w:val="0"/>
              <w:autoSpaceDE w:val="0"/>
              <w:autoSpaceDN w:val="0"/>
              <w:adjustRightInd w:val="0"/>
              <w:spacing w:after="0" w:line="240" w:lineRule="auto"/>
              <w:rPr>
                <w:rFonts w:eastAsia="SimSun"/>
                <w:sz w:val="19"/>
                <w:szCs w:val="19"/>
                <w:lang w:eastAsia="sl-SI"/>
              </w:rPr>
            </w:pPr>
            <w:r w:rsidRPr="00DC6841">
              <w:rPr>
                <w:rFonts w:eastAsia="SimSun"/>
                <w:w w:val="85"/>
                <w:sz w:val="19"/>
                <w:szCs w:val="19"/>
                <w:lang w:eastAsia="sl-SI"/>
              </w:rPr>
              <w:t>sorazmernega izračuna ustreznih več področij ukrepa)</w:t>
            </w:r>
          </w:p>
        </w:tc>
        <w:tc>
          <w:tcPr>
            <w:tcW w:w="1701" w:type="dxa"/>
            <w:shd w:val="clear" w:color="auto" w:fill="auto"/>
            <w:vAlign w:val="bottom"/>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c>
          <w:tcPr>
            <w:tcW w:w="1842" w:type="dxa"/>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c>
          <w:tcPr>
            <w:tcW w:w="1809" w:type="dxa"/>
            <w:tcBorders>
              <w:right w:val="nil"/>
            </w:tcBorders>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r>
      <w:tr w:rsidR="0052051B" w:rsidRPr="00DC6841" w:rsidTr="00231FAB">
        <w:tc>
          <w:tcPr>
            <w:tcW w:w="3231" w:type="dxa"/>
            <w:vMerge/>
            <w:tcBorders>
              <w:left w:val="nil"/>
            </w:tcBorders>
            <w:shd w:val="clear" w:color="auto" w:fill="auto"/>
            <w:vAlign w:val="bottom"/>
          </w:tcPr>
          <w:p w:rsidR="0052051B" w:rsidRPr="00DC6841" w:rsidRDefault="0052051B" w:rsidP="00231FAB">
            <w:pPr>
              <w:rPr>
                <w:rFonts w:eastAsia="SimSun"/>
                <w:sz w:val="19"/>
                <w:szCs w:val="19"/>
                <w:lang w:eastAsia="sl-SI"/>
              </w:rPr>
            </w:pPr>
          </w:p>
        </w:tc>
        <w:tc>
          <w:tcPr>
            <w:tcW w:w="1701" w:type="dxa"/>
            <w:shd w:val="clear" w:color="auto" w:fill="auto"/>
            <w:vAlign w:val="bottom"/>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c>
          <w:tcPr>
            <w:tcW w:w="1842" w:type="dxa"/>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c>
          <w:tcPr>
            <w:tcW w:w="1809" w:type="dxa"/>
            <w:tcBorders>
              <w:right w:val="nil"/>
            </w:tcBorders>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r>
      <w:tr w:rsidR="0052051B" w:rsidRPr="00DC6841" w:rsidTr="00231FAB">
        <w:tc>
          <w:tcPr>
            <w:tcW w:w="3231" w:type="dxa"/>
            <w:vMerge/>
            <w:tcBorders>
              <w:left w:val="nil"/>
            </w:tcBorders>
            <w:shd w:val="clear" w:color="auto" w:fill="auto"/>
            <w:vAlign w:val="bottom"/>
          </w:tcPr>
          <w:p w:rsidR="0052051B" w:rsidRPr="00DC6841" w:rsidRDefault="0052051B" w:rsidP="00231FAB">
            <w:pPr>
              <w:rPr>
                <w:rFonts w:eastAsia="SimSun"/>
                <w:sz w:val="19"/>
                <w:szCs w:val="19"/>
                <w:lang w:eastAsia="sl-SI"/>
              </w:rPr>
            </w:pPr>
          </w:p>
        </w:tc>
        <w:tc>
          <w:tcPr>
            <w:tcW w:w="1701" w:type="dxa"/>
            <w:shd w:val="clear" w:color="auto" w:fill="auto"/>
            <w:vAlign w:val="bottom"/>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c>
          <w:tcPr>
            <w:tcW w:w="1842" w:type="dxa"/>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c>
          <w:tcPr>
            <w:tcW w:w="1809" w:type="dxa"/>
            <w:tcBorders>
              <w:right w:val="nil"/>
            </w:tcBorders>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r>
      <w:tr w:rsidR="0052051B" w:rsidRPr="00DC6841" w:rsidTr="00231FAB">
        <w:tc>
          <w:tcPr>
            <w:tcW w:w="3231" w:type="dxa"/>
            <w:vMerge/>
            <w:tcBorders>
              <w:left w:val="nil"/>
            </w:tcBorders>
            <w:shd w:val="clear" w:color="auto" w:fill="auto"/>
            <w:vAlign w:val="bottom"/>
          </w:tcPr>
          <w:p w:rsidR="0052051B" w:rsidRPr="00DC6841" w:rsidRDefault="0052051B" w:rsidP="00231FAB">
            <w:pPr>
              <w:rPr>
                <w:rFonts w:eastAsia="SimSun"/>
                <w:sz w:val="19"/>
                <w:szCs w:val="19"/>
                <w:lang w:eastAsia="sl-SI"/>
              </w:rPr>
            </w:pPr>
          </w:p>
        </w:tc>
        <w:tc>
          <w:tcPr>
            <w:tcW w:w="1701" w:type="dxa"/>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c>
          <w:tcPr>
            <w:tcW w:w="1842" w:type="dxa"/>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c>
          <w:tcPr>
            <w:tcW w:w="1809" w:type="dxa"/>
            <w:tcBorders>
              <w:right w:val="nil"/>
            </w:tcBorders>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r>
      <w:tr w:rsidR="0052051B" w:rsidRPr="00DC6841" w:rsidTr="00231FAB">
        <w:trPr>
          <w:trHeight w:val="56"/>
        </w:trPr>
        <w:tc>
          <w:tcPr>
            <w:tcW w:w="3231" w:type="dxa"/>
            <w:vMerge/>
            <w:tcBorders>
              <w:left w:val="nil"/>
            </w:tcBorders>
            <w:shd w:val="clear" w:color="auto" w:fill="auto"/>
            <w:vAlign w:val="bottom"/>
          </w:tcPr>
          <w:p w:rsidR="0052051B" w:rsidRPr="00DC6841" w:rsidRDefault="0052051B" w:rsidP="00231FAB">
            <w:pPr>
              <w:rPr>
                <w:rFonts w:eastAsia="SimSun"/>
                <w:sz w:val="19"/>
                <w:szCs w:val="19"/>
                <w:lang w:eastAsia="sl-SI"/>
              </w:rPr>
            </w:pPr>
          </w:p>
        </w:tc>
        <w:tc>
          <w:tcPr>
            <w:tcW w:w="1701" w:type="dxa"/>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c>
          <w:tcPr>
            <w:tcW w:w="1842" w:type="dxa"/>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c>
          <w:tcPr>
            <w:tcW w:w="1809" w:type="dxa"/>
            <w:tcBorders>
              <w:right w:val="nil"/>
            </w:tcBorders>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r>
      <w:tr w:rsidR="0052051B" w:rsidRPr="00DC6841" w:rsidTr="00231FAB">
        <w:tc>
          <w:tcPr>
            <w:tcW w:w="3231" w:type="dxa"/>
            <w:vMerge w:val="restart"/>
            <w:tcBorders>
              <w:left w:val="nil"/>
            </w:tcBorders>
            <w:shd w:val="clear" w:color="auto" w:fill="auto"/>
            <w:vAlign w:val="bottom"/>
          </w:tcPr>
          <w:p w:rsidR="0052051B" w:rsidRPr="00DC6841" w:rsidRDefault="00332D6A" w:rsidP="00231FAB">
            <w:pPr>
              <w:widowControl w:val="0"/>
              <w:autoSpaceDE w:val="0"/>
              <w:autoSpaceDN w:val="0"/>
              <w:adjustRightInd w:val="0"/>
              <w:spacing w:after="0" w:line="240" w:lineRule="auto"/>
              <w:rPr>
                <w:rFonts w:eastAsia="SimSun"/>
                <w:w w:val="85"/>
                <w:sz w:val="19"/>
                <w:szCs w:val="19"/>
                <w:lang w:eastAsia="sl-SI"/>
              </w:rPr>
            </w:pPr>
            <w:r>
              <w:rPr>
                <w:rFonts w:eastAsia="SimSun"/>
                <w:w w:val="85"/>
                <w:sz w:val="19"/>
                <w:szCs w:val="19"/>
                <w:lang w:eastAsia="sl-SI"/>
              </w:rPr>
              <w:t>C</w:t>
            </w:r>
            <w:r w:rsidR="0052051B" w:rsidRPr="00DC6841">
              <w:rPr>
                <w:rFonts w:eastAsia="SimSun"/>
                <w:w w:val="85"/>
                <w:sz w:val="19"/>
                <w:szCs w:val="19"/>
                <w:lang w:eastAsia="sl-SI"/>
              </w:rPr>
              <w:t>.</w:t>
            </w:r>
            <w:r>
              <w:rPr>
                <w:rFonts w:eastAsia="SimSun"/>
                <w:w w:val="85"/>
                <w:sz w:val="19"/>
                <w:szCs w:val="19"/>
                <w:lang w:eastAsia="sl-SI"/>
              </w:rPr>
              <w:t>1</w:t>
            </w:r>
            <w:r w:rsidR="0052051B" w:rsidRPr="00DC6841">
              <w:rPr>
                <w:rFonts w:eastAsia="SimSun"/>
                <w:w w:val="85"/>
                <w:sz w:val="19"/>
                <w:szCs w:val="19"/>
                <w:lang w:eastAsia="sl-SI"/>
              </w:rPr>
              <w:t>.2 Koda za razsežnost »oblika</w:t>
            </w:r>
          </w:p>
          <w:p w:rsidR="0052051B" w:rsidRPr="00DC6841" w:rsidRDefault="0052051B" w:rsidP="00231FAB">
            <w:pPr>
              <w:widowControl w:val="0"/>
              <w:autoSpaceDE w:val="0"/>
              <w:autoSpaceDN w:val="0"/>
              <w:adjustRightInd w:val="0"/>
              <w:spacing w:after="0" w:line="240" w:lineRule="auto"/>
              <w:rPr>
                <w:rFonts w:eastAsia="SimSun"/>
                <w:sz w:val="19"/>
                <w:szCs w:val="19"/>
                <w:lang w:eastAsia="sl-SI"/>
              </w:rPr>
            </w:pPr>
            <w:r w:rsidRPr="00DC6841">
              <w:rPr>
                <w:rFonts w:eastAsia="SimSun"/>
                <w:w w:val="85"/>
                <w:sz w:val="19"/>
                <w:szCs w:val="19"/>
                <w:lang w:eastAsia="sl-SI"/>
              </w:rPr>
              <w:t>financiranja« (v nekaterih primerih je ustreznih več kod – navedite sorazmerne deleže)</w:t>
            </w:r>
          </w:p>
        </w:tc>
        <w:tc>
          <w:tcPr>
            <w:tcW w:w="1701" w:type="dxa"/>
            <w:shd w:val="clear" w:color="auto" w:fill="auto"/>
          </w:tcPr>
          <w:p w:rsidR="0052051B" w:rsidRPr="00DC6841" w:rsidRDefault="0052051B" w:rsidP="00231FAB">
            <w:pPr>
              <w:widowControl w:val="0"/>
              <w:autoSpaceDE w:val="0"/>
              <w:autoSpaceDN w:val="0"/>
              <w:adjustRightInd w:val="0"/>
              <w:spacing w:after="0" w:line="240" w:lineRule="auto"/>
              <w:rPr>
                <w:rFonts w:eastAsia="SimSun"/>
                <w:sz w:val="20"/>
                <w:szCs w:val="20"/>
                <w:lang w:eastAsia="sl-SI"/>
              </w:rPr>
            </w:pPr>
            <w:r w:rsidRPr="00DC6841">
              <w:rPr>
                <w:rFonts w:eastAsia="SimSun"/>
                <w:i/>
                <w:iCs/>
                <w:w w:val="87"/>
                <w:sz w:val="19"/>
                <w:szCs w:val="19"/>
                <w:lang w:eastAsia="sl-SI"/>
              </w:rPr>
              <w:t>&lt;&gt;</w:t>
            </w:r>
          </w:p>
        </w:tc>
        <w:tc>
          <w:tcPr>
            <w:tcW w:w="1842" w:type="dxa"/>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c>
          <w:tcPr>
            <w:tcW w:w="1809" w:type="dxa"/>
            <w:tcBorders>
              <w:right w:val="nil"/>
            </w:tcBorders>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r>
      <w:tr w:rsidR="0052051B" w:rsidRPr="00DC6841" w:rsidTr="00231FAB">
        <w:tc>
          <w:tcPr>
            <w:tcW w:w="3231" w:type="dxa"/>
            <w:vMerge/>
            <w:tcBorders>
              <w:left w:val="nil"/>
            </w:tcBorders>
            <w:shd w:val="clear" w:color="auto" w:fill="auto"/>
            <w:vAlign w:val="bottom"/>
          </w:tcPr>
          <w:p w:rsidR="0052051B" w:rsidRPr="00DC6841" w:rsidRDefault="0052051B" w:rsidP="00231FAB">
            <w:pPr>
              <w:rPr>
                <w:rFonts w:eastAsia="SimSun"/>
                <w:sz w:val="19"/>
                <w:szCs w:val="19"/>
                <w:lang w:eastAsia="sl-SI"/>
              </w:rPr>
            </w:pPr>
          </w:p>
        </w:tc>
        <w:tc>
          <w:tcPr>
            <w:tcW w:w="1701" w:type="dxa"/>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c>
          <w:tcPr>
            <w:tcW w:w="1842" w:type="dxa"/>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c>
          <w:tcPr>
            <w:tcW w:w="1809" w:type="dxa"/>
            <w:tcBorders>
              <w:right w:val="nil"/>
            </w:tcBorders>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r>
      <w:tr w:rsidR="0052051B" w:rsidRPr="00DC6841" w:rsidTr="00231FAB">
        <w:tc>
          <w:tcPr>
            <w:tcW w:w="3231" w:type="dxa"/>
            <w:vMerge w:val="restart"/>
            <w:tcBorders>
              <w:left w:val="nil"/>
            </w:tcBorders>
            <w:shd w:val="clear" w:color="auto" w:fill="auto"/>
          </w:tcPr>
          <w:p w:rsidR="0052051B" w:rsidRPr="00DC6841" w:rsidRDefault="00332D6A" w:rsidP="00231FAB">
            <w:pPr>
              <w:widowControl w:val="0"/>
              <w:autoSpaceDE w:val="0"/>
              <w:autoSpaceDN w:val="0"/>
              <w:adjustRightInd w:val="0"/>
              <w:spacing w:after="0" w:line="240" w:lineRule="auto"/>
              <w:rPr>
                <w:rFonts w:eastAsia="SimSun"/>
                <w:w w:val="85"/>
                <w:sz w:val="19"/>
                <w:szCs w:val="19"/>
                <w:lang w:eastAsia="sl-SI"/>
              </w:rPr>
            </w:pPr>
            <w:r>
              <w:rPr>
                <w:rFonts w:eastAsia="SimSun"/>
                <w:w w:val="85"/>
                <w:sz w:val="19"/>
                <w:szCs w:val="19"/>
                <w:lang w:eastAsia="sl-SI"/>
              </w:rPr>
              <w:t>C</w:t>
            </w:r>
            <w:r w:rsidR="0052051B" w:rsidRPr="00DC6841">
              <w:rPr>
                <w:rFonts w:eastAsia="SimSun"/>
                <w:w w:val="85"/>
                <w:sz w:val="19"/>
                <w:szCs w:val="19"/>
                <w:lang w:eastAsia="sl-SI"/>
              </w:rPr>
              <w:t>.</w:t>
            </w:r>
            <w:r>
              <w:rPr>
                <w:rFonts w:eastAsia="SimSun"/>
                <w:w w:val="85"/>
                <w:sz w:val="19"/>
                <w:szCs w:val="19"/>
                <w:lang w:eastAsia="sl-SI"/>
              </w:rPr>
              <w:t>1</w:t>
            </w:r>
            <w:r w:rsidR="0052051B" w:rsidRPr="00DC6841">
              <w:rPr>
                <w:rFonts w:eastAsia="SimSun"/>
                <w:w w:val="85"/>
                <w:sz w:val="19"/>
                <w:szCs w:val="19"/>
                <w:lang w:eastAsia="sl-SI"/>
              </w:rPr>
              <w:t>.3 Koda za »teritorialno razsežnost«</w:t>
            </w:r>
          </w:p>
          <w:p w:rsidR="0052051B" w:rsidRPr="00DC6841" w:rsidRDefault="0052051B" w:rsidP="00231FAB">
            <w:pPr>
              <w:widowControl w:val="0"/>
              <w:autoSpaceDE w:val="0"/>
              <w:autoSpaceDN w:val="0"/>
              <w:adjustRightInd w:val="0"/>
              <w:spacing w:after="0" w:line="240" w:lineRule="auto"/>
              <w:rPr>
                <w:rFonts w:eastAsia="SimSun"/>
                <w:sz w:val="19"/>
                <w:szCs w:val="19"/>
                <w:lang w:eastAsia="sl-SI"/>
              </w:rPr>
            </w:pPr>
            <w:r w:rsidRPr="00DC6841">
              <w:rPr>
                <w:rFonts w:eastAsia="SimSun"/>
                <w:w w:val="85"/>
                <w:sz w:val="19"/>
                <w:szCs w:val="19"/>
                <w:lang w:eastAsia="sl-SI"/>
              </w:rPr>
              <w:t>(v nekaterih primerih je ustreznih več kod – navedite sorazmerne deleže)</w:t>
            </w:r>
          </w:p>
        </w:tc>
        <w:tc>
          <w:tcPr>
            <w:tcW w:w="1701" w:type="dxa"/>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c>
          <w:tcPr>
            <w:tcW w:w="1842" w:type="dxa"/>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c>
          <w:tcPr>
            <w:tcW w:w="1809" w:type="dxa"/>
            <w:tcBorders>
              <w:right w:val="nil"/>
            </w:tcBorders>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r>
      <w:tr w:rsidR="0052051B" w:rsidRPr="00DC6841" w:rsidTr="00231FAB">
        <w:tc>
          <w:tcPr>
            <w:tcW w:w="3231" w:type="dxa"/>
            <w:vMerge/>
            <w:tcBorders>
              <w:left w:val="nil"/>
            </w:tcBorders>
            <w:shd w:val="clear" w:color="auto" w:fill="auto"/>
          </w:tcPr>
          <w:p w:rsidR="0052051B" w:rsidRPr="00DC6841" w:rsidRDefault="0052051B" w:rsidP="00231FAB">
            <w:pPr>
              <w:rPr>
                <w:rFonts w:eastAsia="SimSun"/>
                <w:b/>
                <w:bCs/>
                <w:w w:val="99"/>
                <w:sz w:val="19"/>
                <w:szCs w:val="19"/>
                <w:lang w:eastAsia="sl-SI"/>
              </w:rPr>
            </w:pPr>
          </w:p>
        </w:tc>
        <w:tc>
          <w:tcPr>
            <w:tcW w:w="1701" w:type="dxa"/>
            <w:tcBorders>
              <w:bottom w:val="single" w:sz="4" w:space="0" w:color="auto"/>
            </w:tcBorders>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c>
          <w:tcPr>
            <w:tcW w:w="1842" w:type="dxa"/>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c>
          <w:tcPr>
            <w:tcW w:w="1809" w:type="dxa"/>
            <w:tcBorders>
              <w:right w:val="nil"/>
            </w:tcBorders>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r>
      <w:tr w:rsidR="0052051B" w:rsidRPr="00DC6841" w:rsidTr="00231FAB">
        <w:trPr>
          <w:trHeight w:val="852"/>
        </w:trPr>
        <w:tc>
          <w:tcPr>
            <w:tcW w:w="3231" w:type="dxa"/>
            <w:tcBorders>
              <w:left w:val="nil"/>
            </w:tcBorders>
            <w:shd w:val="clear" w:color="auto" w:fill="auto"/>
            <w:vAlign w:val="bottom"/>
          </w:tcPr>
          <w:p w:rsidR="0052051B" w:rsidRPr="00DC6841" w:rsidRDefault="00332D6A" w:rsidP="00332D6A">
            <w:pPr>
              <w:widowControl w:val="0"/>
              <w:autoSpaceDE w:val="0"/>
              <w:autoSpaceDN w:val="0"/>
              <w:adjustRightInd w:val="0"/>
              <w:spacing w:after="0" w:line="240" w:lineRule="auto"/>
              <w:rPr>
                <w:rFonts w:eastAsia="SimSun"/>
                <w:sz w:val="24"/>
                <w:szCs w:val="24"/>
                <w:lang w:eastAsia="sl-SI"/>
              </w:rPr>
            </w:pPr>
            <w:r>
              <w:rPr>
                <w:rFonts w:eastAsia="SimSun"/>
                <w:w w:val="85"/>
                <w:sz w:val="19"/>
                <w:szCs w:val="19"/>
                <w:lang w:eastAsia="sl-SI"/>
              </w:rPr>
              <w:t>C</w:t>
            </w:r>
            <w:r w:rsidR="0052051B" w:rsidRPr="00DC6841">
              <w:rPr>
                <w:rFonts w:eastAsia="SimSun"/>
                <w:w w:val="85"/>
                <w:sz w:val="19"/>
                <w:szCs w:val="19"/>
                <w:lang w:eastAsia="sl-SI"/>
              </w:rPr>
              <w:t>.</w:t>
            </w:r>
            <w:r>
              <w:rPr>
                <w:rFonts w:eastAsia="SimSun"/>
                <w:w w:val="85"/>
                <w:sz w:val="19"/>
                <w:szCs w:val="19"/>
                <w:lang w:eastAsia="sl-SI"/>
              </w:rPr>
              <w:t>1</w:t>
            </w:r>
            <w:r w:rsidR="0052051B" w:rsidRPr="00DC6841">
              <w:rPr>
                <w:rFonts w:eastAsia="SimSun"/>
                <w:w w:val="85"/>
                <w:sz w:val="19"/>
                <w:szCs w:val="19"/>
                <w:lang w:eastAsia="sl-SI"/>
              </w:rPr>
              <w:t>.4 Koda za razsežnost »teritorialni mehanizem izvajanja«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c>
          <w:tcPr>
            <w:tcW w:w="1842" w:type="dxa"/>
            <w:tcBorders>
              <w:left w:val="single" w:sz="4" w:space="0" w:color="auto"/>
            </w:tcBorders>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c>
          <w:tcPr>
            <w:tcW w:w="1809" w:type="dxa"/>
            <w:tcBorders>
              <w:right w:val="nil"/>
            </w:tcBorders>
            <w:shd w:val="clear" w:color="auto" w:fill="auto"/>
          </w:tcPr>
          <w:p w:rsidR="0052051B" w:rsidRPr="00DC6841" w:rsidRDefault="0052051B" w:rsidP="00231FAB">
            <w:pPr>
              <w:rPr>
                <w:rFonts w:eastAsia="SimSun"/>
                <w:b/>
                <w:bCs/>
                <w:w w:val="99"/>
                <w:sz w:val="19"/>
                <w:szCs w:val="19"/>
                <w:lang w:eastAsia="sl-SI"/>
              </w:rPr>
            </w:pPr>
            <w:r w:rsidRPr="00DC6841">
              <w:rPr>
                <w:rFonts w:eastAsia="SimSun"/>
                <w:i/>
                <w:iCs/>
                <w:w w:val="87"/>
                <w:sz w:val="19"/>
                <w:szCs w:val="19"/>
                <w:lang w:eastAsia="sl-SI"/>
              </w:rPr>
              <w:t>&lt;&gt;</w:t>
            </w:r>
          </w:p>
        </w:tc>
      </w:tr>
      <w:tr w:rsidR="0052051B" w:rsidRPr="00DC6841" w:rsidTr="00231FAB">
        <w:trPr>
          <w:trHeight w:val="852"/>
        </w:trPr>
        <w:tc>
          <w:tcPr>
            <w:tcW w:w="3231" w:type="dxa"/>
            <w:tcBorders>
              <w:left w:val="nil"/>
            </w:tcBorders>
            <w:shd w:val="clear" w:color="auto" w:fill="auto"/>
            <w:vAlign w:val="bottom"/>
          </w:tcPr>
          <w:p w:rsidR="0052051B" w:rsidRPr="00DC6841" w:rsidRDefault="00332D6A" w:rsidP="00231FAB">
            <w:pPr>
              <w:widowControl w:val="0"/>
              <w:autoSpaceDE w:val="0"/>
              <w:autoSpaceDN w:val="0"/>
              <w:adjustRightInd w:val="0"/>
              <w:spacing w:after="0" w:line="240" w:lineRule="auto"/>
              <w:rPr>
                <w:rFonts w:eastAsia="SimSun"/>
                <w:w w:val="85"/>
                <w:sz w:val="19"/>
                <w:szCs w:val="19"/>
                <w:lang w:eastAsia="sl-SI"/>
              </w:rPr>
            </w:pPr>
            <w:r>
              <w:rPr>
                <w:rFonts w:eastAsia="SimSun"/>
                <w:w w:val="85"/>
                <w:sz w:val="19"/>
                <w:szCs w:val="19"/>
                <w:lang w:eastAsia="sl-SI"/>
              </w:rPr>
              <w:t>C</w:t>
            </w:r>
            <w:r w:rsidR="0052051B" w:rsidRPr="00DC6841">
              <w:rPr>
                <w:rFonts w:eastAsia="SimSun"/>
                <w:w w:val="85"/>
                <w:sz w:val="19"/>
                <w:szCs w:val="19"/>
                <w:lang w:eastAsia="sl-SI"/>
              </w:rPr>
              <w:t>.</w:t>
            </w:r>
            <w:r>
              <w:rPr>
                <w:rFonts w:eastAsia="SimSun"/>
                <w:w w:val="85"/>
                <w:sz w:val="19"/>
                <w:szCs w:val="19"/>
                <w:lang w:eastAsia="sl-SI"/>
              </w:rPr>
              <w:t>1</w:t>
            </w:r>
            <w:r w:rsidR="0052051B" w:rsidRPr="00DC6841">
              <w:rPr>
                <w:rFonts w:eastAsia="SimSun"/>
                <w:w w:val="85"/>
                <w:sz w:val="19"/>
                <w:szCs w:val="19"/>
                <w:lang w:eastAsia="sl-SI"/>
              </w:rPr>
              <w:t>.5 Koda za razsežnost „tematski cilj“</w:t>
            </w:r>
          </w:p>
          <w:p w:rsidR="0052051B" w:rsidRPr="00DC6841" w:rsidRDefault="0052051B" w:rsidP="00231FAB">
            <w:pPr>
              <w:widowControl w:val="0"/>
              <w:autoSpaceDE w:val="0"/>
              <w:autoSpaceDN w:val="0"/>
              <w:adjustRightInd w:val="0"/>
              <w:spacing w:after="0" w:line="240" w:lineRule="auto"/>
              <w:rPr>
                <w:rFonts w:eastAsia="SimSun"/>
                <w:w w:val="85"/>
                <w:sz w:val="19"/>
                <w:szCs w:val="19"/>
                <w:lang w:eastAsia="sl-SI"/>
              </w:rPr>
            </w:pPr>
            <w:r w:rsidRPr="00DC6841">
              <w:rPr>
                <w:rFonts w:eastAsia="SimSun"/>
                <w:w w:val="85"/>
                <w:sz w:val="19"/>
                <w:szCs w:val="19"/>
                <w:lang w:eastAsia="sl-SI"/>
              </w:rPr>
              <w:t>(v nekaterih primerih je ustreznih več kod – navedite sorazmerne deleže)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2051B" w:rsidRPr="00DC6841" w:rsidRDefault="0052051B" w:rsidP="00231FAB">
            <w:pPr>
              <w:rPr>
                <w:rFonts w:eastAsia="SimSun"/>
                <w:i/>
                <w:iCs/>
                <w:w w:val="87"/>
                <w:sz w:val="19"/>
                <w:szCs w:val="19"/>
                <w:lang w:eastAsia="sl-SI"/>
              </w:rPr>
            </w:pPr>
            <w:r w:rsidRPr="00DC6841">
              <w:rPr>
                <w:rFonts w:eastAsia="SimSun"/>
                <w:i/>
                <w:iCs/>
                <w:w w:val="87"/>
                <w:sz w:val="19"/>
                <w:szCs w:val="19"/>
                <w:lang w:eastAsia="sl-SI"/>
              </w:rPr>
              <w:t>&lt;&gt;</w:t>
            </w:r>
          </w:p>
        </w:tc>
        <w:tc>
          <w:tcPr>
            <w:tcW w:w="1842" w:type="dxa"/>
            <w:tcBorders>
              <w:left w:val="single" w:sz="4" w:space="0" w:color="auto"/>
            </w:tcBorders>
            <w:shd w:val="clear" w:color="auto" w:fill="auto"/>
          </w:tcPr>
          <w:p w:rsidR="0052051B" w:rsidRPr="00DC6841" w:rsidRDefault="0052051B" w:rsidP="00231FAB">
            <w:pPr>
              <w:rPr>
                <w:rFonts w:eastAsia="SimSun"/>
                <w:i/>
                <w:iCs/>
                <w:w w:val="87"/>
                <w:sz w:val="19"/>
                <w:szCs w:val="19"/>
                <w:lang w:eastAsia="sl-SI"/>
              </w:rPr>
            </w:pPr>
            <w:r w:rsidRPr="00DC6841">
              <w:rPr>
                <w:rFonts w:eastAsia="SimSun"/>
                <w:i/>
                <w:iCs/>
                <w:w w:val="87"/>
                <w:sz w:val="19"/>
                <w:szCs w:val="19"/>
                <w:lang w:eastAsia="sl-SI"/>
              </w:rPr>
              <w:t>&lt;&gt;</w:t>
            </w:r>
          </w:p>
        </w:tc>
        <w:tc>
          <w:tcPr>
            <w:tcW w:w="1809" w:type="dxa"/>
            <w:tcBorders>
              <w:right w:val="nil"/>
            </w:tcBorders>
            <w:shd w:val="clear" w:color="auto" w:fill="auto"/>
          </w:tcPr>
          <w:p w:rsidR="0052051B" w:rsidRPr="00DC6841" w:rsidRDefault="0052051B" w:rsidP="00231FAB">
            <w:pPr>
              <w:rPr>
                <w:rFonts w:eastAsia="SimSun"/>
                <w:i/>
                <w:iCs/>
                <w:w w:val="87"/>
                <w:sz w:val="19"/>
                <w:szCs w:val="19"/>
                <w:lang w:eastAsia="sl-SI"/>
              </w:rPr>
            </w:pPr>
            <w:r w:rsidRPr="00DC6841">
              <w:rPr>
                <w:rFonts w:eastAsia="SimSun"/>
                <w:i/>
                <w:iCs/>
                <w:w w:val="87"/>
                <w:sz w:val="19"/>
                <w:szCs w:val="19"/>
                <w:lang w:eastAsia="sl-SI"/>
              </w:rPr>
              <w:t>&lt;&gt;</w:t>
            </w:r>
          </w:p>
        </w:tc>
      </w:tr>
      <w:tr w:rsidR="0052051B" w:rsidRPr="00DC6841" w:rsidTr="00231FAB">
        <w:tc>
          <w:tcPr>
            <w:tcW w:w="3231" w:type="dxa"/>
            <w:tcBorders>
              <w:left w:val="nil"/>
            </w:tcBorders>
            <w:shd w:val="clear" w:color="auto" w:fill="auto"/>
            <w:vAlign w:val="bottom"/>
          </w:tcPr>
          <w:p w:rsidR="0052051B" w:rsidRPr="00DC6841" w:rsidRDefault="00332D6A" w:rsidP="00332D6A">
            <w:pPr>
              <w:widowControl w:val="0"/>
              <w:autoSpaceDE w:val="0"/>
              <w:autoSpaceDN w:val="0"/>
              <w:adjustRightInd w:val="0"/>
              <w:spacing w:after="0" w:line="240" w:lineRule="auto"/>
              <w:rPr>
                <w:rFonts w:eastAsia="SimSun"/>
                <w:sz w:val="24"/>
                <w:szCs w:val="24"/>
                <w:lang w:eastAsia="sl-SI"/>
              </w:rPr>
            </w:pPr>
            <w:r>
              <w:rPr>
                <w:rFonts w:eastAsia="SimSun"/>
                <w:w w:val="85"/>
                <w:sz w:val="19"/>
                <w:szCs w:val="19"/>
                <w:lang w:eastAsia="sl-SI"/>
              </w:rPr>
              <w:t>C</w:t>
            </w:r>
            <w:r w:rsidR="0052051B" w:rsidRPr="00DC6841">
              <w:rPr>
                <w:rFonts w:eastAsia="SimSun"/>
                <w:w w:val="85"/>
                <w:sz w:val="19"/>
                <w:szCs w:val="19"/>
                <w:lang w:eastAsia="sl-SI"/>
              </w:rPr>
              <w:t>.</w:t>
            </w:r>
            <w:r>
              <w:rPr>
                <w:rFonts w:eastAsia="SimSun"/>
                <w:w w:val="85"/>
                <w:sz w:val="19"/>
                <w:szCs w:val="19"/>
                <w:lang w:eastAsia="sl-SI"/>
              </w:rPr>
              <w:t>1</w:t>
            </w:r>
            <w:r w:rsidR="0052051B" w:rsidRPr="00DC6841">
              <w:rPr>
                <w:rFonts w:eastAsia="SimSun"/>
                <w:w w:val="85"/>
                <w:sz w:val="19"/>
                <w:szCs w:val="19"/>
                <w:lang w:eastAsia="sl-SI"/>
              </w:rPr>
              <w:t>.6 Koda za razsežnost »gospodarska dejavnost« (koda NACE (v nekaterih primerih je ustreznih več kod – navedite sorazmerne deleže)</w:t>
            </w:r>
          </w:p>
        </w:tc>
        <w:tc>
          <w:tcPr>
            <w:tcW w:w="1701" w:type="dxa"/>
            <w:tcBorders>
              <w:top w:val="single" w:sz="4" w:space="0" w:color="auto"/>
            </w:tcBorders>
            <w:shd w:val="clear" w:color="auto" w:fill="auto"/>
          </w:tcPr>
          <w:p w:rsidR="0052051B" w:rsidRPr="00DC6841" w:rsidRDefault="0052051B" w:rsidP="00231FAB">
            <w:pPr>
              <w:rPr>
                <w:rFonts w:eastAsia="SimSun"/>
                <w:b/>
                <w:bCs/>
                <w:w w:val="99"/>
                <w:sz w:val="19"/>
                <w:szCs w:val="19"/>
                <w:lang w:eastAsia="sl-SI"/>
              </w:rPr>
            </w:pPr>
          </w:p>
        </w:tc>
        <w:tc>
          <w:tcPr>
            <w:tcW w:w="1842" w:type="dxa"/>
            <w:shd w:val="clear" w:color="auto" w:fill="auto"/>
          </w:tcPr>
          <w:p w:rsidR="0052051B" w:rsidRPr="00DC6841" w:rsidRDefault="0052051B" w:rsidP="00231FAB">
            <w:pPr>
              <w:rPr>
                <w:rFonts w:eastAsia="SimSun"/>
                <w:b/>
                <w:bCs/>
                <w:w w:val="99"/>
                <w:sz w:val="19"/>
                <w:szCs w:val="19"/>
                <w:lang w:eastAsia="sl-SI"/>
              </w:rPr>
            </w:pPr>
          </w:p>
        </w:tc>
        <w:tc>
          <w:tcPr>
            <w:tcW w:w="1809" w:type="dxa"/>
            <w:tcBorders>
              <w:right w:val="nil"/>
            </w:tcBorders>
            <w:shd w:val="clear" w:color="auto" w:fill="auto"/>
          </w:tcPr>
          <w:p w:rsidR="0052051B" w:rsidRPr="00DC6841" w:rsidRDefault="0052051B" w:rsidP="00231FAB">
            <w:pPr>
              <w:rPr>
                <w:rFonts w:eastAsia="SimSun"/>
                <w:b/>
                <w:bCs/>
                <w:w w:val="99"/>
                <w:sz w:val="19"/>
                <w:szCs w:val="19"/>
                <w:lang w:eastAsia="sl-SI"/>
              </w:rPr>
            </w:pPr>
          </w:p>
        </w:tc>
      </w:tr>
      <w:tr w:rsidR="0052051B" w:rsidRPr="00DC6841" w:rsidTr="00231FAB">
        <w:tc>
          <w:tcPr>
            <w:tcW w:w="3231" w:type="dxa"/>
            <w:tcBorders>
              <w:left w:val="nil"/>
              <w:right w:val="single" w:sz="4" w:space="0" w:color="auto"/>
            </w:tcBorders>
            <w:shd w:val="clear" w:color="auto" w:fill="auto"/>
            <w:vAlign w:val="bottom"/>
          </w:tcPr>
          <w:p w:rsidR="0052051B" w:rsidRPr="00DC6841" w:rsidRDefault="00332D6A" w:rsidP="00332D6A">
            <w:pPr>
              <w:widowControl w:val="0"/>
              <w:autoSpaceDE w:val="0"/>
              <w:autoSpaceDN w:val="0"/>
              <w:adjustRightInd w:val="0"/>
              <w:spacing w:after="0" w:line="240" w:lineRule="auto"/>
              <w:rPr>
                <w:rFonts w:eastAsia="SimSun"/>
                <w:sz w:val="24"/>
                <w:szCs w:val="24"/>
                <w:lang w:eastAsia="sl-SI"/>
              </w:rPr>
            </w:pPr>
            <w:r>
              <w:rPr>
                <w:rFonts w:eastAsia="SimSun"/>
                <w:w w:val="85"/>
                <w:sz w:val="19"/>
                <w:szCs w:val="19"/>
                <w:lang w:eastAsia="sl-SI"/>
              </w:rPr>
              <w:t>C</w:t>
            </w:r>
            <w:r w:rsidR="0052051B" w:rsidRPr="00DC6841">
              <w:rPr>
                <w:rFonts w:eastAsia="SimSun"/>
                <w:w w:val="85"/>
                <w:sz w:val="19"/>
                <w:szCs w:val="19"/>
                <w:lang w:eastAsia="sl-SI"/>
              </w:rPr>
              <w:t>.</w:t>
            </w:r>
            <w:r>
              <w:rPr>
                <w:rFonts w:eastAsia="SimSun"/>
                <w:w w:val="85"/>
                <w:sz w:val="19"/>
                <w:szCs w:val="19"/>
                <w:lang w:eastAsia="sl-SI"/>
              </w:rPr>
              <w:t>1</w:t>
            </w:r>
            <w:r w:rsidR="0052051B" w:rsidRPr="00DC6841">
              <w:rPr>
                <w:rFonts w:eastAsia="SimSun"/>
                <w:w w:val="85"/>
                <w:sz w:val="19"/>
                <w:szCs w:val="19"/>
                <w:lang w:eastAsia="sl-SI"/>
              </w:rPr>
              <w:t>.7 Koda za razsežnost(i) »lokacija« (NUTS III</w:t>
            </w:r>
            <w:r w:rsidR="0052051B" w:rsidRPr="00DC6841">
              <w:rPr>
                <w:rFonts w:eastAsia="SimSun"/>
                <w:w w:val="85"/>
                <w:sz w:val="19"/>
                <w:szCs w:val="19"/>
                <w:vertAlign w:val="superscript"/>
                <w:lang w:eastAsia="sl-SI"/>
              </w:rPr>
              <w:footnoteReference w:id="6"/>
            </w:r>
            <w:r w:rsidR="0052051B" w:rsidRPr="00DC6841">
              <w:rPr>
                <w:rFonts w:eastAsia="SimSun"/>
                <w:w w:val="85"/>
                <w:sz w:val="19"/>
                <w:szCs w:val="19"/>
                <w:lang w:eastAsia="sl-SI"/>
              </w:rPr>
              <w:t>) (v nekaterih primerih je ustreznih več kod – navedite sorazmerne deleže)</w:t>
            </w:r>
          </w:p>
        </w:tc>
        <w:tc>
          <w:tcPr>
            <w:tcW w:w="1701" w:type="dxa"/>
            <w:tcBorders>
              <w:top w:val="single" w:sz="4" w:space="0" w:color="auto"/>
            </w:tcBorders>
            <w:shd w:val="clear" w:color="auto" w:fill="auto"/>
          </w:tcPr>
          <w:p w:rsidR="0052051B" w:rsidRPr="00DC6841" w:rsidRDefault="0052051B" w:rsidP="00231FAB">
            <w:pPr>
              <w:rPr>
                <w:rFonts w:eastAsia="SimSun"/>
                <w:b/>
                <w:bCs/>
                <w:w w:val="99"/>
                <w:sz w:val="19"/>
                <w:szCs w:val="19"/>
                <w:lang w:eastAsia="sl-SI"/>
              </w:rPr>
            </w:pPr>
          </w:p>
        </w:tc>
        <w:tc>
          <w:tcPr>
            <w:tcW w:w="1842" w:type="dxa"/>
            <w:shd w:val="clear" w:color="auto" w:fill="auto"/>
          </w:tcPr>
          <w:p w:rsidR="0052051B" w:rsidRPr="00DC6841" w:rsidRDefault="0052051B" w:rsidP="00231FAB">
            <w:pPr>
              <w:rPr>
                <w:rFonts w:eastAsia="SimSun"/>
                <w:b/>
                <w:bCs/>
                <w:w w:val="99"/>
                <w:sz w:val="19"/>
                <w:szCs w:val="19"/>
                <w:lang w:eastAsia="sl-SI"/>
              </w:rPr>
            </w:pPr>
          </w:p>
        </w:tc>
        <w:tc>
          <w:tcPr>
            <w:tcW w:w="1809" w:type="dxa"/>
            <w:tcBorders>
              <w:right w:val="nil"/>
            </w:tcBorders>
            <w:shd w:val="clear" w:color="auto" w:fill="auto"/>
          </w:tcPr>
          <w:p w:rsidR="0052051B" w:rsidRPr="00DC6841" w:rsidRDefault="0052051B" w:rsidP="00231FAB">
            <w:pPr>
              <w:rPr>
                <w:rFonts w:eastAsia="SimSun"/>
                <w:b/>
                <w:bCs/>
                <w:w w:val="99"/>
                <w:sz w:val="19"/>
                <w:szCs w:val="19"/>
                <w:lang w:eastAsia="sl-SI"/>
              </w:rPr>
            </w:pPr>
          </w:p>
        </w:tc>
      </w:tr>
      <w:tr w:rsidR="0052051B" w:rsidRPr="00DC6841" w:rsidTr="00231FAB">
        <w:tc>
          <w:tcPr>
            <w:tcW w:w="3231" w:type="dxa"/>
            <w:tcBorders>
              <w:left w:val="nil"/>
              <w:right w:val="single" w:sz="4" w:space="0" w:color="auto"/>
            </w:tcBorders>
            <w:shd w:val="clear" w:color="auto" w:fill="auto"/>
            <w:vAlign w:val="bottom"/>
          </w:tcPr>
          <w:p w:rsidR="0052051B" w:rsidRPr="00DC6841" w:rsidRDefault="00332D6A" w:rsidP="00332D6A">
            <w:pPr>
              <w:widowControl w:val="0"/>
              <w:autoSpaceDE w:val="0"/>
              <w:autoSpaceDN w:val="0"/>
              <w:adjustRightInd w:val="0"/>
              <w:spacing w:after="0" w:line="240" w:lineRule="auto"/>
              <w:rPr>
                <w:rFonts w:eastAsia="SimSun"/>
                <w:sz w:val="24"/>
                <w:szCs w:val="24"/>
                <w:lang w:eastAsia="sl-SI"/>
              </w:rPr>
            </w:pPr>
            <w:r>
              <w:rPr>
                <w:rFonts w:eastAsia="SimSun"/>
                <w:w w:val="85"/>
                <w:sz w:val="19"/>
                <w:szCs w:val="19"/>
                <w:lang w:eastAsia="sl-SI"/>
              </w:rPr>
              <w:t>C</w:t>
            </w:r>
            <w:r w:rsidR="0052051B" w:rsidRPr="00DC6841">
              <w:rPr>
                <w:rFonts w:eastAsia="SimSun"/>
                <w:w w:val="85"/>
                <w:sz w:val="19"/>
                <w:szCs w:val="19"/>
                <w:lang w:eastAsia="sl-SI"/>
              </w:rPr>
              <w:t>.</w:t>
            </w:r>
            <w:r>
              <w:rPr>
                <w:rFonts w:eastAsia="SimSun"/>
                <w:w w:val="85"/>
                <w:sz w:val="19"/>
                <w:szCs w:val="19"/>
                <w:lang w:eastAsia="sl-SI"/>
              </w:rPr>
              <w:t>1</w:t>
            </w:r>
            <w:r w:rsidR="0052051B" w:rsidRPr="00DC6841">
              <w:rPr>
                <w:rFonts w:eastAsia="SimSun"/>
                <w:w w:val="85"/>
                <w:sz w:val="19"/>
                <w:szCs w:val="19"/>
                <w:lang w:eastAsia="sl-SI"/>
              </w:rPr>
              <w:t>.8 Narava</w:t>
            </w:r>
            <w:r w:rsidR="0052051B" w:rsidRPr="00DC6841">
              <w:rPr>
                <w:rFonts w:eastAsia="SimSun"/>
                <w:w w:val="88"/>
                <w:sz w:val="19"/>
                <w:szCs w:val="19"/>
                <w:lang w:eastAsia="sl-SI"/>
              </w:rPr>
              <w:t xml:space="preserve"> naložbe</w:t>
            </w:r>
            <w:r w:rsidR="0052051B" w:rsidRPr="00DC6841">
              <w:rPr>
                <w:rFonts w:eastAsia="SimSun"/>
                <w:w w:val="88"/>
                <w:sz w:val="19"/>
                <w:szCs w:val="19"/>
                <w:vertAlign w:val="superscript"/>
                <w:lang w:eastAsia="sl-SI"/>
              </w:rPr>
              <w:footnoteReference w:id="7"/>
            </w:r>
            <w:r w:rsidR="0052051B" w:rsidRPr="00DC6841">
              <w:rPr>
                <w:rFonts w:eastAsia="SimSun"/>
                <w:w w:val="88"/>
                <w:sz w:val="19"/>
                <w:szCs w:val="19"/>
                <w:lang w:eastAsia="sl-SI"/>
              </w:rPr>
              <w:t xml:space="preserve"> </w:t>
            </w:r>
            <w:r w:rsidR="0052051B" w:rsidRPr="00DC6841">
              <w:rPr>
                <w:rFonts w:eastAsia="SimSun"/>
                <w:i/>
                <w:w w:val="88"/>
                <w:sz w:val="19"/>
                <w:szCs w:val="19"/>
                <w:lang w:eastAsia="sl-SI"/>
              </w:rPr>
              <w:t>(izpolnite le za produktivne naložbe)</w:t>
            </w:r>
          </w:p>
        </w:tc>
        <w:tc>
          <w:tcPr>
            <w:tcW w:w="1701" w:type="dxa"/>
            <w:tcBorders>
              <w:top w:val="single" w:sz="4" w:space="0" w:color="auto"/>
            </w:tcBorders>
            <w:shd w:val="clear" w:color="auto" w:fill="auto"/>
          </w:tcPr>
          <w:p w:rsidR="0052051B" w:rsidRPr="00DC6841" w:rsidRDefault="0052051B" w:rsidP="00231FAB">
            <w:pPr>
              <w:rPr>
                <w:rFonts w:eastAsia="SimSun"/>
                <w:b/>
                <w:bCs/>
                <w:w w:val="99"/>
                <w:sz w:val="19"/>
                <w:szCs w:val="19"/>
                <w:lang w:eastAsia="sl-SI"/>
              </w:rPr>
            </w:pPr>
          </w:p>
        </w:tc>
        <w:tc>
          <w:tcPr>
            <w:tcW w:w="1842" w:type="dxa"/>
            <w:shd w:val="clear" w:color="auto" w:fill="auto"/>
          </w:tcPr>
          <w:p w:rsidR="0052051B" w:rsidRPr="00DC6841" w:rsidRDefault="0052051B" w:rsidP="00231FAB">
            <w:pPr>
              <w:rPr>
                <w:rFonts w:eastAsia="SimSun"/>
                <w:b/>
                <w:bCs/>
                <w:w w:val="99"/>
                <w:sz w:val="19"/>
                <w:szCs w:val="19"/>
                <w:lang w:eastAsia="sl-SI"/>
              </w:rPr>
            </w:pPr>
          </w:p>
        </w:tc>
        <w:tc>
          <w:tcPr>
            <w:tcW w:w="1809" w:type="dxa"/>
            <w:tcBorders>
              <w:right w:val="nil"/>
            </w:tcBorders>
            <w:shd w:val="clear" w:color="auto" w:fill="auto"/>
          </w:tcPr>
          <w:p w:rsidR="0052051B" w:rsidRPr="00DC6841" w:rsidRDefault="0052051B" w:rsidP="00231FAB">
            <w:pPr>
              <w:rPr>
                <w:rFonts w:eastAsia="SimSun"/>
                <w:b/>
                <w:bCs/>
                <w:w w:val="99"/>
                <w:sz w:val="19"/>
                <w:szCs w:val="19"/>
                <w:lang w:eastAsia="sl-SI"/>
              </w:rPr>
            </w:pPr>
          </w:p>
        </w:tc>
      </w:tr>
      <w:tr w:rsidR="0052051B" w:rsidRPr="00DC6841" w:rsidTr="00231FAB">
        <w:tc>
          <w:tcPr>
            <w:tcW w:w="3231" w:type="dxa"/>
            <w:tcBorders>
              <w:left w:val="nil"/>
            </w:tcBorders>
            <w:shd w:val="clear" w:color="auto" w:fill="auto"/>
          </w:tcPr>
          <w:p w:rsidR="0052051B" w:rsidRPr="00DC6841" w:rsidRDefault="00332D6A" w:rsidP="00332D6A">
            <w:pPr>
              <w:rPr>
                <w:rFonts w:eastAsia="SimSun"/>
                <w:b/>
                <w:bCs/>
                <w:w w:val="99"/>
                <w:sz w:val="19"/>
                <w:szCs w:val="19"/>
                <w:lang w:eastAsia="sl-SI"/>
              </w:rPr>
            </w:pPr>
            <w:r>
              <w:rPr>
                <w:rFonts w:eastAsia="SimSun"/>
                <w:w w:val="86"/>
                <w:sz w:val="19"/>
                <w:szCs w:val="19"/>
                <w:lang w:eastAsia="sl-SI"/>
              </w:rPr>
              <w:t>C</w:t>
            </w:r>
            <w:r w:rsidR="0052051B" w:rsidRPr="00DC6841">
              <w:rPr>
                <w:rFonts w:eastAsia="SimSun"/>
                <w:w w:val="86"/>
                <w:sz w:val="19"/>
                <w:szCs w:val="19"/>
                <w:lang w:eastAsia="sl-SI"/>
              </w:rPr>
              <w:t>.</w:t>
            </w:r>
            <w:r>
              <w:rPr>
                <w:rFonts w:eastAsia="SimSun"/>
                <w:w w:val="86"/>
                <w:sz w:val="19"/>
                <w:szCs w:val="19"/>
                <w:lang w:eastAsia="sl-SI"/>
              </w:rPr>
              <w:t>1</w:t>
            </w:r>
            <w:r w:rsidR="0052051B" w:rsidRPr="00DC6841">
              <w:rPr>
                <w:rFonts w:eastAsia="SimSun"/>
                <w:w w:val="86"/>
                <w:sz w:val="19"/>
                <w:szCs w:val="19"/>
                <w:lang w:eastAsia="sl-SI"/>
              </w:rPr>
              <w:t xml:space="preserve">.9 Zadevni </w:t>
            </w:r>
            <w:r w:rsidR="0052051B" w:rsidRPr="00DC6841">
              <w:rPr>
                <w:rFonts w:eastAsia="SimSun"/>
                <w:i/>
                <w:w w:val="88"/>
                <w:sz w:val="19"/>
                <w:szCs w:val="19"/>
                <w:lang w:eastAsia="sl-SI"/>
              </w:rPr>
              <w:t>(izpolnite le za produktivne naložbe)</w:t>
            </w:r>
            <w:r w:rsidR="0052051B" w:rsidRPr="00DC6841">
              <w:rPr>
                <w:rFonts w:eastAsia="SimSun"/>
                <w:i/>
                <w:w w:val="88"/>
                <w:sz w:val="19"/>
                <w:szCs w:val="19"/>
                <w:vertAlign w:val="superscript"/>
                <w:lang w:eastAsia="sl-SI"/>
              </w:rPr>
              <w:footnoteReference w:id="8"/>
            </w:r>
          </w:p>
        </w:tc>
        <w:tc>
          <w:tcPr>
            <w:tcW w:w="1701" w:type="dxa"/>
            <w:tcBorders>
              <w:top w:val="single" w:sz="4" w:space="0" w:color="auto"/>
            </w:tcBorders>
            <w:shd w:val="clear" w:color="auto" w:fill="auto"/>
          </w:tcPr>
          <w:p w:rsidR="0052051B" w:rsidRPr="00DC6841" w:rsidRDefault="0052051B" w:rsidP="00231FAB">
            <w:pPr>
              <w:rPr>
                <w:rFonts w:eastAsia="SimSun"/>
                <w:i/>
                <w:iCs/>
                <w:w w:val="87"/>
                <w:sz w:val="19"/>
                <w:szCs w:val="19"/>
                <w:lang w:eastAsia="sl-SI"/>
              </w:rPr>
            </w:pPr>
          </w:p>
        </w:tc>
        <w:tc>
          <w:tcPr>
            <w:tcW w:w="1842" w:type="dxa"/>
            <w:shd w:val="clear" w:color="auto" w:fill="auto"/>
          </w:tcPr>
          <w:p w:rsidR="0052051B" w:rsidRPr="00DC6841" w:rsidRDefault="0052051B" w:rsidP="00231FAB">
            <w:pPr>
              <w:rPr>
                <w:rFonts w:eastAsia="SimSun"/>
                <w:i/>
                <w:iCs/>
                <w:w w:val="87"/>
                <w:sz w:val="19"/>
                <w:szCs w:val="19"/>
                <w:lang w:eastAsia="sl-SI"/>
              </w:rPr>
            </w:pPr>
          </w:p>
        </w:tc>
        <w:tc>
          <w:tcPr>
            <w:tcW w:w="1809" w:type="dxa"/>
            <w:tcBorders>
              <w:right w:val="nil"/>
            </w:tcBorders>
            <w:shd w:val="clear" w:color="auto" w:fill="auto"/>
          </w:tcPr>
          <w:p w:rsidR="0052051B" w:rsidRPr="00DC6841" w:rsidRDefault="0052051B" w:rsidP="00231FAB">
            <w:pPr>
              <w:rPr>
                <w:rFonts w:eastAsia="SimSun"/>
                <w:i/>
                <w:iCs/>
                <w:w w:val="87"/>
                <w:sz w:val="19"/>
                <w:szCs w:val="19"/>
                <w:lang w:eastAsia="sl-SI"/>
              </w:rPr>
            </w:pPr>
          </w:p>
        </w:tc>
      </w:tr>
    </w:tbl>
    <w:p w:rsidR="0052051B" w:rsidRPr="00DC6841" w:rsidRDefault="0052051B" w:rsidP="0052051B">
      <w:pPr>
        <w:ind w:left="705" w:hanging="705"/>
        <w:rPr>
          <w:rFonts w:eastAsia="SimSun"/>
          <w:b/>
          <w:bCs/>
          <w:w w:val="99"/>
          <w:sz w:val="19"/>
          <w:szCs w:val="19"/>
          <w:lang w:eastAsia="sl-SI"/>
        </w:rPr>
      </w:pPr>
    </w:p>
    <w:p w:rsidR="0052051B" w:rsidRPr="00DC6841" w:rsidRDefault="0052051B" w:rsidP="0052051B">
      <w:pPr>
        <w:ind w:left="705" w:hanging="705"/>
        <w:rPr>
          <w:rFonts w:eastAsia="SimSun"/>
          <w:b/>
          <w:bCs/>
          <w:w w:val="99"/>
          <w:sz w:val="19"/>
          <w:szCs w:val="19"/>
          <w:lang w:eastAsia="sl-SI"/>
        </w:rPr>
      </w:pPr>
    </w:p>
    <w:p w:rsidR="0052051B" w:rsidRPr="00DC6841" w:rsidRDefault="004E1BC9" w:rsidP="0052051B">
      <w:pPr>
        <w:ind w:left="705" w:hanging="705"/>
        <w:rPr>
          <w:rFonts w:eastAsia="SimSun"/>
          <w:b/>
          <w:bCs/>
          <w:sz w:val="19"/>
          <w:szCs w:val="19"/>
          <w:lang w:eastAsia="sl-SI"/>
        </w:rPr>
      </w:pPr>
      <w:r>
        <w:rPr>
          <w:rFonts w:eastAsia="SimSun"/>
          <w:b/>
          <w:bCs/>
          <w:sz w:val="19"/>
          <w:szCs w:val="19"/>
          <w:lang w:eastAsia="sl-SI"/>
        </w:rPr>
        <w:t>C</w:t>
      </w:r>
      <w:r w:rsidR="0052051B" w:rsidRPr="00DC6841">
        <w:rPr>
          <w:rFonts w:eastAsia="SimSun"/>
          <w:b/>
          <w:bCs/>
          <w:sz w:val="19"/>
          <w:szCs w:val="19"/>
          <w:lang w:eastAsia="sl-SI"/>
        </w:rPr>
        <w:t>.</w:t>
      </w:r>
      <w:r>
        <w:rPr>
          <w:rFonts w:eastAsia="SimSun"/>
          <w:b/>
          <w:bCs/>
          <w:sz w:val="19"/>
          <w:szCs w:val="19"/>
          <w:lang w:eastAsia="sl-SI"/>
        </w:rPr>
        <w:t>2</w:t>
      </w:r>
      <w:r w:rsidR="0052051B" w:rsidRPr="00DC6841">
        <w:rPr>
          <w:rFonts w:eastAsia="SimSun"/>
          <w:b/>
          <w:bCs/>
          <w:sz w:val="19"/>
          <w:szCs w:val="19"/>
          <w:lang w:eastAsia="sl-SI"/>
        </w:rPr>
        <w:t xml:space="preserve"> </w:t>
      </w:r>
      <w:r w:rsidR="0052051B" w:rsidRPr="00DC6841">
        <w:rPr>
          <w:rFonts w:eastAsia="SimSun"/>
          <w:b/>
          <w:bCs/>
          <w:sz w:val="19"/>
          <w:szCs w:val="19"/>
          <w:lang w:eastAsia="sl-SI"/>
        </w:rPr>
        <w:tab/>
        <w:t xml:space="preserve">Opis </w:t>
      </w:r>
      <w:r w:rsidR="00A06409">
        <w:rPr>
          <w:rFonts w:eastAsia="SimSun"/>
          <w:b/>
          <w:bCs/>
          <w:sz w:val="19"/>
          <w:szCs w:val="19"/>
          <w:lang w:eastAsia="sl-SI"/>
        </w:rPr>
        <w:t>operacije</w:t>
      </w:r>
    </w:p>
    <w:p w:rsidR="0052051B" w:rsidRPr="00DC6841" w:rsidRDefault="004E1BC9" w:rsidP="004E1BC9">
      <w:pPr>
        <w:spacing w:after="0"/>
        <w:ind w:left="703" w:hanging="703"/>
        <w:jc w:val="both"/>
        <w:rPr>
          <w:rFonts w:eastAsia="SimSun"/>
          <w:i/>
          <w:iCs/>
          <w:w w:val="85"/>
          <w:sz w:val="19"/>
          <w:szCs w:val="19"/>
          <w:lang w:eastAsia="sl-SI"/>
        </w:rPr>
      </w:pPr>
      <w:r>
        <w:rPr>
          <w:sz w:val="19"/>
          <w:szCs w:val="19"/>
        </w:rPr>
        <w:t>C</w:t>
      </w:r>
      <w:r w:rsidR="0052051B" w:rsidRPr="00DC6841">
        <w:rPr>
          <w:sz w:val="19"/>
          <w:szCs w:val="19"/>
        </w:rPr>
        <w:t>.</w:t>
      </w:r>
      <w:r>
        <w:rPr>
          <w:sz w:val="19"/>
          <w:szCs w:val="19"/>
        </w:rPr>
        <w:t>2</w:t>
      </w:r>
      <w:r w:rsidR="0052051B" w:rsidRPr="00DC6841">
        <w:rPr>
          <w:sz w:val="19"/>
          <w:szCs w:val="19"/>
        </w:rPr>
        <w:t xml:space="preserve">.1 </w:t>
      </w:r>
      <w:r w:rsidR="0052051B" w:rsidRPr="00DC6841">
        <w:rPr>
          <w:sz w:val="19"/>
          <w:szCs w:val="19"/>
        </w:rPr>
        <w:tab/>
      </w:r>
      <w:r w:rsidR="0052051B" w:rsidRPr="004E1BC9">
        <w:rPr>
          <w:sz w:val="19"/>
          <w:szCs w:val="19"/>
        </w:rPr>
        <w:t xml:space="preserve">Predložite kratek in jedrnat opis </w:t>
      </w:r>
      <w:r w:rsidR="00A06409">
        <w:rPr>
          <w:sz w:val="19"/>
          <w:szCs w:val="19"/>
        </w:rPr>
        <w:t>operacije</w:t>
      </w:r>
      <w:r w:rsidR="0052051B" w:rsidRPr="004E1BC9">
        <w:rPr>
          <w:sz w:val="19"/>
          <w:szCs w:val="19"/>
        </w:rPr>
        <w:t xml:space="preserve"> (</w:t>
      </w:r>
      <w:r w:rsidR="004B6B2E">
        <w:rPr>
          <w:sz w:val="19"/>
          <w:szCs w:val="19"/>
        </w:rPr>
        <w:t xml:space="preserve">predstavite </w:t>
      </w:r>
      <w:r w:rsidR="004B6B2E" w:rsidRPr="004E1BC9">
        <w:rPr>
          <w:sz w:val="19"/>
          <w:szCs w:val="19"/>
        </w:rPr>
        <w:t xml:space="preserve">obstoječe stanje, </w:t>
      </w:r>
      <w:r w:rsidR="00A06409">
        <w:rPr>
          <w:sz w:val="19"/>
          <w:szCs w:val="19"/>
        </w:rPr>
        <w:t>cilj(e)</w:t>
      </w:r>
      <w:r w:rsidR="0052051B" w:rsidRPr="004E1BC9">
        <w:rPr>
          <w:sz w:val="19"/>
          <w:szCs w:val="19"/>
        </w:rPr>
        <w:t xml:space="preserve">, </w:t>
      </w:r>
      <w:r w:rsidR="004B6B2E">
        <w:rPr>
          <w:sz w:val="19"/>
          <w:szCs w:val="19"/>
        </w:rPr>
        <w:t xml:space="preserve">namen operacije, </w:t>
      </w:r>
      <w:r w:rsidR="0052051B" w:rsidRPr="004E1BC9">
        <w:rPr>
          <w:sz w:val="19"/>
          <w:szCs w:val="19"/>
        </w:rPr>
        <w:t>vprašanja, ki jih bo obravnaval</w:t>
      </w:r>
      <w:r w:rsidR="004B6B2E">
        <w:rPr>
          <w:sz w:val="19"/>
          <w:szCs w:val="19"/>
        </w:rPr>
        <w:t>a</w:t>
      </w:r>
      <w:r w:rsidR="0052051B" w:rsidRPr="004E1BC9">
        <w:rPr>
          <w:sz w:val="19"/>
          <w:szCs w:val="19"/>
        </w:rPr>
        <w:t>, objekte, ki bodo zgrajeni</w:t>
      </w:r>
      <w:r w:rsidR="004B6B2E">
        <w:rPr>
          <w:sz w:val="19"/>
          <w:szCs w:val="19"/>
        </w:rPr>
        <w:t xml:space="preserve">, npr. ciljna skupina, </w:t>
      </w:r>
      <w:r w:rsidR="0052051B" w:rsidRPr="004E1BC9">
        <w:rPr>
          <w:sz w:val="19"/>
          <w:szCs w:val="19"/>
        </w:rPr>
        <w:t>itd.), zemljevid, na katerem so opredeljeni območje izvaja</w:t>
      </w:r>
      <w:r w:rsidR="004A41FB">
        <w:rPr>
          <w:sz w:val="19"/>
          <w:szCs w:val="19"/>
        </w:rPr>
        <w:t>nja operacije in glavne komponente operacije</w:t>
      </w:r>
      <w:r w:rsidR="0052051B" w:rsidRPr="004E1BC9">
        <w:rPr>
          <w:sz w:val="19"/>
          <w:szCs w:val="19"/>
        </w:rPr>
        <w:t xml:space="preserve"> z ocenami skupnih stroškov za te (brez razčlenitve stroškov po dejavnostih).</w:t>
      </w:r>
    </w:p>
    <w:p w:rsidR="0052051B" w:rsidRPr="00DC6841" w:rsidRDefault="0052051B" w:rsidP="004E1BC9">
      <w:pPr>
        <w:widowControl w:val="0"/>
        <w:overflowPunct w:val="0"/>
        <w:autoSpaceDE w:val="0"/>
        <w:autoSpaceDN w:val="0"/>
        <w:adjustRightInd w:val="0"/>
        <w:spacing w:after="0" w:line="240" w:lineRule="auto"/>
        <w:jc w:val="both"/>
        <w:rPr>
          <w:sz w:val="19"/>
          <w:szCs w:val="19"/>
        </w:rPr>
      </w:pPr>
    </w:p>
    <w:tbl>
      <w:tblPr>
        <w:tblpPr w:leftFromText="141" w:rightFromText="141" w:vertAnchor="text" w:horzAnchor="margin" w:tblpYSpec="out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E1BC9" w:rsidRPr="00DC6841" w:rsidTr="004E1BC9">
        <w:tc>
          <w:tcPr>
            <w:tcW w:w="9212" w:type="dxa"/>
            <w:shd w:val="clear" w:color="auto" w:fill="auto"/>
          </w:tcPr>
          <w:p w:rsidR="004E1BC9" w:rsidRDefault="004E1BC9" w:rsidP="004E1BC9">
            <w:pPr>
              <w:widowControl w:val="0"/>
              <w:tabs>
                <w:tab w:val="left" w:pos="1127"/>
              </w:tabs>
              <w:spacing w:after="0"/>
              <w:rPr>
                <w:b/>
                <w:sz w:val="19"/>
                <w:szCs w:val="19"/>
              </w:rPr>
            </w:pPr>
          </w:p>
          <w:p w:rsidR="004E1BC9" w:rsidRPr="00DC6841" w:rsidRDefault="004E1BC9" w:rsidP="004E1BC9">
            <w:pPr>
              <w:widowControl w:val="0"/>
              <w:tabs>
                <w:tab w:val="left" w:pos="1127"/>
              </w:tabs>
              <w:spacing w:after="0"/>
              <w:rPr>
                <w:b/>
                <w:sz w:val="19"/>
                <w:szCs w:val="19"/>
              </w:rPr>
            </w:pPr>
          </w:p>
        </w:tc>
      </w:tr>
    </w:tbl>
    <w:p w:rsidR="0052051B" w:rsidRPr="00DC6841" w:rsidRDefault="004E1BC9" w:rsidP="0052051B">
      <w:pPr>
        <w:ind w:left="705" w:hanging="705"/>
        <w:rPr>
          <w:sz w:val="19"/>
          <w:szCs w:val="19"/>
        </w:rPr>
      </w:pPr>
      <w:r>
        <w:rPr>
          <w:sz w:val="19"/>
          <w:szCs w:val="19"/>
        </w:rPr>
        <w:t>C</w:t>
      </w:r>
      <w:r w:rsidR="0052051B" w:rsidRPr="00DC6841">
        <w:rPr>
          <w:sz w:val="19"/>
          <w:szCs w:val="19"/>
        </w:rPr>
        <w:t>.</w:t>
      </w:r>
      <w:r>
        <w:rPr>
          <w:sz w:val="19"/>
          <w:szCs w:val="19"/>
        </w:rPr>
        <w:t>2</w:t>
      </w:r>
      <w:r w:rsidR="0052051B" w:rsidRPr="00DC6841">
        <w:rPr>
          <w:sz w:val="19"/>
          <w:szCs w:val="19"/>
        </w:rPr>
        <w:t>.2</w:t>
      </w:r>
      <w:r w:rsidR="0052051B" w:rsidRPr="00DC6841">
        <w:rPr>
          <w:sz w:val="19"/>
          <w:szCs w:val="19"/>
        </w:rPr>
        <w:tab/>
        <w:t>Navedite predvidene aktivnosti operacije (npr. komponente oz. dejavnosti)</w:t>
      </w:r>
      <w:r w:rsidR="0052051B" w:rsidRPr="00DC6841">
        <w:rPr>
          <w:sz w:val="19"/>
          <w:szCs w:val="19"/>
          <w:vertAlign w:val="superscript"/>
        </w:rPr>
        <w:footnoteReference w:id="9"/>
      </w:r>
      <w:r w:rsidR="0052051B" w:rsidRPr="00DC6841">
        <w:rPr>
          <w:sz w:val="19"/>
          <w:szCs w:val="19"/>
        </w:rPr>
        <w:t>:</w:t>
      </w:r>
    </w:p>
    <w:p w:rsidR="0052051B" w:rsidRPr="00DC6841" w:rsidRDefault="0052051B" w:rsidP="0052051B">
      <w:pPr>
        <w:ind w:left="705"/>
        <w:rPr>
          <w:sz w:val="19"/>
          <w:szCs w:val="19"/>
        </w:rPr>
      </w:pPr>
      <w:r w:rsidRPr="00DC6841">
        <w:rPr>
          <w:sz w:val="19"/>
          <w:szCs w:val="19"/>
        </w:rPr>
        <w:t>Ali je aktivnost vezana na vrsta stroška?</w:t>
      </w:r>
    </w:p>
    <w:p w:rsidR="00D76A2C" w:rsidRPr="00DC6841" w:rsidRDefault="00D76A2C" w:rsidP="00D76A2C">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r w:rsidR="003C2D39" w:rsidRPr="00DC6841">
        <w:rPr>
          <w:rFonts w:eastAsia="SimSun"/>
          <w:i/>
          <w:iCs/>
          <w:w w:val="94"/>
          <w:sz w:val="19"/>
          <w:szCs w:val="19"/>
          <w:lang w:eastAsia="sl-SI"/>
        </w:rPr>
        <w:t xml:space="preserve">   </w:t>
      </w:r>
      <w:r w:rsidR="003C2D39" w:rsidRPr="00D76A2C">
        <w:rPr>
          <w:rFonts w:eastAsia="SimSun"/>
          <w:i/>
          <w:iCs/>
          <w:w w:val="94"/>
          <w:sz w:val="20"/>
          <w:szCs w:val="19"/>
          <w:lang w:eastAsia="sl-SI"/>
        </w:rPr>
        <w:t xml:space="preserve"> </w:t>
      </w:r>
      <w:sdt>
        <w:sdtPr>
          <w:rPr>
            <w:rFonts w:eastAsia="MS Gothic"/>
            <w:sz w:val="24"/>
            <w:szCs w:val="20"/>
            <w:highlight w:val="lightGray"/>
          </w:rPr>
          <w:id w:val="12740378"/>
          <w14:checkbox>
            <w14:checked w14:val="0"/>
            <w14:checkedState w14:val="2612" w14:font="MS Gothic"/>
            <w14:uncheckedState w14:val="2610" w14:font="MS Gothic"/>
          </w14:checkbox>
        </w:sdtPr>
        <w:sdtEndPr/>
        <w:sdtContent>
          <w:r w:rsidR="003C2D39">
            <w:rPr>
              <w:rFonts w:ascii="MS Gothic" w:eastAsia="MS Gothic" w:hAnsi="MS Gothic" w:hint="eastAsia"/>
              <w:sz w:val="24"/>
              <w:szCs w:val="20"/>
              <w:highlight w:val="lightGray"/>
            </w:rPr>
            <w:t>☐</w:t>
          </w:r>
        </w:sdtContent>
      </w:sdt>
      <w:r w:rsidR="003C2D39" w:rsidRPr="00DC6841">
        <w:rPr>
          <w:sz w:val="20"/>
          <w:szCs w:val="20"/>
        </w:rPr>
        <w:t> da</w:t>
      </w:r>
      <w:r w:rsidR="003C2D39" w:rsidRPr="00DC6841">
        <w:rPr>
          <w:sz w:val="20"/>
          <w:szCs w:val="20"/>
        </w:rPr>
        <w:tab/>
      </w:r>
      <w:r w:rsidR="003C2D39" w:rsidRPr="00DC6841">
        <w:rPr>
          <w:sz w:val="20"/>
          <w:szCs w:val="20"/>
        </w:rPr>
        <w:tab/>
      </w:r>
      <w:sdt>
        <w:sdtPr>
          <w:rPr>
            <w:rFonts w:eastAsia="MS Gothic"/>
            <w:sz w:val="24"/>
            <w:szCs w:val="20"/>
            <w:highlight w:val="lightGray"/>
          </w:rPr>
          <w:id w:val="-1157147241"/>
          <w14:checkbox>
            <w14:checked w14:val="0"/>
            <w14:checkedState w14:val="2612" w14:font="MS Gothic"/>
            <w14:uncheckedState w14:val="2610" w14:font="MS Gothic"/>
          </w14:checkbox>
        </w:sdtPr>
        <w:sdtEndPr/>
        <w:sdtContent>
          <w:r w:rsidR="003C2D39" w:rsidRPr="00D76A2C">
            <w:rPr>
              <w:rFonts w:ascii="MS Gothic" w:eastAsia="MS Gothic" w:hAnsi="MS Gothic" w:hint="eastAsia"/>
              <w:sz w:val="24"/>
              <w:szCs w:val="20"/>
              <w:highlight w:val="lightGray"/>
            </w:rPr>
            <w:t>☐</w:t>
          </w:r>
        </w:sdtContent>
      </w:sdt>
      <w:r w:rsidR="003C2D39" w:rsidRPr="00DC6841">
        <w:rPr>
          <w:sz w:val="20"/>
          <w:szCs w:val="20"/>
        </w:rPr>
        <w:t xml:space="preserve">  ne</w:t>
      </w:r>
    </w:p>
    <w:p w:rsidR="004E1BC9" w:rsidRPr="00DC6841" w:rsidRDefault="004E1BC9" w:rsidP="0052051B">
      <w:pPr>
        <w:ind w:firstLine="851"/>
        <w:rPr>
          <w:sz w:val="20"/>
          <w:szCs w:val="20"/>
        </w:rPr>
      </w:pPr>
    </w:p>
    <w:tbl>
      <w:tblPr>
        <w:tblW w:w="6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95"/>
        <w:gridCol w:w="2295"/>
      </w:tblGrid>
      <w:tr w:rsidR="0052051B" w:rsidRPr="00DC6841" w:rsidTr="00231FAB">
        <w:trPr>
          <w:jc w:val="center"/>
        </w:trPr>
        <w:tc>
          <w:tcPr>
            <w:tcW w:w="2295" w:type="dxa"/>
            <w:shd w:val="clear" w:color="auto" w:fill="auto"/>
          </w:tcPr>
          <w:p w:rsidR="0052051B" w:rsidRPr="00DC6841" w:rsidRDefault="0052051B" w:rsidP="00231FAB">
            <w:pPr>
              <w:jc w:val="center"/>
              <w:rPr>
                <w:sz w:val="15"/>
                <w:szCs w:val="15"/>
              </w:rPr>
            </w:pPr>
            <w:r w:rsidRPr="00DC6841">
              <w:rPr>
                <w:b/>
                <w:sz w:val="15"/>
                <w:szCs w:val="15"/>
              </w:rPr>
              <w:t>Predvidene dejavnosti ali aktivnosti</w:t>
            </w:r>
          </w:p>
        </w:tc>
        <w:tc>
          <w:tcPr>
            <w:tcW w:w="2295" w:type="dxa"/>
            <w:shd w:val="clear" w:color="auto" w:fill="auto"/>
          </w:tcPr>
          <w:p w:rsidR="0052051B" w:rsidRPr="00DC6841" w:rsidRDefault="0052051B" w:rsidP="00231FAB">
            <w:pPr>
              <w:jc w:val="center"/>
              <w:rPr>
                <w:sz w:val="15"/>
                <w:szCs w:val="15"/>
              </w:rPr>
            </w:pPr>
            <w:r w:rsidRPr="00DC6841">
              <w:rPr>
                <w:b/>
                <w:sz w:val="15"/>
                <w:szCs w:val="15"/>
              </w:rPr>
              <w:t>Predvidena vrsta stroška</w:t>
            </w:r>
          </w:p>
        </w:tc>
        <w:tc>
          <w:tcPr>
            <w:tcW w:w="2295" w:type="dxa"/>
            <w:shd w:val="clear" w:color="auto" w:fill="auto"/>
          </w:tcPr>
          <w:p w:rsidR="0052051B" w:rsidRPr="00DC6841" w:rsidRDefault="0052051B" w:rsidP="00231FAB">
            <w:pPr>
              <w:jc w:val="center"/>
              <w:rPr>
                <w:sz w:val="15"/>
                <w:szCs w:val="15"/>
              </w:rPr>
            </w:pPr>
            <w:r w:rsidRPr="00DC6841">
              <w:rPr>
                <w:b/>
                <w:sz w:val="15"/>
                <w:szCs w:val="15"/>
              </w:rPr>
              <w:t>Skupni stroški (v EUR)</w:t>
            </w:r>
          </w:p>
        </w:tc>
      </w:tr>
      <w:tr w:rsidR="0052051B" w:rsidRPr="00DC6841" w:rsidTr="00231FAB">
        <w:trPr>
          <w:trHeight w:val="69"/>
          <w:jc w:val="center"/>
        </w:trPr>
        <w:tc>
          <w:tcPr>
            <w:tcW w:w="2295" w:type="dxa"/>
            <w:vMerge w:val="restart"/>
            <w:shd w:val="clear" w:color="auto" w:fill="auto"/>
          </w:tcPr>
          <w:p w:rsidR="0052051B" w:rsidRPr="00DC6841" w:rsidRDefault="0052051B" w:rsidP="00231FAB">
            <w:pPr>
              <w:rPr>
                <w:sz w:val="15"/>
                <w:szCs w:val="15"/>
              </w:rPr>
            </w:pPr>
            <w:r w:rsidRPr="00DC6841">
              <w:rPr>
                <w:i/>
                <w:sz w:val="15"/>
                <w:szCs w:val="15"/>
              </w:rPr>
              <w:t>&lt; Aktivnost 1</w:t>
            </w:r>
            <w:r w:rsidRPr="00DC6841">
              <w:rPr>
                <w:rFonts w:eastAsia="SimSun"/>
                <w:i/>
                <w:iCs/>
                <w:w w:val="87"/>
                <w:sz w:val="15"/>
                <w:szCs w:val="15"/>
                <w:lang w:eastAsia="sl-SI"/>
              </w:rPr>
              <w:t>&gt;</w:t>
            </w:r>
          </w:p>
        </w:tc>
        <w:tc>
          <w:tcPr>
            <w:tcW w:w="2295" w:type="dxa"/>
            <w:shd w:val="clear" w:color="auto" w:fill="auto"/>
          </w:tcPr>
          <w:p w:rsidR="0052051B" w:rsidRPr="00DC6841" w:rsidRDefault="0052051B" w:rsidP="00231FAB">
            <w:pPr>
              <w:rPr>
                <w:color w:val="FF0000"/>
                <w:sz w:val="15"/>
                <w:szCs w:val="15"/>
              </w:rPr>
            </w:pPr>
          </w:p>
        </w:tc>
        <w:tc>
          <w:tcPr>
            <w:tcW w:w="2295" w:type="dxa"/>
            <w:vMerge w:val="restart"/>
            <w:shd w:val="clear" w:color="auto" w:fill="auto"/>
          </w:tcPr>
          <w:p w:rsidR="0052051B" w:rsidRPr="00DC6841" w:rsidRDefault="0052051B" w:rsidP="00231FAB">
            <w:pPr>
              <w:rPr>
                <w:b/>
                <w:color w:val="FF0000"/>
                <w:sz w:val="15"/>
                <w:szCs w:val="15"/>
              </w:rPr>
            </w:pPr>
          </w:p>
        </w:tc>
      </w:tr>
      <w:tr w:rsidR="0052051B" w:rsidRPr="00DC6841" w:rsidTr="00231FAB">
        <w:trPr>
          <w:trHeight w:val="67"/>
          <w:jc w:val="center"/>
        </w:trPr>
        <w:tc>
          <w:tcPr>
            <w:tcW w:w="2295" w:type="dxa"/>
            <w:vMerge/>
            <w:shd w:val="clear" w:color="auto" w:fill="auto"/>
          </w:tcPr>
          <w:p w:rsidR="0052051B" w:rsidRPr="00DC6841" w:rsidRDefault="0052051B" w:rsidP="00231FAB">
            <w:pPr>
              <w:rPr>
                <w:i/>
                <w:sz w:val="15"/>
                <w:szCs w:val="15"/>
              </w:rPr>
            </w:pPr>
          </w:p>
        </w:tc>
        <w:tc>
          <w:tcPr>
            <w:tcW w:w="2295" w:type="dxa"/>
            <w:shd w:val="clear" w:color="auto" w:fill="auto"/>
          </w:tcPr>
          <w:p w:rsidR="0052051B" w:rsidRPr="00DC6841" w:rsidRDefault="0052051B" w:rsidP="00231FAB">
            <w:pPr>
              <w:rPr>
                <w:i/>
                <w:color w:val="FF0000"/>
                <w:sz w:val="15"/>
                <w:szCs w:val="15"/>
              </w:rPr>
            </w:pPr>
          </w:p>
        </w:tc>
        <w:tc>
          <w:tcPr>
            <w:tcW w:w="2295" w:type="dxa"/>
            <w:vMerge/>
            <w:shd w:val="clear" w:color="auto" w:fill="auto"/>
          </w:tcPr>
          <w:p w:rsidR="0052051B" w:rsidRPr="00DC6841" w:rsidRDefault="0052051B" w:rsidP="00231FAB">
            <w:pPr>
              <w:rPr>
                <w:b/>
                <w:i/>
                <w:color w:val="FF0000"/>
                <w:sz w:val="15"/>
                <w:szCs w:val="15"/>
              </w:rPr>
            </w:pPr>
          </w:p>
        </w:tc>
      </w:tr>
      <w:tr w:rsidR="0052051B" w:rsidRPr="00DC6841" w:rsidTr="00231FAB">
        <w:trPr>
          <w:trHeight w:val="67"/>
          <w:jc w:val="center"/>
        </w:trPr>
        <w:tc>
          <w:tcPr>
            <w:tcW w:w="2295" w:type="dxa"/>
            <w:vMerge/>
            <w:shd w:val="clear" w:color="auto" w:fill="auto"/>
          </w:tcPr>
          <w:p w:rsidR="0052051B" w:rsidRPr="00DC6841" w:rsidRDefault="0052051B" w:rsidP="00231FAB">
            <w:pPr>
              <w:rPr>
                <w:i/>
                <w:sz w:val="15"/>
                <w:szCs w:val="15"/>
              </w:rPr>
            </w:pPr>
          </w:p>
        </w:tc>
        <w:tc>
          <w:tcPr>
            <w:tcW w:w="2295" w:type="dxa"/>
            <w:shd w:val="clear" w:color="auto" w:fill="auto"/>
          </w:tcPr>
          <w:p w:rsidR="0052051B" w:rsidRPr="00DC6841" w:rsidRDefault="0052051B" w:rsidP="00231FAB">
            <w:pPr>
              <w:rPr>
                <w:i/>
                <w:color w:val="FF0000"/>
                <w:sz w:val="15"/>
                <w:szCs w:val="15"/>
              </w:rPr>
            </w:pPr>
          </w:p>
        </w:tc>
        <w:tc>
          <w:tcPr>
            <w:tcW w:w="2295" w:type="dxa"/>
            <w:vMerge/>
            <w:shd w:val="clear" w:color="auto" w:fill="auto"/>
          </w:tcPr>
          <w:p w:rsidR="0052051B" w:rsidRPr="00DC6841" w:rsidRDefault="0052051B" w:rsidP="00231FAB">
            <w:pPr>
              <w:rPr>
                <w:b/>
                <w:i/>
                <w:color w:val="FF0000"/>
                <w:sz w:val="15"/>
                <w:szCs w:val="15"/>
              </w:rPr>
            </w:pPr>
          </w:p>
        </w:tc>
      </w:tr>
      <w:tr w:rsidR="0052051B" w:rsidRPr="00DC6841" w:rsidTr="00231FAB">
        <w:trPr>
          <w:trHeight w:val="67"/>
          <w:jc w:val="center"/>
        </w:trPr>
        <w:tc>
          <w:tcPr>
            <w:tcW w:w="2295" w:type="dxa"/>
            <w:vMerge/>
            <w:shd w:val="clear" w:color="auto" w:fill="auto"/>
          </w:tcPr>
          <w:p w:rsidR="0052051B" w:rsidRPr="00DC6841" w:rsidRDefault="0052051B" w:rsidP="00231FAB">
            <w:pPr>
              <w:rPr>
                <w:i/>
                <w:sz w:val="15"/>
                <w:szCs w:val="15"/>
              </w:rPr>
            </w:pPr>
          </w:p>
        </w:tc>
        <w:tc>
          <w:tcPr>
            <w:tcW w:w="2295" w:type="dxa"/>
            <w:shd w:val="clear" w:color="auto" w:fill="auto"/>
          </w:tcPr>
          <w:p w:rsidR="0052051B" w:rsidRPr="00DC6841" w:rsidRDefault="0052051B" w:rsidP="00231FAB">
            <w:pPr>
              <w:rPr>
                <w:i/>
                <w:color w:val="FF0000"/>
                <w:sz w:val="15"/>
                <w:szCs w:val="15"/>
              </w:rPr>
            </w:pPr>
          </w:p>
        </w:tc>
        <w:tc>
          <w:tcPr>
            <w:tcW w:w="2295" w:type="dxa"/>
            <w:vMerge/>
            <w:shd w:val="clear" w:color="auto" w:fill="auto"/>
          </w:tcPr>
          <w:p w:rsidR="0052051B" w:rsidRPr="00DC6841" w:rsidRDefault="0052051B" w:rsidP="00231FAB">
            <w:pPr>
              <w:rPr>
                <w:b/>
                <w:i/>
                <w:color w:val="FF0000"/>
                <w:sz w:val="15"/>
                <w:szCs w:val="15"/>
              </w:rPr>
            </w:pPr>
          </w:p>
        </w:tc>
      </w:tr>
      <w:tr w:rsidR="0052051B" w:rsidRPr="00DC6841" w:rsidTr="00231FAB">
        <w:trPr>
          <w:trHeight w:val="69"/>
          <w:jc w:val="center"/>
        </w:trPr>
        <w:tc>
          <w:tcPr>
            <w:tcW w:w="2295" w:type="dxa"/>
            <w:vMerge w:val="restart"/>
            <w:shd w:val="clear" w:color="auto" w:fill="auto"/>
          </w:tcPr>
          <w:p w:rsidR="0052051B" w:rsidRPr="00DC6841" w:rsidRDefault="0052051B" w:rsidP="00231FAB">
            <w:pPr>
              <w:rPr>
                <w:i/>
                <w:sz w:val="15"/>
                <w:szCs w:val="15"/>
              </w:rPr>
            </w:pPr>
            <w:r w:rsidRPr="00DC6841">
              <w:rPr>
                <w:i/>
                <w:sz w:val="15"/>
                <w:szCs w:val="15"/>
              </w:rPr>
              <w:t>&lt; Aktivnost n+1</w:t>
            </w:r>
            <w:r w:rsidRPr="00DC6841">
              <w:rPr>
                <w:rFonts w:eastAsia="SimSun"/>
                <w:i/>
                <w:iCs/>
                <w:w w:val="87"/>
                <w:sz w:val="15"/>
                <w:szCs w:val="15"/>
                <w:lang w:eastAsia="sl-SI"/>
              </w:rPr>
              <w:t>&gt;</w:t>
            </w:r>
          </w:p>
        </w:tc>
        <w:tc>
          <w:tcPr>
            <w:tcW w:w="2295" w:type="dxa"/>
            <w:shd w:val="clear" w:color="auto" w:fill="auto"/>
          </w:tcPr>
          <w:p w:rsidR="0052051B" w:rsidRPr="00DC6841" w:rsidRDefault="0052051B" w:rsidP="00231FAB">
            <w:pPr>
              <w:rPr>
                <w:i/>
                <w:color w:val="FF0000"/>
                <w:sz w:val="15"/>
                <w:szCs w:val="15"/>
              </w:rPr>
            </w:pPr>
          </w:p>
        </w:tc>
        <w:tc>
          <w:tcPr>
            <w:tcW w:w="2295" w:type="dxa"/>
            <w:vMerge w:val="restart"/>
            <w:shd w:val="clear" w:color="auto" w:fill="auto"/>
          </w:tcPr>
          <w:p w:rsidR="0052051B" w:rsidRPr="00DC6841" w:rsidRDefault="0052051B" w:rsidP="00231FAB">
            <w:pPr>
              <w:rPr>
                <w:b/>
                <w:i/>
                <w:color w:val="FF0000"/>
                <w:sz w:val="15"/>
                <w:szCs w:val="15"/>
              </w:rPr>
            </w:pPr>
          </w:p>
        </w:tc>
      </w:tr>
      <w:tr w:rsidR="0052051B" w:rsidRPr="00DC6841" w:rsidTr="00231FAB">
        <w:trPr>
          <w:trHeight w:val="67"/>
          <w:jc w:val="center"/>
        </w:trPr>
        <w:tc>
          <w:tcPr>
            <w:tcW w:w="2295" w:type="dxa"/>
            <w:vMerge/>
            <w:shd w:val="clear" w:color="auto" w:fill="auto"/>
          </w:tcPr>
          <w:p w:rsidR="0052051B" w:rsidRPr="00DC6841" w:rsidRDefault="0052051B" w:rsidP="00231FAB">
            <w:pPr>
              <w:rPr>
                <w:i/>
                <w:sz w:val="15"/>
                <w:szCs w:val="15"/>
              </w:rPr>
            </w:pPr>
          </w:p>
        </w:tc>
        <w:tc>
          <w:tcPr>
            <w:tcW w:w="2295" w:type="dxa"/>
            <w:shd w:val="clear" w:color="auto" w:fill="auto"/>
          </w:tcPr>
          <w:p w:rsidR="0052051B" w:rsidRPr="00DC6841" w:rsidRDefault="0052051B" w:rsidP="00231FAB">
            <w:pPr>
              <w:rPr>
                <w:i/>
                <w:color w:val="FF0000"/>
                <w:sz w:val="15"/>
                <w:szCs w:val="15"/>
              </w:rPr>
            </w:pPr>
          </w:p>
        </w:tc>
        <w:tc>
          <w:tcPr>
            <w:tcW w:w="2295" w:type="dxa"/>
            <w:vMerge/>
            <w:shd w:val="clear" w:color="auto" w:fill="auto"/>
          </w:tcPr>
          <w:p w:rsidR="0052051B" w:rsidRPr="00DC6841" w:rsidRDefault="0052051B" w:rsidP="00231FAB">
            <w:pPr>
              <w:rPr>
                <w:i/>
                <w:sz w:val="15"/>
                <w:szCs w:val="15"/>
              </w:rPr>
            </w:pPr>
          </w:p>
        </w:tc>
      </w:tr>
      <w:tr w:rsidR="0052051B" w:rsidRPr="00DC6841" w:rsidTr="00231FAB">
        <w:trPr>
          <w:trHeight w:val="67"/>
          <w:jc w:val="center"/>
        </w:trPr>
        <w:tc>
          <w:tcPr>
            <w:tcW w:w="2295" w:type="dxa"/>
            <w:vMerge/>
            <w:shd w:val="clear" w:color="auto" w:fill="auto"/>
          </w:tcPr>
          <w:p w:rsidR="0052051B" w:rsidRPr="00DC6841" w:rsidRDefault="0052051B" w:rsidP="00231FAB">
            <w:pPr>
              <w:rPr>
                <w:i/>
                <w:sz w:val="15"/>
                <w:szCs w:val="15"/>
              </w:rPr>
            </w:pPr>
          </w:p>
        </w:tc>
        <w:tc>
          <w:tcPr>
            <w:tcW w:w="2295" w:type="dxa"/>
            <w:shd w:val="clear" w:color="auto" w:fill="auto"/>
          </w:tcPr>
          <w:p w:rsidR="0052051B" w:rsidRPr="00DC6841" w:rsidRDefault="0052051B" w:rsidP="00231FAB">
            <w:pPr>
              <w:rPr>
                <w:i/>
                <w:color w:val="FF0000"/>
                <w:sz w:val="15"/>
                <w:szCs w:val="15"/>
              </w:rPr>
            </w:pPr>
          </w:p>
        </w:tc>
        <w:tc>
          <w:tcPr>
            <w:tcW w:w="2295" w:type="dxa"/>
            <w:vMerge/>
            <w:shd w:val="clear" w:color="auto" w:fill="auto"/>
          </w:tcPr>
          <w:p w:rsidR="0052051B" w:rsidRPr="00DC6841" w:rsidRDefault="0052051B" w:rsidP="00231FAB">
            <w:pPr>
              <w:rPr>
                <w:i/>
                <w:sz w:val="15"/>
                <w:szCs w:val="15"/>
              </w:rPr>
            </w:pPr>
          </w:p>
        </w:tc>
      </w:tr>
      <w:tr w:rsidR="0052051B" w:rsidRPr="00DC6841" w:rsidTr="00231FAB">
        <w:trPr>
          <w:trHeight w:val="67"/>
          <w:jc w:val="center"/>
        </w:trPr>
        <w:tc>
          <w:tcPr>
            <w:tcW w:w="2295" w:type="dxa"/>
            <w:vMerge/>
            <w:shd w:val="clear" w:color="auto" w:fill="auto"/>
          </w:tcPr>
          <w:p w:rsidR="0052051B" w:rsidRPr="00DC6841" w:rsidRDefault="0052051B" w:rsidP="00231FAB">
            <w:pPr>
              <w:rPr>
                <w:i/>
                <w:sz w:val="15"/>
                <w:szCs w:val="15"/>
              </w:rPr>
            </w:pPr>
          </w:p>
        </w:tc>
        <w:tc>
          <w:tcPr>
            <w:tcW w:w="2295" w:type="dxa"/>
            <w:shd w:val="clear" w:color="auto" w:fill="auto"/>
          </w:tcPr>
          <w:p w:rsidR="0052051B" w:rsidRPr="00DC6841" w:rsidRDefault="0052051B" w:rsidP="00231FAB">
            <w:pPr>
              <w:rPr>
                <w:i/>
                <w:color w:val="FF0000"/>
                <w:sz w:val="15"/>
                <w:szCs w:val="15"/>
              </w:rPr>
            </w:pPr>
          </w:p>
        </w:tc>
        <w:tc>
          <w:tcPr>
            <w:tcW w:w="2295" w:type="dxa"/>
            <w:vMerge/>
            <w:shd w:val="clear" w:color="auto" w:fill="auto"/>
          </w:tcPr>
          <w:p w:rsidR="0052051B" w:rsidRPr="00DC6841" w:rsidRDefault="0052051B" w:rsidP="00231FAB">
            <w:pPr>
              <w:rPr>
                <w:i/>
                <w:sz w:val="15"/>
                <w:szCs w:val="15"/>
              </w:rPr>
            </w:pPr>
          </w:p>
        </w:tc>
      </w:tr>
      <w:tr w:rsidR="0052051B" w:rsidRPr="00DC6841" w:rsidTr="00231FAB">
        <w:trPr>
          <w:trHeight w:val="69"/>
          <w:jc w:val="center"/>
        </w:trPr>
        <w:tc>
          <w:tcPr>
            <w:tcW w:w="4590" w:type="dxa"/>
            <w:gridSpan w:val="2"/>
            <w:shd w:val="clear" w:color="auto" w:fill="auto"/>
          </w:tcPr>
          <w:p w:rsidR="0052051B" w:rsidRPr="00DC6841" w:rsidRDefault="0052051B" w:rsidP="00231FAB">
            <w:pPr>
              <w:rPr>
                <w:b/>
                <w:i/>
                <w:sz w:val="15"/>
                <w:szCs w:val="15"/>
              </w:rPr>
            </w:pPr>
            <w:r w:rsidRPr="00DC6841">
              <w:rPr>
                <w:b/>
                <w:i/>
                <w:sz w:val="15"/>
                <w:szCs w:val="15"/>
              </w:rPr>
              <w:t>Skupaj</w:t>
            </w:r>
          </w:p>
        </w:tc>
        <w:tc>
          <w:tcPr>
            <w:tcW w:w="2295" w:type="dxa"/>
            <w:shd w:val="clear" w:color="auto" w:fill="auto"/>
          </w:tcPr>
          <w:p w:rsidR="0052051B" w:rsidRPr="00DC6841" w:rsidRDefault="0052051B" w:rsidP="00231FAB">
            <w:pPr>
              <w:rPr>
                <w:b/>
                <w:i/>
                <w:sz w:val="15"/>
                <w:szCs w:val="15"/>
              </w:rPr>
            </w:pPr>
          </w:p>
        </w:tc>
      </w:tr>
    </w:tbl>
    <w:p w:rsidR="0052051B" w:rsidRDefault="0052051B" w:rsidP="0052051B">
      <w:pPr>
        <w:rPr>
          <w:sz w:val="19"/>
          <w:szCs w:val="19"/>
        </w:rPr>
      </w:pPr>
    </w:p>
    <w:p w:rsidR="00332D6A" w:rsidRPr="00DC6841" w:rsidRDefault="00332D6A" w:rsidP="0052051B">
      <w:pPr>
        <w:rPr>
          <w:sz w:val="19"/>
          <w:szCs w:val="19"/>
        </w:rPr>
      </w:pPr>
    </w:p>
    <w:p w:rsidR="0052051B" w:rsidRPr="00DC6841" w:rsidRDefault="004E1BC9" w:rsidP="0052051B">
      <w:pPr>
        <w:ind w:left="705" w:hanging="705"/>
        <w:jc w:val="both"/>
        <w:rPr>
          <w:rFonts w:eastAsia="SimSun"/>
          <w:i/>
          <w:iCs/>
          <w:w w:val="94"/>
          <w:sz w:val="19"/>
          <w:szCs w:val="19"/>
          <w:lang w:eastAsia="sl-SI"/>
        </w:rPr>
      </w:pPr>
      <w:r>
        <w:rPr>
          <w:sz w:val="19"/>
          <w:szCs w:val="19"/>
        </w:rPr>
        <w:t>C</w:t>
      </w:r>
      <w:r w:rsidR="0052051B" w:rsidRPr="00DC6841">
        <w:rPr>
          <w:sz w:val="19"/>
          <w:szCs w:val="19"/>
        </w:rPr>
        <w:t>.</w:t>
      </w:r>
      <w:r>
        <w:rPr>
          <w:sz w:val="19"/>
          <w:szCs w:val="19"/>
        </w:rPr>
        <w:t>2</w:t>
      </w:r>
      <w:r w:rsidR="0052051B" w:rsidRPr="00DC6841">
        <w:rPr>
          <w:sz w:val="19"/>
          <w:szCs w:val="19"/>
        </w:rPr>
        <w:t xml:space="preserve">.3 </w:t>
      </w:r>
      <w:r w:rsidR="0052051B" w:rsidRPr="00DC6841">
        <w:rPr>
          <w:sz w:val="19"/>
          <w:szCs w:val="19"/>
        </w:rPr>
        <w:tab/>
      </w:r>
      <w:r w:rsidR="0052051B" w:rsidRPr="004E1BC9">
        <w:rPr>
          <w:sz w:val="19"/>
          <w:szCs w:val="19"/>
        </w:rPr>
        <w:t xml:space="preserve">Če je </w:t>
      </w:r>
      <w:r w:rsidR="00042771">
        <w:rPr>
          <w:sz w:val="19"/>
          <w:szCs w:val="19"/>
        </w:rPr>
        <w:t>operacija</w:t>
      </w:r>
      <w:r w:rsidR="0052051B" w:rsidRPr="004E1BC9">
        <w:rPr>
          <w:sz w:val="19"/>
          <w:szCs w:val="19"/>
        </w:rPr>
        <w:t xml:space="preserve"> faza širšega projekta, kratko in jedrnato opišite predlagane faze izvajanja ter pojasnite, kako so tehnično in finančno neodvisne. Pojasnite, katera merila so bila uporabljena za določitev, da se </w:t>
      </w:r>
      <w:r w:rsidR="00042771">
        <w:rPr>
          <w:sz w:val="19"/>
          <w:szCs w:val="19"/>
        </w:rPr>
        <w:t>projekt</w:t>
      </w:r>
      <w:r w:rsidR="0052051B" w:rsidRPr="004E1BC9">
        <w:rPr>
          <w:sz w:val="19"/>
          <w:szCs w:val="19"/>
        </w:rPr>
        <w:t xml:space="preserve"> razdeli na faze. Navedite delež (odstotek) celotnega projekta, ki ga zajema ta faza.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jc w:val="center"/>
        </w:trPr>
        <w:tc>
          <w:tcPr>
            <w:tcW w:w="9212" w:type="dxa"/>
            <w:shd w:val="clear" w:color="auto" w:fill="auto"/>
          </w:tcPr>
          <w:p w:rsidR="0052051B" w:rsidRPr="00DC6841" w:rsidRDefault="0052051B" w:rsidP="00231FAB">
            <w:pPr>
              <w:tabs>
                <w:tab w:val="left" w:pos="1127"/>
              </w:tabs>
              <w:rPr>
                <w:b/>
                <w:sz w:val="19"/>
                <w:szCs w:val="19"/>
              </w:rPr>
            </w:pPr>
            <w:r w:rsidRPr="00DC6841">
              <w:rPr>
                <w:b/>
                <w:sz w:val="19"/>
                <w:szCs w:val="19"/>
              </w:rPr>
              <w:tab/>
            </w:r>
          </w:p>
        </w:tc>
      </w:tr>
    </w:tbl>
    <w:p w:rsidR="0052051B" w:rsidRPr="00DC6841" w:rsidRDefault="0052051B" w:rsidP="0052051B">
      <w:pPr>
        <w:rPr>
          <w:rFonts w:eastAsia="SimSun"/>
          <w:b/>
          <w:bCs/>
          <w:w w:val="99"/>
          <w:sz w:val="19"/>
          <w:szCs w:val="19"/>
          <w:lang w:eastAsia="sl-SI"/>
        </w:rPr>
      </w:pPr>
    </w:p>
    <w:p w:rsidR="0052051B" w:rsidRPr="00DC6841" w:rsidRDefault="004E1BC9" w:rsidP="0052051B">
      <w:pPr>
        <w:ind w:left="705" w:hanging="705"/>
        <w:jc w:val="both"/>
        <w:rPr>
          <w:rFonts w:eastAsia="SimSun"/>
          <w:i/>
          <w:iCs/>
          <w:sz w:val="19"/>
          <w:szCs w:val="19"/>
          <w:lang w:eastAsia="sl-SI"/>
        </w:rPr>
      </w:pPr>
      <w:r>
        <w:rPr>
          <w:sz w:val="19"/>
          <w:szCs w:val="19"/>
        </w:rPr>
        <w:t>C</w:t>
      </w:r>
      <w:r w:rsidR="0052051B" w:rsidRPr="00DC6841">
        <w:rPr>
          <w:sz w:val="19"/>
          <w:szCs w:val="19"/>
        </w:rPr>
        <w:t>.</w:t>
      </w:r>
      <w:r>
        <w:rPr>
          <w:sz w:val="19"/>
          <w:szCs w:val="19"/>
        </w:rPr>
        <w:t>2</w:t>
      </w:r>
      <w:r w:rsidR="0052051B" w:rsidRPr="00DC6841">
        <w:rPr>
          <w:sz w:val="19"/>
          <w:szCs w:val="19"/>
        </w:rPr>
        <w:t>.4</w:t>
      </w:r>
      <w:r>
        <w:rPr>
          <w:sz w:val="19"/>
          <w:szCs w:val="19"/>
        </w:rPr>
        <w:tab/>
      </w:r>
      <w:r w:rsidR="0052051B" w:rsidRPr="004E1BC9">
        <w:rPr>
          <w:sz w:val="19"/>
          <w:szCs w:val="19"/>
        </w:rPr>
        <w:t>Ali je organ upravljanja oziroma Evropska komi</w:t>
      </w:r>
      <w:r w:rsidR="00042771">
        <w:rPr>
          <w:sz w:val="19"/>
          <w:szCs w:val="19"/>
        </w:rPr>
        <w:t>sija že odobrila kateri del tega projekta</w:t>
      </w:r>
      <w:r w:rsidR="0052051B" w:rsidRPr="004E1BC9">
        <w:rPr>
          <w:sz w:val="19"/>
          <w:szCs w:val="19"/>
        </w:rPr>
        <w:t>?</w:t>
      </w:r>
    </w:p>
    <w:p w:rsidR="00D76A2C" w:rsidRPr="00DC6841" w:rsidRDefault="00D76A2C" w:rsidP="00D76A2C">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r w:rsidR="003C2D39" w:rsidRPr="00DC6841">
        <w:rPr>
          <w:rFonts w:eastAsia="SimSun"/>
          <w:i/>
          <w:iCs/>
          <w:w w:val="94"/>
          <w:sz w:val="19"/>
          <w:szCs w:val="19"/>
          <w:lang w:eastAsia="sl-SI"/>
        </w:rPr>
        <w:t xml:space="preserve">   </w:t>
      </w:r>
      <w:r w:rsidR="003C2D39" w:rsidRPr="00D76A2C">
        <w:rPr>
          <w:rFonts w:eastAsia="SimSun"/>
          <w:i/>
          <w:iCs/>
          <w:w w:val="94"/>
          <w:sz w:val="20"/>
          <w:szCs w:val="19"/>
          <w:lang w:eastAsia="sl-SI"/>
        </w:rPr>
        <w:t xml:space="preserve"> </w:t>
      </w:r>
      <w:sdt>
        <w:sdtPr>
          <w:rPr>
            <w:rFonts w:eastAsia="MS Gothic"/>
            <w:sz w:val="24"/>
            <w:szCs w:val="20"/>
            <w:highlight w:val="lightGray"/>
          </w:rPr>
          <w:id w:val="-1723124315"/>
          <w14:checkbox>
            <w14:checked w14:val="0"/>
            <w14:checkedState w14:val="2612" w14:font="MS Gothic"/>
            <w14:uncheckedState w14:val="2610" w14:font="MS Gothic"/>
          </w14:checkbox>
        </w:sdtPr>
        <w:sdtEndPr/>
        <w:sdtContent>
          <w:r w:rsidR="003C2D39">
            <w:rPr>
              <w:rFonts w:ascii="MS Gothic" w:eastAsia="MS Gothic" w:hAnsi="MS Gothic" w:hint="eastAsia"/>
              <w:sz w:val="24"/>
              <w:szCs w:val="20"/>
              <w:highlight w:val="lightGray"/>
            </w:rPr>
            <w:t>☐</w:t>
          </w:r>
        </w:sdtContent>
      </w:sdt>
      <w:r w:rsidR="003C2D39" w:rsidRPr="00DC6841">
        <w:rPr>
          <w:sz w:val="20"/>
          <w:szCs w:val="20"/>
        </w:rPr>
        <w:t> da</w:t>
      </w:r>
      <w:r w:rsidR="003C2D39" w:rsidRPr="00DC6841">
        <w:rPr>
          <w:sz w:val="20"/>
          <w:szCs w:val="20"/>
        </w:rPr>
        <w:tab/>
      </w:r>
      <w:r w:rsidR="003C2D39" w:rsidRPr="00DC6841">
        <w:rPr>
          <w:sz w:val="20"/>
          <w:szCs w:val="20"/>
        </w:rPr>
        <w:tab/>
      </w:r>
      <w:sdt>
        <w:sdtPr>
          <w:rPr>
            <w:rFonts w:eastAsia="MS Gothic"/>
            <w:sz w:val="24"/>
            <w:szCs w:val="20"/>
            <w:highlight w:val="lightGray"/>
          </w:rPr>
          <w:id w:val="1463613873"/>
          <w14:checkbox>
            <w14:checked w14:val="0"/>
            <w14:checkedState w14:val="2612" w14:font="MS Gothic"/>
            <w14:uncheckedState w14:val="2610" w14:font="MS Gothic"/>
          </w14:checkbox>
        </w:sdtPr>
        <w:sdtEndPr/>
        <w:sdtContent>
          <w:r w:rsidR="003C2D39" w:rsidRPr="00D76A2C">
            <w:rPr>
              <w:rFonts w:ascii="MS Gothic" w:eastAsia="MS Gothic" w:hAnsi="MS Gothic" w:hint="eastAsia"/>
              <w:sz w:val="24"/>
              <w:szCs w:val="20"/>
              <w:highlight w:val="lightGray"/>
            </w:rPr>
            <w:t>☐</w:t>
          </w:r>
        </w:sdtContent>
      </w:sdt>
      <w:r w:rsidR="003C2D39" w:rsidRPr="00DC6841">
        <w:rPr>
          <w:sz w:val="20"/>
          <w:szCs w:val="20"/>
        </w:rPr>
        <w:t xml:space="preserve">  ne</w:t>
      </w:r>
    </w:p>
    <w:p w:rsidR="004E1BC9" w:rsidRDefault="004E1BC9" w:rsidP="0052051B">
      <w:pPr>
        <w:widowControl w:val="0"/>
        <w:autoSpaceDE w:val="0"/>
        <w:autoSpaceDN w:val="0"/>
        <w:adjustRightInd w:val="0"/>
        <w:spacing w:after="0" w:line="240" w:lineRule="auto"/>
        <w:ind w:firstLine="708"/>
        <w:rPr>
          <w:rFonts w:eastAsia="SimSun"/>
          <w:i/>
          <w:iCs/>
          <w:sz w:val="19"/>
          <w:szCs w:val="19"/>
          <w:lang w:eastAsia="sl-SI"/>
        </w:rPr>
      </w:pPr>
    </w:p>
    <w:p w:rsidR="0052051B" w:rsidRPr="004B6B2E" w:rsidRDefault="0052051B" w:rsidP="004B6B2E">
      <w:pPr>
        <w:spacing w:after="0"/>
        <w:ind w:left="703"/>
        <w:jc w:val="both"/>
        <w:rPr>
          <w:sz w:val="19"/>
          <w:szCs w:val="19"/>
        </w:rPr>
      </w:pPr>
      <w:r w:rsidRPr="004B6B2E">
        <w:rPr>
          <w:sz w:val="19"/>
          <w:szCs w:val="19"/>
        </w:rPr>
        <w:t>Če ste odgovorili pritrdilno, navedite številko odločbe o dodelitvi sredstev:</w:t>
      </w:r>
    </w:p>
    <w:p w:rsidR="0052051B" w:rsidRPr="00DC6841" w:rsidRDefault="0052051B" w:rsidP="0052051B">
      <w:pPr>
        <w:widowControl w:val="0"/>
        <w:autoSpaceDE w:val="0"/>
        <w:autoSpaceDN w:val="0"/>
        <w:adjustRightInd w:val="0"/>
        <w:spacing w:after="0" w:line="240" w:lineRule="auto"/>
        <w:ind w:firstLine="708"/>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jc w:val="center"/>
        </w:trPr>
        <w:tc>
          <w:tcPr>
            <w:tcW w:w="9212" w:type="dxa"/>
            <w:shd w:val="clear" w:color="auto" w:fill="auto"/>
          </w:tcPr>
          <w:p w:rsidR="0052051B" w:rsidRPr="00DC6841" w:rsidRDefault="0052051B" w:rsidP="00231FAB">
            <w:pPr>
              <w:tabs>
                <w:tab w:val="left" w:pos="1127"/>
              </w:tabs>
              <w:rPr>
                <w:b/>
                <w:sz w:val="19"/>
                <w:szCs w:val="19"/>
              </w:rPr>
            </w:pPr>
            <w:r w:rsidRPr="00DC6841">
              <w:rPr>
                <w:b/>
                <w:sz w:val="19"/>
                <w:szCs w:val="19"/>
              </w:rPr>
              <w:tab/>
            </w:r>
          </w:p>
        </w:tc>
      </w:tr>
    </w:tbl>
    <w:p w:rsidR="0052051B" w:rsidRPr="00DC6841" w:rsidRDefault="0052051B" w:rsidP="0052051B">
      <w:pPr>
        <w:widowControl w:val="0"/>
        <w:autoSpaceDE w:val="0"/>
        <w:autoSpaceDN w:val="0"/>
        <w:adjustRightInd w:val="0"/>
        <w:spacing w:after="0" w:line="240" w:lineRule="auto"/>
        <w:ind w:firstLine="708"/>
        <w:rPr>
          <w:rFonts w:eastAsia="SimSun"/>
          <w:i/>
          <w:iCs/>
          <w:sz w:val="19"/>
          <w:szCs w:val="19"/>
          <w:lang w:eastAsia="sl-SI"/>
        </w:rPr>
      </w:pPr>
    </w:p>
    <w:p w:rsidR="0052051B" w:rsidRPr="00DC6841" w:rsidRDefault="0052051B" w:rsidP="0052051B">
      <w:pPr>
        <w:widowControl w:val="0"/>
        <w:autoSpaceDE w:val="0"/>
        <w:autoSpaceDN w:val="0"/>
        <w:adjustRightInd w:val="0"/>
        <w:spacing w:after="0" w:line="240" w:lineRule="auto"/>
        <w:rPr>
          <w:rFonts w:eastAsia="SimSun"/>
          <w:i/>
          <w:iCs/>
          <w:sz w:val="19"/>
          <w:szCs w:val="19"/>
          <w:lang w:eastAsia="sl-SI"/>
        </w:rPr>
      </w:pPr>
    </w:p>
    <w:p w:rsidR="0052051B" w:rsidRPr="00DC6841" w:rsidRDefault="00A06409" w:rsidP="004E52B7">
      <w:pPr>
        <w:widowControl w:val="0"/>
        <w:overflowPunct w:val="0"/>
        <w:autoSpaceDE w:val="0"/>
        <w:autoSpaceDN w:val="0"/>
        <w:adjustRightInd w:val="0"/>
        <w:spacing w:after="0" w:line="231" w:lineRule="auto"/>
        <w:ind w:left="709" w:right="10" w:hanging="709"/>
        <w:jc w:val="both"/>
        <w:rPr>
          <w:rFonts w:eastAsia="SimSun"/>
          <w:b/>
          <w:bCs/>
          <w:sz w:val="19"/>
          <w:szCs w:val="19"/>
          <w:lang w:eastAsia="sl-SI"/>
        </w:rPr>
      </w:pPr>
      <w:r>
        <w:rPr>
          <w:rFonts w:eastAsia="SimSun"/>
          <w:b/>
          <w:bCs/>
          <w:sz w:val="19"/>
          <w:szCs w:val="19"/>
          <w:lang w:eastAsia="sl-SI"/>
        </w:rPr>
        <w:t>C</w:t>
      </w:r>
      <w:r w:rsidR="0052051B" w:rsidRPr="00DC6841">
        <w:rPr>
          <w:rFonts w:eastAsia="SimSun"/>
          <w:b/>
          <w:bCs/>
          <w:sz w:val="19"/>
          <w:szCs w:val="19"/>
          <w:lang w:eastAsia="sl-SI"/>
        </w:rPr>
        <w:t>.</w:t>
      </w:r>
      <w:r>
        <w:rPr>
          <w:rFonts w:eastAsia="SimSun"/>
          <w:b/>
          <w:bCs/>
          <w:sz w:val="19"/>
          <w:szCs w:val="19"/>
          <w:lang w:eastAsia="sl-SI"/>
        </w:rPr>
        <w:t>3</w:t>
      </w:r>
      <w:r w:rsidR="0052051B" w:rsidRPr="00DC6841">
        <w:rPr>
          <w:rFonts w:eastAsia="SimSun"/>
          <w:b/>
          <w:bCs/>
          <w:sz w:val="19"/>
          <w:szCs w:val="19"/>
          <w:lang w:eastAsia="sl-SI"/>
        </w:rPr>
        <w:t xml:space="preserve"> </w:t>
      </w:r>
      <w:r w:rsidR="0052051B" w:rsidRPr="00DC6841">
        <w:rPr>
          <w:rFonts w:eastAsia="SimSun"/>
          <w:b/>
          <w:bCs/>
          <w:sz w:val="19"/>
          <w:szCs w:val="19"/>
          <w:lang w:eastAsia="sl-SI"/>
        </w:rPr>
        <w:tab/>
        <w:t xml:space="preserve">Cilji </w:t>
      </w:r>
      <w:r w:rsidR="00042771">
        <w:rPr>
          <w:rFonts w:eastAsia="SimSun"/>
          <w:b/>
          <w:bCs/>
          <w:sz w:val="19"/>
          <w:szCs w:val="19"/>
          <w:lang w:eastAsia="sl-SI"/>
        </w:rPr>
        <w:t>operacije</w:t>
      </w:r>
      <w:r w:rsidR="0052051B" w:rsidRPr="00DC6841">
        <w:rPr>
          <w:rFonts w:eastAsia="SimSun"/>
          <w:b/>
          <w:bCs/>
          <w:sz w:val="19"/>
          <w:szCs w:val="19"/>
          <w:lang w:eastAsia="sl-SI"/>
        </w:rPr>
        <w:t xml:space="preserve"> in skladnost </w:t>
      </w:r>
      <w:r w:rsidR="00042771">
        <w:rPr>
          <w:rFonts w:eastAsia="SimSun"/>
          <w:b/>
          <w:bCs/>
          <w:sz w:val="19"/>
          <w:szCs w:val="19"/>
          <w:lang w:eastAsia="sl-SI"/>
        </w:rPr>
        <w:t>operacije</w:t>
      </w:r>
      <w:r w:rsidR="0052051B" w:rsidRPr="00DC6841">
        <w:rPr>
          <w:rFonts w:eastAsia="SimSun"/>
          <w:b/>
          <w:bCs/>
          <w:sz w:val="19"/>
          <w:szCs w:val="19"/>
          <w:lang w:eastAsia="sl-SI"/>
        </w:rPr>
        <w:t xml:space="preserve"> z ustreznimi prednostnimi osmi zadevnega operativnega programa</w:t>
      </w:r>
      <w:r>
        <w:rPr>
          <w:rFonts w:eastAsia="SimSun"/>
          <w:b/>
          <w:bCs/>
          <w:sz w:val="19"/>
          <w:szCs w:val="19"/>
          <w:lang w:eastAsia="sl-SI"/>
        </w:rPr>
        <w:t xml:space="preserve"> </w:t>
      </w:r>
      <w:r w:rsidR="0052051B" w:rsidRPr="00DC6841">
        <w:rPr>
          <w:rFonts w:eastAsia="SimSun"/>
          <w:b/>
          <w:bCs/>
          <w:sz w:val="19"/>
          <w:szCs w:val="19"/>
          <w:lang w:eastAsia="sl-SI"/>
        </w:rPr>
        <w:t>(zadevnih operativnih programov) ter pričakovan prispevek k doseganju posebnih ciljev in rezultatov navedenih prednostnih osi in k pričakovanemu prispevku k družbenogospodarskemu razvoju območja, zajetega z operativnim programom.</w:t>
      </w:r>
    </w:p>
    <w:p w:rsidR="0052051B" w:rsidRPr="00DC6841" w:rsidRDefault="0052051B" w:rsidP="0052051B">
      <w:pPr>
        <w:widowControl w:val="0"/>
        <w:overflowPunct w:val="0"/>
        <w:autoSpaceDE w:val="0"/>
        <w:autoSpaceDN w:val="0"/>
        <w:adjustRightInd w:val="0"/>
        <w:spacing w:after="0" w:line="231" w:lineRule="auto"/>
        <w:ind w:right="500"/>
        <w:jc w:val="both"/>
        <w:rPr>
          <w:rFonts w:eastAsia="SimSun"/>
          <w:b/>
          <w:bCs/>
          <w:sz w:val="19"/>
          <w:szCs w:val="19"/>
          <w:lang w:eastAsia="sl-SI"/>
        </w:rPr>
      </w:pPr>
    </w:p>
    <w:p w:rsidR="0052051B" w:rsidRPr="00DC6841" w:rsidRDefault="00A06409" w:rsidP="0052051B">
      <w:pPr>
        <w:ind w:left="705" w:hanging="705"/>
        <w:jc w:val="both"/>
        <w:rPr>
          <w:rFonts w:eastAsia="SimSun"/>
          <w:i/>
          <w:iCs/>
          <w:w w:val="94"/>
          <w:sz w:val="19"/>
          <w:szCs w:val="19"/>
          <w:lang w:eastAsia="sl-SI"/>
        </w:rPr>
      </w:pPr>
      <w:r>
        <w:rPr>
          <w:sz w:val="19"/>
          <w:szCs w:val="19"/>
        </w:rPr>
        <w:t>C</w:t>
      </w:r>
      <w:r w:rsidR="0052051B" w:rsidRPr="00DC6841">
        <w:rPr>
          <w:sz w:val="19"/>
          <w:szCs w:val="19"/>
        </w:rPr>
        <w:t>.</w:t>
      </w:r>
      <w:r>
        <w:rPr>
          <w:sz w:val="19"/>
          <w:szCs w:val="19"/>
        </w:rPr>
        <w:t>3</w:t>
      </w:r>
      <w:r w:rsidR="0052051B" w:rsidRPr="00DC6841">
        <w:rPr>
          <w:sz w:val="19"/>
          <w:szCs w:val="19"/>
        </w:rPr>
        <w:t xml:space="preserve">.1 </w:t>
      </w:r>
      <w:r w:rsidR="0052051B" w:rsidRPr="00DC6841">
        <w:rPr>
          <w:sz w:val="19"/>
          <w:szCs w:val="19"/>
        </w:rPr>
        <w:tab/>
      </w:r>
      <w:r w:rsidR="00042771">
        <w:rPr>
          <w:sz w:val="19"/>
          <w:szCs w:val="19"/>
        </w:rPr>
        <w:t>Kateri so glavni cilji operacije</w:t>
      </w:r>
      <w:r w:rsidR="0052051B" w:rsidRPr="004E1BC9">
        <w:rPr>
          <w:sz w:val="19"/>
          <w:szCs w:val="19"/>
        </w:rPr>
        <w:t>? Navedite jih in jih na kratko obrazložite.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jc w:val="center"/>
        </w:trPr>
        <w:tc>
          <w:tcPr>
            <w:tcW w:w="9212" w:type="dxa"/>
            <w:shd w:val="clear" w:color="auto" w:fill="auto"/>
          </w:tcPr>
          <w:p w:rsidR="0052051B" w:rsidRPr="00DC6841" w:rsidRDefault="0052051B" w:rsidP="00231FAB">
            <w:pPr>
              <w:tabs>
                <w:tab w:val="left" w:pos="1127"/>
              </w:tabs>
              <w:rPr>
                <w:b/>
                <w:sz w:val="19"/>
                <w:szCs w:val="19"/>
              </w:rPr>
            </w:pPr>
          </w:p>
        </w:tc>
      </w:tr>
    </w:tbl>
    <w:p w:rsidR="004E1BC9" w:rsidRDefault="004E1BC9" w:rsidP="0052051B">
      <w:pPr>
        <w:ind w:left="705" w:hanging="705"/>
        <w:jc w:val="both"/>
        <w:rPr>
          <w:sz w:val="19"/>
          <w:szCs w:val="19"/>
        </w:rPr>
      </w:pPr>
    </w:p>
    <w:p w:rsidR="0052051B" w:rsidRPr="00DC6841" w:rsidRDefault="00A06409" w:rsidP="0052051B">
      <w:pPr>
        <w:ind w:left="705" w:hanging="705"/>
        <w:jc w:val="both"/>
        <w:rPr>
          <w:rFonts w:eastAsia="SimSun"/>
          <w:i/>
          <w:iCs/>
          <w:w w:val="94"/>
          <w:sz w:val="19"/>
          <w:szCs w:val="19"/>
          <w:lang w:eastAsia="sl-SI"/>
        </w:rPr>
      </w:pPr>
      <w:r>
        <w:rPr>
          <w:sz w:val="19"/>
          <w:szCs w:val="19"/>
        </w:rPr>
        <w:t>C</w:t>
      </w:r>
      <w:r w:rsidR="0052051B" w:rsidRPr="00DC6841">
        <w:rPr>
          <w:sz w:val="19"/>
          <w:szCs w:val="19"/>
        </w:rPr>
        <w:t>.</w:t>
      </w:r>
      <w:r>
        <w:rPr>
          <w:sz w:val="19"/>
          <w:szCs w:val="19"/>
        </w:rPr>
        <w:t>3</w:t>
      </w:r>
      <w:r w:rsidR="0052051B" w:rsidRPr="00DC6841">
        <w:rPr>
          <w:sz w:val="19"/>
          <w:szCs w:val="19"/>
        </w:rPr>
        <w:t xml:space="preserve">.2 </w:t>
      </w:r>
      <w:r w:rsidR="0052051B" w:rsidRPr="00DC6841">
        <w:rPr>
          <w:sz w:val="19"/>
          <w:szCs w:val="19"/>
        </w:rPr>
        <w:tab/>
      </w:r>
      <w:r w:rsidR="0052051B" w:rsidRPr="004E1BC9">
        <w:rPr>
          <w:sz w:val="19"/>
          <w:szCs w:val="19"/>
        </w:rPr>
        <w:t xml:space="preserve">Navedite podrobne informacije o skladnosti </w:t>
      </w:r>
      <w:r w:rsidR="00042771">
        <w:rPr>
          <w:sz w:val="19"/>
          <w:szCs w:val="19"/>
        </w:rPr>
        <w:t>operacije</w:t>
      </w:r>
      <w:r w:rsidR="0052051B" w:rsidRPr="004E1BC9">
        <w:rPr>
          <w:sz w:val="19"/>
          <w:szCs w:val="19"/>
        </w:rPr>
        <w:t xml:space="preserve"> z ustreznimi prednostnimi osmi operativnega programa ter o pričakovanem prispevku k doseganju kazalnikov rezultatov v okviru posebnih ciljev teh prednostnih osi.</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ind w:left="705" w:hanging="705"/>
        <w:rPr>
          <w:rFonts w:eastAsia="SimSun"/>
          <w:b/>
          <w:bCs/>
          <w:w w:val="99"/>
          <w:sz w:val="19"/>
          <w:szCs w:val="19"/>
          <w:lang w:eastAsia="sl-SI"/>
        </w:rPr>
      </w:pPr>
    </w:p>
    <w:p w:rsidR="0052051B" w:rsidRPr="00DC6841" w:rsidRDefault="00A06409" w:rsidP="0052051B">
      <w:pPr>
        <w:ind w:left="705" w:hanging="705"/>
        <w:jc w:val="both"/>
        <w:rPr>
          <w:rFonts w:eastAsia="SimSun"/>
          <w:i/>
          <w:iCs/>
          <w:w w:val="94"/>
          <w:sz w:val="19"/>
          <w:szCs w:val="19"/>
          <w:lang w:eastAsia="sl-SI"/>
        </w:rPr>
      </w:pPr>
      <w:r>
        <w:rPr>
          <w:sz w:val="19"/>
          <w:szCs w:val="19"/>
        </w:rPr>
        <w:t>C</w:t>
      </w:r>
      <w:r w:rsidR="0052051B" w:rsidRPr="00DC6841">
        <w:rPr>
          <w:sz w:val="19"/>
          <w:szCs w:val="19"/>
        </w:rPr>
        <w:t>.</w:t>
      </w:r>
      <w:r>
        <w:rPr>
          <w:sz w:val="19"/>
          <w:szCs w:val="19"/>
        </w:rPr>
        <w:t>3</w:t>
      </w:r>
      <w:r w:rsidR="0052051B" w:rsidRPr="00DC6841">
        <w:rPr>
          <w:sz w:val="19"/>
          <w:szCs w:val="19"/>
        </w:rPr>
        <w:t xml:space="preserve">.3 </w:t>
      </w:r>
      <w:r w:rsidR="0052051B" w:rsidRPr="00DC6841">
        <w:rPr>
          <w:sz w:val="19"/>
          <w:szCs w:val="19"/>
        </w:rPr>
        <w:tab/>
      </w:r>
      <w:r w:rsidR="0052051B" w:rsidRPr="004E1BC9">
        <w:rPr>
          <w:sz w:val="19"/>
          <w:szCs w:val="19"/>
        </w:rPr>
        <w:t xml:space="preserve">Navedite, kako bo </w:t>
      </w:r>
      <w:r w:rsidR="0051245C">
        <w:rPr>
          <w:sz w:val="19"/>
          <w:szCs w:val="19"/>
        </w:rPr>
        <w:t>operacija</w:t>
      </w:r>
      <w:r w:rsidR="0052051B" w:rsidRPr="004E1BC9">
        <w:rPr>
          <w:sz w:val="19"/>
          <w:szCs w:val="19"/>
        </w:rPr>
        <w:t xml:space="preserve"> prispeval</w:t>
      </w:r>
      <w:r w:rsidR="0051245C">
        <w:rPr>
          <w:sz w:val="19"/>
          <w:szCs w:val="19"/>
        </w:rPr>
        <w:t>a</w:t>
      </w:r>
      <w:r w:rsidR="0052051B" w:rsidRPr="004E1BC9">
        <w:rPr>
          <w:sz w:val="19"/>
          <w:szCs w:val="19"/>
        </w:rPr>
        <w:t xml:space="preserve"> k družbenogospodarskemu razvoju območja, zajetega z operativnim programom.</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ind w:left="705" w:hanging="705"/>
        <w:rPr>
          <w:rFonts w:eastAsia="SimSun"/>
          <w:b/>
          <w:bCs/>
          <w:w w:val="92"/>
          <w:sz w:val="19"/>
          <w:szCs w:val="19"/>
          <w:lang w:eastAsia="sl-SI"/>
        </w:rPr>
      </w:pPr>
    </w:p>
    <w:p w:rsidR="0052051B" w:rsidRPr="00DC6841" w:rsidRDefault="00A06409" w:rsidP="0052051B">
      <w:pPr>
        <w:ind w:left="705" w:hanging="705"/>
        <w:jc w:val="both"/>
        <w:rPr>
          <w:rFonts w:eastAsia="SimSun"/>
          <w:i/>
          <w:iCs/>
          <w:w w:val="94"/>
          <w:sz w:val="19"/>
          <w:szCs w:val="19"/>
          <w:lang w:eastAsia="sl-SI"/>
        </w:rPr>
      </w:pPr>
      <w:r>
        <w:rPr>
          <w:sz w:val="19"/>
          <w:szCs w:val="19"/>
        </w:rPr>
        <w:t>C</w:t>
      </w:r>
      <w:r w:rsidR="0052051B" w:rsidRPr="00DC6841">
        <w:rPr>
          <w:sz w:val="19"/>
          <w:szCs w:val="19"/>
        </w:rPr>
        <w:t>.</w:t>
      </w:r>
      <w:r>
        <w:rPr>
          <w:sz w:val="19"/>
          <w:szCs w:val="19"/>
        </w:rPr>
        <w:t>3</w:t>
      </w:r>
      <w:r w:rsidR="0052051B" w:rsidRPr="00DC6841">
        <w:rPr>
          <w:sz w:val="19"/>
          <w:szCs w:val="19"/>
        </w:rPr>
        <w:t xml:space="preserve">.4 </w:t>
      </w:r>
      <w:r w:rsidR="0052051B" w:rsidRPr="00DC6841">
        <w:rPr>
          <w:sz w:val="19"/>
          <w:szCs w:val="19"/>
        </w:rPr>
        <w:tab/>
      </w:r>
      <w:r w:rsidR="0052051B" w:rsidRPr="004E1BC9">
        <w:rPr>
          <w:sz w:val="19"/>
          <w:szCs w:val="19"/>
        </w:rPr>
        <w:t>Pojasnite, katere ukrepe je načrtoval/sprejel upravičenec, da bi zagotovil optimalno izrabo infrastrukture v operativni fazi.</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overflowPunct w:val="0"/>
        <w:autoSpaceDE w:val="0"/>
        <w:autoSpaceDN w:val="0"/>
        <w:adjustRightInd w:val="0"/>
        <w:spacing w:after="0" w:line="240" w:lineRule="auto"/>
        <w:jc w:val="both"/>
        <w:rPr>
          <w:rFonts w:eastAsia="SimSun"/>
          <w:iCs/>
          <w:sz w:val="19"/>
          <w:szCs w:val="19"/>
          <w:lang w:eastAsia="sl-SI"/>
        </w:rPr>
      </w:pPr>
    </w:p>
    <w:p w:rsidR="0052051B" w:rsidRPr="00DC6841" w:rsidRDefault="00A06409" w:rsidP="0052051B">
      <w:pPr>
        <w:widowControl w:val="0"/>
        <w:overflowPunct w:val="0"/>
        <w:autoSpaceDE w:val="0"/>
        <w:autoSpaceDN w:val="0"/>
        <w:adjustRightInd w:val="0"/>
        <w:spacing w:after="0" w:line="240" w:lineRule="auto"/>
        <w:jc w:val="both"/>
        <w:rPr>
          <w:rFonts w:eastAsia="SimSun"/>
          <w:b/>
          <w:color w:val="FF0000"/>
          <w:sz w:val="19"/>
          <w:szCs w:val="19"/>
          <w:lang w:eastAsia="sl-SI"/>
        </w:rPr>
      </w:pPr>
      <w:r>
        <w:rPr>
          <w:rFonts w:eastAsia="SimSun"/>
          <w:b/>
          <w:sz w:val="19"/>
          <w:szCs w:val="19"/>
          <w:lang w:eastAsia="sl-SI"/>
        </w:rPr>
        <w:t>C.4</w:t>
      </w:r>
      <w:r w:rsidR="0052051B" w:rsidRPr="00DC6841">
        <w:rPr>
          <w:rFonts w:eastAsia="SimSun"/>
          <w:b/>
          <w:sz w:val="19"/>
          <w:szCs w:val="19"/>
          <w:lang w:eastAsia="sl-SI"/>
        </w:rPr>
        <w:t xml:space="preserve"> </w:t>
      </w:r>
      <w:r w:rsidR="0052051B" w:rsidRPr="00DC6841">
        <w:rPr>
          <w:rFonts w:eastAsia="SimSun"/>
          <w:b/>
          <w:sz w:val="19"/>
          <w:szCs w:val="19"/>
          <w:lang w:eastAsia="sl-SI"/>
        </w:rPr>
        <w:tab/>
        <w:t xml:space="preserve">Navedba lokacije operacije </w:t>
      </w:r>
    </w:p>
    <w:p w:rsidR="0052051B" w:rsidRPr="00DC6841" w:rsidRDefault="0052051B" w:rsidP="0052051B">
      <w:pPr>
        <w:ind w:left="705" w:hanging="705"/>
        <w:rPr>
          <w:sz w:val="19"/>
          <w:szCs w:val="19"/>
        </w:rPr>
      </w:pPr>
    </w:p>
    <w:p w:rsidR="0052051B" w:rsidRDefault="00A06409" w:rsidP="0052051B">
      <w:pPr>
        <w:ind w:left="705" w:hanging="705"/>
        <w:jc w:val="both"/>
        <w:rPr>
          <w:sz w:val="19"/>
          <w:szCs w:val="19"/>
        </w:rPr>
      </w:pPr>
      <w:r>
        <w:rPr>
          <w:sz w:val="19"/>
          <w:szCs w:val="19"/>
        </w:rPr>
        <w:t>C</w:t>
      </w:r>
      <w:r w:rsidR="0052051B" w:rsidRPr="00DC6841">
        <w:rPr>
          <w:sz w:val="19"/>
          <w:szCs w:val="19"/>
        </w:rPr>
        <w:t>.</w:t>
      </w:r>
      <w:r>
        <w:rPr>
          <w:sz w:val="19"/>
          <w:szCs w:val="19"/>
        </w:rPr>
        <w:t>4</w:t>
      </w:r>
      <w:r w:rsidR="0052051B" w:rsidRPr="00DC6841">
        <w:rPr>
          <w:sz w:val="19"/>
          <w:szCs w:val="19"/>
        </w:rPr>
        <w:t xml:space="preserve">.1 </w:t>
      </w:r>
      <w:r w:rsidR="0052051B" w:rsidRPr="00DC6841">
        <w:rPr>
          <w:sz w:val="19"/>
          <w:szCs w:val="19"/>
        </w:rPr>
        <w:tab/>
        <w:t>Predložite informacijo o lokaciji, na katerem je opredeljeno območje (občina) izvajanja operacije in njenih glavnih aktivnosti (v primeru, da te informacije na ravni občine ni možno podati, npr</w:t>
      </w:r>
      <w:r>
        <w:rPr>
          <w:sz w:val="19"/>
          <w:szCs w:val="19"/>
        </w:rPr>
        <w:t>.</w:t>
      </w:r>
      <w:r w:rsidR="0052051B" w:rsidRPr="00DC6841">
        <w:rPr>
          <w:sz w:val="19"/>
          <w:szCs w:val="19"/>
        </w:rPr>
        <w:t xml:space="preserve"> sistemski ukrepi ipd., se navedba informacije izpusti).</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tblGrid>
      <w:tr w:rsidR="00891D7A" w:rsidRPr="004E06B0" w:rsidTr="00231FAB">
        <w:trPr>
          <w:trHeight w:val="422"/>
          <w:jc w:val="center"/>
        </w:trPr>
        <w:tc>
          <w:tcPr>
            <w:tcW w:w="4654" w:type="dxa"/>
            <w:shd w:val="clear" w:color="auto" w:fill="auto"/>
          </w:tcPr>
          <w:p w:rsidR="00891D7A" w:rsidRPr="00231FAB" w:rsidRDefault="00891D7A" w:rsidP="00231FAB">
            <w:pPr>
              <w:tabs>
                <w:tab w:val="left" w:pos="1127"/>
              </w:tabs>
              <w:rPr>
                <w:b/>
                <w:i/>
                <w:sz w:val="15"/>
                <w:szCs w:val="15"/>
              </w:rPr>
            </w:pPr>
            <w:r w:rsidRPr="00231FAB">
              <w:rPr>
                <w:rFonts w:eastAsia="SimSun"/>
                <w:i/>
                <w:iCs/>
                <w:w w:val="87"/>
                <w:sz w:val="15"/>
                <w:szCs w:val="15"/>
                <w:lang w:eastAsia="sl-SI"/>
              </w:rPr>
              <w:t>&lt;</w:t>
            </w:r>
            <w:r w:rsidRPr="00231FAB">
              <w:rPr>
                <w:i/>
                <w:sz w:val="15"/>
                <w:szCs w:val="15"/>
              </w:rPr>
              <w:t>Vnesi občino 1 ali celotna Slovenija</w:t>
            </w:r>
            <w:r w:rsidRPr="00231FAB">
              <w:rPr>
                <w:rFonts w:eastAsia="SimSun"/>
                <w:i/>
                <w:iCs/>
                <w:w w:val="87"/>
                <w:sz w:val="15"/>
                <w:szCs w:val="15"/>
                <w:lang w:eastAsia="sl-SI"/>
              </w:rPr>
              <w:t xml:space="preserve"> &gt;</w:t>
            </w:r>
          </w:p>
        </w:tc>
      </w:tr>
      <w:tr w:rsidR="00891D7A" w:rsidRPr="004E06B0" w:rsidTr="00231FAB">
        <w:trPr>
          <w:trHeight w:val="422"/>
          <w:jc w:val="center"/>
        </w:trPr>
        <w:tc>
          <w:tcPr>
            <w:tcW w:w="4654" w:type="dxa"/>
            <w:shd w:val="clear" w:color="auto" w:fill="auto"/>
          </w:tcPr>
          <w:p w:rsidR="00891D7A" w:rsidRPr="00231FAB" w:rsidRDefault="00891D7A" w:rsidP="00231FAB">
            <w:pPr>
              <w:tabs>
                <w:tab w:val="left" w:pos="1127"/>
              </w:tabs>
              <w:rPr>
                <w:rFonts w:eastAsia="SimSun"/>
                <w:i/>
                <w:iCs/>
                <w:w w:val="87"/>
                <w:sz w:val="15"/>
                <w:szCs w:val="15"/>
                <w:lang w:eastAsia="sl-SI"/>
              </w:rPr>
            </w:pPr>
            <w:r w:rsidRPr="00231FAB">
              <w:rPr>
                <w:rFonts w:eastAsia="SimSun"/>
                <w:i/>
                <w:iCs/>
                <w:w w:val="87"/>
                <w:sz w:val="15"/>
                <w:szCs w:val="15"/>
                <w:lang w:eastAsia="sl-SI"/>
              </w:rPr>
              <w:t>&lt;</w:t>
            </w:r>
            <w:r w:rsidRPr="00231FAB">
              <w:rPr>
                <w:i/>
                <w:sz w:val="15"/>
                <w:szCs w:val="15"/>
              </w:rPr>
              <w:t>Vnesi občina n+1 ali celotna Slovenija</w:t>
            </w:r>
            <w:r w:rsidRPr="00231FAB">
              <w:rPr>
                <w:rFonts w:eastAsia="SimSun"/>
                <w:i/>
                <w:iCs/>
                <w:w w:val="87"/>
                <w:sz w:val="15"/>
                <w:szCs w:val="15"/>
                <w:lang w:eastAsia="sl-SI"/>
              </w:rPr>
              <w:t xml:space="preserve"> &gt;</w:t>
            </w:r>
          </w:p>
        </w:tc>
      </w:tr>
    </w:tbl>
    <w:p w:rsidR="00891D7A" w:rsidRPr="00DC6841" w:rsidRDefault="00891D7A" w:rsidP="0052051B">
      <w:pPr>
        <w:ind w:left="705" w:hanging="705"/>
        <w:jc w:val="both"/>
        <w:rPr>
          <w:sz w:val="19"/>
          <w:szCs w:val="19"/>
        </w:rPr>
      </w:pPr>
    </w:p>
    <w:p w:rsidR="0052051B" w:rsidRPr="00DC6841" w:rsidRDefault="0052051B" w:rsidP="0052051B">
      <w:pPr>
        <w:widowControl w:val="0"/>
        <w:overflowPunct w:val="0"/>
        <w:autoSpaceDE w:val="0"/>
        <w:autoSpaceDN w:val="0"/>
        <w:adjustRightInd w:val="0"/>
        <w:spacing w:after="0" w:line="240" w:lineRule="auto"/>
        <w:jc w:val="both"/>
        <w:rPr>
          <w:rFonts w:eastAsia="SimSun"/>
          <w:iCs/>
          <w:sz w:val="19"/>
          <w:szCs w:val="19"/>
          <w:lang w:eastAsia="sl-SI"/>
        </w:rPr>
      </w:pPr>
    </w:p>
    <w:p w:rsidR="004B6B2E" w:rsidRDefault="004B6B2E">
      <w:pPr>
        <w:spacing w:after="0" w:line="240" w:lineRule="auto"/>
        <w:rPr>
          <w:rFonts w:eastAsia="SimSun"/>
          <w:b/>
          <w:sz w:val="19"/>
          <w:szCs w:val="19"/>
          <w:lang w:eastAsia="sl-SI"/>
        </w:rPr>
      </w:pPr>
      <w:r>
        <w:rPr>
          <w:rFonts w:eastAsia="SimSun"/>
          <w:b/>
          <w:sz w:val="19"/>
          <w:szCs w:val="19"/>
          <w:lang w:eastAsia="sl-SI"/>
        </w:rPr>
        <w:br w:type="page"/>
      </w:r>
    </w:p>
    <w:p w:rsidR="004B6B2E" w:rsidRDefault="004B6B2E" w:rsidP="004B6B2E">
      <w:pPr>
        <w:widowControl w:val="0"/>
        <w:overflowPunct w:val="0"/>
        <w:autoSpaceDE w:val="0"/>
        <w:autoSpaceDN w:val="0"/>
        <w:adjustRightInd w:val="0"/>
        <w:spacing w:after="0" w:line="240" w:lineRule="auto"/>
        <w:jc w:val="both"/>
        <w:rPr>
          <w:rFonts w:eastAsia="SimSun"/>
          <w:b/>
          <w:sz w:val="19"/>
          <w:szCs w:val="19"/>
          <w:lang w:eastAsia="sl-SI"/>
        </w:rPr>
      </w:pPr>
      <w:r>
        <w:rPr>
          <w:rFonts w:eastAsia="SimSun"/>
          <w:b/>
          <w:sz w:val="19"/>
          <w:szCs w:val="19"/>
          <w:lang w:eastAsia="sl-SI"/>
        </w:rPr>
        <w:lastRenderedPageBreak/>
        <w:t>C</w:t>
      </w:r>
      <w:r w:rsidRPr="00555F2B">
        <w:rPr>
          <w:rFonts w:eastAsia="SimSun"/>
          <w:b/>
          <w:sz w:val="19"/>
          <w:szCs w:val="19"/>
          <w:lang w:eastAsia="sl-SI"/>
        </w:rPr>
        <w:t>.</w:t>
      </w:r>
      <w:r w:rsidR="00231FAB">
        <w:rPr>
          <w:rFonts w:eastAsia="SimSun"/>
          <w:b/>
          <w:sz w:val="19"/>
          <w:szCs w:val="19"/>
          <w:lang w:eastAsia="sl-SI"/>
        </w:rPr>
        <w:t>5</w:t>
      </w:r>
      <w:r>
        <w:rPr>
          <w:rFonts w:eastAsia="SimSun"/>
          <w:b/>
          <w:sz w:val="19"/>
          <w:szCs w:val="19"/>
          <w:lang w:eastAsia="sl-SI"/>
        </w:rPr>
        <w:tab/>
        <w:t>Sorazmernost upravičenosti glede na programsko območje / regijo V-SI in Z-SI (</w:t>
      </w:r>
      <w:r w:rsidRPr="00555F2B">
        <w:rPr>
          <w:rFonts w:eastAsia="SimSun"/>
          <w:b/>
          <w:i/>
          <w:sz w:val="19"/>
          <w:szCs w:val="19"/>
          <w:lang w:eastAsia="sl-SI"/>
        </w:rPr>
        <w:t>ti. »pro rata«</w:t>
      </w:r>
      <w:r>
        <w:rPr>
          <w:rFonts w:eastAsia="SimSun"/>
          <w:b/>
          <w:sz w:val="19"/>
          <w:szCs w:val="19"/>
          <w:lang w:eastAsia="sl-SI"/>
        </w:rPr>
        <w:t>)</w:t>
      </w:r>
    </w:p>
    <w:p w:rsidR="004B6B2E" w:rsidRPr="00555F2B" w:rsidRDefault="004B6B2E" w:rsidP="004B6B2E">
      <w:pPr>
        <w:widowControl w:val="0"/>
        <w:overflowPunct w:val="0"/>
        <w:autoSpaceDE w:val="0"/>
        <w:autoSpaceDN w:val="0"/>
        <w:adjustRightInd w:val="0"/>
        <w:spacing w:after="0" w:line="240" w:lineRule="auto"/>
        <w:jc w:val="both"/>
        <w:rPr>
          <w:rFonts w:eastAsia="SimSun"/>
          <w:b/>
          <w:sz w:val="19"/>
          <w:szCs w:val="19"/>
          <w:lang w:eastAsia="sl-SI"/>
        </w:rPr>
      </w:pPr>
    </w:p>
    <w:p w:rsidR="004B6B2E" w:rsidRDefault="00231FAB" w:rsidP="004B6B2E">
      <w:pPr>
        <w:ind w:left="705" w:hanging="705"/>
        <w:rPr>
          <w:sz w:val="19"/>
          <w:szCs w:val="19"/>
        </w:rPr>
      </w:pPr>
      <w:r>
        <w:rPr>
          <w:sz w:val="19"/>
          <w:szCs w:val="19"/>
        </w:rPr>
        <w:t>C</w:t>
      </w:r>
      <w:r w:rsidR="004B6B2E">
        <w:rPr>
          <w:sz w:val="19"/>
          <w:szCs w:val="19"/>
        </w:rPr>
        <w:t>.</w:t>
      </w:r>
      <w:r>
        <w:rPr>
          <w:sz w:val="19"/>
          <w:szCs w:val="19"/>
        </w:rPr>
        <w:t>5</w:t>
      </w:r>
      <w:r w:rsidR="004B6B2E" w:rsidRPr="004E06B0">
        <w:rPr>
          <w:sz w:val="19"/>
          <w:szCs w:val="19"/>
        </w:rPr>
        <w:t>.1</w:t>
      </w:r>
      <w:r w:rsidR="004B6B2E" w:rsidRPr="004E06B0">
        <w:rPr>
          <w:sz w:val="19"/>
          <w:szCs w:val="19"/>
        </w:rPr>
        <w:tab/>
        <w:t xml:space="preserve">Navedite </w:t>
      </w:r>
      <w:r w:rsidR="004B6B2E">
        <w:rPr>
          <w:sz w:val="19"/>
          <w:szCs w:val="19"/>
        </w:rPr>
        <w:t>uporabo s</w:t>
      </w:r>
      <w:r w:rsidR="004B6B2E" w:rsidRPr="00555F2B">
        <w:rPr>
          <w:sz w:val="19"/>
          <w:szCs w:val="19"/>
        </w:rPr>
        <w:t>orazmernost</w:t>
      </w:r>
      <w:r w:rsidR="004B6B2E">
        <w:rPr>
          <w:sz w:val="19"/>
          <w:szCs w:val="19"/>
        </w:rPr>
        <w:t>i</w:t>
      </w:r>
      <w:r w:rsidR="004B6B2E" w:rsidRPr="00555F2B">
        <w:rPr>
          <w:sz w:val="19"/>
          <w:szCs w:val="19"/>
        </w:rPr>
        <w:t xml:space="preserve"> upravičenosti glede na programsko območje</w:t>
      </w:r>
      <w:r w:rsidR="004B6B2E" w:rsidRPr="004E06B0">
        <w:rPr>
          <w:sz w:val="19"/>
          <w:szCs w:val="19"/>
        </w:rPr>
        <w:t>:</w:t>
      </w:r>
    </w:p>
    <w:p w:rsidR="004B6B2E" w:rsidRPr="00555F2B" w:rsidRDefault="004B6B2E" w:rsidP="004B6B2E">
      <w:pPr>
        <w:widowControl w:val="0"/>
        <w:autoSpaceDE w:val="0"/>
        <w:autoSpaceDN w:val="0"/>
        <w:adjustRightInd w:val="0"/>
        <w:spacing w:after="0" w:line="240" w:lineRule="auto"/>
        <w:rPr>
          <w:rFonts w:eastAsia="SimSun"/>
          <w:b/>
          <w:bCs/>
          <w:sz w:val="19"/>
          <w:szCs w:val="19"/>
          <w:lang w:eastAsia="sl-SI"/>
        </w:rPr>
      </w:pPr>
      <w:r>
        <w:rPr>
          <w:rFonts w:eastAsia="SimSun"/>
          <w:i/>
          <w:iCs/>
          <w:color w:val="FF0000"/>
          <w:sz w:val="15"/>
          <w:szCs w:val="15"/>
          <w:u w:val="single"/>
          <w:lang w:eastAsia="sl-SI"/>
        </w:rPr>
        <w:t>Izbere</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p w:rsidR="00D76A2C" w:rsidRPr="00DC6841" w:rsidRDefault="003C2D39" w:rsidP="00D76A2C">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sdt>
        <w:sdtPr>
          <w:rPr>
            <w:rFonts w:eastAsia="MS Gothic"/>
            <w:sz w:val="24"/>
            <w:szCs w:val="20"/>
            <w:highlight w:val="lightGray"/>
          </w:rPr>
          <w:id w:val="1951278282"/>
          <w14:checkbox>
            <w14:checked w14:val="0"/>
            <w14:checkedState w14:val="2612" w14:font="MS Gothic"/>
            <w14:uncheckedState w14:val="2610" w14:font="MS Gothic"/>
          </w14:checkbox>
        </w:sdtPr>
        <w:sdtEndPr/>
        <w:sdtContent>
          <w:r>
            <w:rPr>
              <w:rFonts w:ascii="MS Gothic" w:eastAsia="MS Gothic" w:hAnsi="MS Gothic" w:hint="eastAsia"/>
              <w:sz w:val="24"/>
              <w:szCs w:val="20"/>
              <w:highlight w:val="lightGray"/>
            </w:rPr>
            <w:t>☐</w:t>
          </w:r>
        </w:sdtContent>
      </w:sdt>
      <w:r w:rsidRPr="00DC6841">
        <w:rPr>
          <w:sz w:val="20"/>
          <w:szCs w:val="20"/>
        </w:rPr>
        <w:t> da</w:t>
      </w:r>
      <w:r w:rsidRPr="00DC6841">
        <w:rPr>
          <w:sz w:val="20"/>
          <w:szCs w:val="20"/>
        </w:rPr>
        <w:tab/>
      </w:r>
      <w:r w:rsidRPr="00DC6841">
        <w:rPr>
          <w:sz w:val="20"/>
          <w:szCs w:val="20"/>
        </w:rPr>
        <w:tab/>
      </w:r>
      <w:sdt>
        <w:sdtPr>
          <w:rPr>
            <w:rFonts w:eastAsia="MS Gothic"/>
            <w:sz w:val="24"/>
            <w:szCs w:val="20"/>
            <w:highlight w:val="lightGray"/>
          </w:rPr>
          <w:id w:val="-1296363702"/>
          <w14:checkbox>
            <w14:checked w14:val="0"/>
            <w14:checkedState w14:val="2612" w14:font="MS Gothic"/>
            <w14:uncheckedState w14:val="2610" w14:font="MS Gothic"/>
          </w14:checkbox>
        </w:sdtPr>
        <w:sdtEndPr/>
        <w:sdtContent>
          <w:r w:rsidRPr="00D76A2C">
            <w:rPr>
              <w:rFonts w:ascii="MS Gothic" w:eastAsia="MS Gothic" w:hAnsi="MS Gothic" w:hint="eastAsia"/>
              <w:sz w:val="24"/>
              <w:szCs w:val="20"/>
              <w:highlight w:val="lightGray"/>
            </w:rPr>
            <w:t>☐</w:t>
          </w:r>
        </w:sdtContent>
      </w:sdt>
      <w:r w:rsidRPr="00DC6841">
        <w:rPr>
          <w:sz w:val="20"/>
          <w:szCs w:val="20"/>
        </w:rPr>
        <w:t xml:space="preserve">  ne</w:t>
      </w:r>
    </w:p>
    <w:p w:rsidR="004B6B2E" w:rsidRPr="004B6B2E" w:rsidRDefault="004B6B2E" w:rsidP="004B6B2E">
      <w:pPr>
        <w:ind w:left="709"/>
        <w:rPr>
          <w:rFonts w:eastAsia="SimSun"/>
          <w:sz w:val="19"/>
          <w:szCs w:val="19"/>
          <w:lang w:eastAsia="sl-SI"/>
        </w:rPr>
      </w:pPr>
      <w:r w:rsidRPr="004B6B2E">
        <w:rPr>
          <w:rFonts w:eastAsia="SimSun"/>
          <w:sz w:val="19"/>
          <w:szCs w:val="19"/>
          <w:lang w:eastAsia="sl-SI"/>
        </w:rPr>
        <w:t>Če ste odgovorili pritrdilno, navedite podrobne informacije (možnih več odgovorov):</w:t>
      </w:r>
    </w:p>
    <w:p w:rsidR="004B6B2E" w:rsidRPr="004B6B2E" w:rsidRDefault="004B6B2E" w:rsidP="004B6B2E">
      <w:pPr>
        <w:ind w:left="705"/>
        <w:rPr>
          <w:sz w:val="19"/>
          <w:szCs w:val="19"/>
        </w:rPr>
      </w:pPr>
      <w:r w:rsidRPr="004B6B2E">
        <w:rPr>
          <w:sz w:val="19"/>
          <w:szCs w:val="19"/>
        </w:rPr>
        <w:t>Ali je sorazmernosti upravičenosti glede na programsko območje vezna na izvajanje celotne operacije (vnesi »da« ali »ne«)?</w:t>
      </w:r>
    </w:p>
    <w:p w:rsidR="004B6B2E" w:rsidRPr="004406D7" w:rsidRDefault="004B6B2E" w:rsidP="004B6B2E">
      <w:pPr>
        <w:widowControl w:val="0"/>
        <w:autoSpaceDE w:val="0"/>
        <w:autoSpaceDN w:val="0"/>
        <w:adjustRightInd w:val="0"/>
        <w:spacing w:after="0" w:line="240" w:lineRule="auto"/>
        <w:rPr>
          <w:rFonts w:eastAsia="SimSun"/>
          <w:b/>
          <w:bCs/>
          <w:sz w:val="19"/>
          <w:szCs w:val="19"/>
          <w:lang w:eastAsia="sl-SI"/>
        </w:rPr>
      </w:pPr>
      <w:r>
        <w:rPr>
          <w:rFonts w:eastAsia="SimSun"/>
          <w:i/>
          <w:iCs/>
          <w:color w:val="FF0000"/>
          <w:sz w:val="15"/>
          <w:szCs w:val="15"/>
          <w:u w:val="single"/>
          <w:lang w:eastAsia="sl-SI"/>
        </w:rPr>
        <w:t>Izbere</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p w:rsidR="00D76A2C" w:rsidRPr="00DC6841" w:rsidRDefault="00D76A2C" w:rsidP="00D76A2C">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r w:rsidR="003C2D39" w:rsidRPr="00DC6841">
        <w:rPr>
          <w:rFonts w:eastAsia="SimSun"/>
          <w:i/>
          <w:iCs/>
          <w:w w:val="94"/>
          <w:sz w:val="19"/>
          <w:szCs w:val="19"/>
          <w:lang w:eastAsia="sl-SI"/>
        </w:rPr>
        <w:t xml:space="preserve">   </w:t>
      </w:r>
      <w:r w:rsidR="003C2D39" w:rsidRPr="00D76A2C">
        <w:rPr>
          <w:rFonts w:eastAsia="SimSun"/>
          <w:i/>
          <w:iCs/>
          <w:w w:val="94"/>
          <w:sz w:val="20"/>
          <w:szCs w:val="19"/>
          <w:lang w:eastAsia="sl-SI"/>
        </w:rPr>
        <w:t xml:space="preserve"> </w:t>
      </w:r>
      <w:sdt>
        <w:sdtPr>
          <w:rPr>
            <w:rFonts w:eastAsia="MS Gothic"/>
            <w:sz w:val="24"/>
            <w:szCs w:val="20"/>
            <w:highlight w:val="lightGray"/>
          </w:rPr>
          <w:id w:val="-1896727796"/>
          <w14:checkbox>
            <w14:checked w14:val="0"/>
            <w14:checkedState w14:val="2612" w14:font="MS Gothic"/>
            <w14:uncheckedState w14:val="2610" w14:font="MS Gothic"/>
          </w14:checkbox>
        </w:sdtPr>
        <w:sdtEndPr/>
        <w:sdtContent>
          <w:r w:rsidR="003C2D39">
            <w:rPr>
              <w:rFonts w:ascii="MS Gothic" w:eastAsia="MS Gothic" w:hAnsi="MS Gothic" w:hint="eastAsia"/>
              <w:sz w:val="24"/>
              <w:szCs w:val="20"/>
              <w:highlight w:val="lightGray"/>
            </w:rPr>
            <w:t>☐</w:t>
          </w:r>
        </w:sdtContent>
      </w:sdt>
      <w:r w:rsidR="003C2D39" w:rsidRPr="00DC6841">
        <w:rPr>
          <w:sz w:val="20"/>
          <w:szCs w:val="20"/>
        </w:rPr>
        <w:t> da</w:t>
      </w:r>
      <w:r w:rsidR="003C2D39" w:rsidRPr="00DC6841">
        <w:rPr>
          <w:sz w:val="20"/>
          <w:szCs w:val="20"/>
        </w:rPr>
        <w:tab/>
      </w:r>
      <w:r w:rsidR="003C2D39" w:rsidRPr="00DC6841">
        <w:rPr>
          <w:sz w:val="20"/>
          <w:szCs w:val="20"/>
        </w:rPr>
        <w:tab/>
      </w:r>
      <w:sdt>
        <w:sdtPr>
          <w:rPr>
            <w:rFonts w:eastAsia="MS Gothic"/>
            <w:sz w:val="24"/>
            <w:szCs w:val="20"/>
            <w:highlight w:val="lightGray"/>
          </w:rPr>
          <w:id w:val="-2106641188"/>
          <w14:checkbox>
            <w14:checked w14:val="0"/>
            <w14:checkedState w14:val="2612" w14:font="MS Gothic"/>
            <w14:uncheckedState w14:val="2610" w14:font="MS Gothic"/>
          </w14:checkbox>
        </w:sdtPr>
        <w:sdtEndPr/>
        <w:sdtContent>
          <w:r w:rsidR="003C2D39" w:rsidRPr="00D76A2C">
            <w:rPr>
              <w:rFonts w:ascii="MS Gothic" w:eastAsia="MS Gothic" w:hAnsi="MS Gothic" w:hint="eastAsia"/>
              <w:sz w:val="24"/>
              <w:szCs w:val="20"/>
              <w:highlight w:val="lightGray"/>
            </w:rPr>
            <w:t>☐</w:t>
          </w:r>
        </w:sdtContent>
      </w:sdt>
      <w:r w:rsidR="003C2D39" w:rsidRPr="00DC6841">
        <w:rPr>
          <w:sz w:val="20"/>
          <w:szCs w:val="20"/>
        </w:rPr>
        <w:t xml:space="preserve">  ne</w:t>
      </w:r>
    </w:p>
    <w:p w:rsidR="004B6B2E" w:rsidRPr="004B6B2E" w:rsidRDefault="004B6B2E" w:rsidP="004B6B2E">
      <w:pPr>
        <w:ind w:left="705"/>
        <w:rPr>
          <w:sz w:val="19"/>
          <w:szCs w:val="19"/>
        </w:rPr>
      </w:pPr>
      <w:r w:rsidRPr="004E06B0">
        <w:rPr>
          <w:sz w:val="19"/>
          <w:szCs w:val="19"/>
        </w:rPr>
        <w:t xml:space="preserve">Ali je </w:t>
      </w:r>
      <w:r>
        <w:rPr>
          <w:sz w:val="19"/>
          <w:szCs w:val="19"/>
        </w:rPr>
        <w:t>s</w:t>
      </w:r>
      <w:r w:rsidRPr="00555F2B">
        <w:rPr>
          <w:sz w:val="19"/>
          <w:szCs w:val="19"/>
        </w:rPr>
        <w:t>orazmernost</w:t>
      </w:r>
      <w:r>
        <w:rPr>
          <w:sz w:val="19"/>
          <w:szCs w:val="19"/>
        </w:rPr>
        <w:t>i</w:t>
      </w:r>
      <w:r w:rsidRPr="00555F2B">
        <w:rPr>
          <w:sz w:val="19"/>
          <w:szCs w:val="19"/>
        </w:rPr>
        <w:t xml:space="preserve"> upravičenosti glede na programsko območje</w:t>
      </w:r>
      <w:r w:rsidRPr="004E06B0">
        <w:rPr>
          <w:sz w:val="19"/>
          <w:szCs w:val="19"/>
        </w:rPr>
        <w:t xml:space="preserve"> vezana na </w:t>
      </w:r>
      <w:r>
        <w:rPr>
          <w:sz w:val="19"/>
          <w:szCs w:val="19"/>
        </w:rPr>
        <w:t xml:space="preserve">izvajanje posameznih aktivnosti operacije (ene ali </w:t>
      </w:r>
      <w:r w:rsidRPr="004B6B2E">
        <w:rPr>
          <w:sz w:val="19"/>
          <w:szCs w:val="19"/>
        </w:rPr>
        <w:t>več) (vnesi »da« ali »ne«)?</w:t>
      </w:r>
    </w:p>
    <w:p w:rsidR="004B6B2E" w:rsidRPr="004406D7" w:rsidRDefault="004B6B2E" w:rsidP="004B6B2E">
      <w:pPr>
        <w:widowControl w:val="0"/>
        <w:autoSpaceDE w:val="0"/>
        <w:autoSpaceDN w:val="0"/>
        <w:adjustRightInd w:val="0"/>
        <w:spacing w:after="0" w:line="240" w:lineRule="auto"/>
        <w:rPr>
          <w:rFonts w:eastAsia="SimSun"/>
          <w:b/>
          <w:bCs/>
          <w:sz w:val="19"/>
          <w:szCs w:val="19"/>
          <w:lang w:eastAsia="sl-SI"/>
        </w:rPr>
      </w:pPr>
      <w:r>
        <w:rPr>
          <w:rFonts w:eastAsia="SimSun"/>
          <w:i/>
          <w:iCs/>
          <w:color w:val="FF0000"/>
          <w:sz w:val="15"/>
          <w:szCs w:val="15"/>
          <w:u w:val="single"/>
          <w:lang w:eastAsia="sl-SI"/>
        </w:rPr>
        <w:t>Izbere</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p w:rsidR="00D76A2C" w:rsidRPr="00DC6841" w:rsidRDefault="003C2D39" w:rsidP="00D76A2C">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sdt>
        <w:sdtPr>
          <w:rPr>
            <w:rFonts w:eastAsia="MS Gothic"/>
            <w:sz w:val="24"/>
            <w:szCs w:val="20"/>
            <w:highlight w:val="lightGray"/>
          </w:rPr>
          <w:id w:val="609318725"/>
          <w14:checkbox>
            <w14:checked w14:val="0"/>
            <w14:checkedState w14:val="2612" w14:font="MS Gothic"/>
            <w14:uncheckedState w14:val="2610" w14:font="MS Gothic"/>
          </w14:checkbox>
        </w:sdtPr>
        <w:sdtEndPr/>
        <w:sdtContent>
          <w:r>
            <w:rPr>
              <w:rFonts w:ascii="MS Gothic" w:eastAsia="MS Gothic" w:hAnsi="MS Gothic" w:hint="eastAsia"/>
              <w:sz w:val="24"/>
              <w:szCs w:val="20"/>
              <w:highlight w:val="lightGray"/>
            </w:rPr>
            <w:t>☐</w:t>
          </w:r>
        </w:sdtContent>
      </w:sdt>
      <w:r w:rsidRPr="00DC6841">
        <w:rPr>
          <w:sz w:val="20"/>
          <w:szCs w:val="20"/>
        </w:rPr>
        <w:t> da</w:t>
      </w:r>
      <w:r w:rsidRPr="00DC6841">
        <w:rPr>
          <w:sz w:val="20"/>
          <w:szCs w:val="20"/>
        </w:rPr>
        <w:tab/>
      </w:r>
      <w:r w:rsidRPr="00DC6841">
        <w:rPr>
          <w:sz w:val="20"/>
          <w:szCs w:val="20"/>
        </w:rPr>
        <w:tab/>
      </w:r>
      <w:sdt>
        <w:sdtPr>
          <w:rPr>
            <w:rFonts w:eastAsia="MS Gothic"/>
            <w:sz w:val="24"/>
            <w:szCs w:val="20"/>
            <w:highlight w:val="lightGray"/>
          </w:rPr>
          <w:id w:val="-485396907"/>
          <w14:checkbox>
            <w14:checked w14:val="0"/>
            <w14:checkedState w14:val="2612" w14:font="MS Gothic"/>
            <w14:uncheckedState w14:val="2610" w14:font="MS Gothic"/>
          </w14:checkbox>
        </w:sdtPr>
        <w:sdtEndPr/>
        <w:sdtContent>
          <w:r w:rsidRPr="00D76A2C">
            <w:rPr>
              <w:rFonts w:ascii="MS Gothic" w:eastAsia="MS Gothic" w:hAnsi="MS Gothic" w:hint="eastAsia"/>
              <w:sz w:val="24"/>
              <w:szCs w:val="20"/>
              <w:highlight w:val="lightGray"/>
            </w:rPr>
            <w:t>☐</w:t>
          </w:r>
        </w:sdtContent>
      </w:sdt>
      <w:r w:rsidRPr="00DC6841">
        <w:rPr>
          <w:sz w:val="20"/>
          <w:szCs w:val="20"/>
        </w:rPr>
        <w:t xml:space="preserve">  ne</w:t>
      </w:r>
    </w:p>
    <w:p w:rsidR="004B6B2E" w:rsidRPr="004B6B2E" w:rsidRDefault="004B6B2E" w:rsidP="004B6B2E">
      <w:pPr>
        <w:ind w:left="705"/>
        <w:rPr>
          <w:sz w:val="19"/>
          <w:szCs w:val="19"/>
        </w:rPr>
      </w:pPr>
      <w:r w:rsidRPr="004E06B0">
        <w:rPr>
          <w:sz w:val="19"/>
          <w:szCs w:val="19"/>
        </w:rPr>
        <w:t xml:space="preserve">Ali je </w:t>
      </w:r>
      <w:r>
        <w:rPr>
          <w:sz w:val="19"/>
          <w:szCs w:val="19"/>
        </w:rPr>
        <w:t>s</w:t>
      </w:r>
      <w:r w:rsidRPr="00555F2B">
        <w:rPr>
          <w:sz w:val="19"/>
          <w:szCs w:val="19"/>
        </w:rPr>
        <w:t>orazmernost</w:t>
      </w:r>
      <w:r>
        <w:rPr>
          <w:sz w:val="19"/>
          <w:szCs w:val="19"/>
        </w:rPr>
        <w:t>i</w:t>
      </w:r>
      <w:r w:rsidRPr="00555F2B">
        <w:rPr>
          <w:sz w:val="19"/>
          <w:szCs w:val="19"/>
        </w:rPr>
        <w:t xml:space="preserve"> upravičenosti glede na programsko območje</w:t>
      </w:r>
      <w:r w:rsidRPr="004E06B0">
        <w:rPr>
          <w:sz w:val="19"/>
          <w:szCs w:val="19"/>
        </w:rPr>
        <w:t xml:space="preserve"> </w:t>
      </w:r>
      <w:r>
        <w:rPr>
          <w:sz w:val="19"/>
          <w:szCs w:val="19"/>
        </w:rPr>
        <w:t xml:space="preserve">vezana na posamezne vrste stroška izvajanja </w:t>
      </w:r>
      <w:r w:rsidRPr="004B6B2E">
        <w:rPr>
          <w:sz w:val="19"/>
          <w:szCs w:val="19"/>
        </w:rPr>
        <w:t>operacije (vnesi »da« ali »ne«)?</w:t>
      </w:r>
    </w:p>
    <w:p w:rsidR="004B6B2E" w:rsidRPr="004406D7" w:rsidRDefault="004B6B2E" w:rsidP="004B6B2E">
      <w:pPr>
        <w:widowControl w:val="0"/>
        <w:autoSpaceDE w:val="0"/>
        <w:autoSpaceDN w:val="0"/>
        <w:adjustRightInd w:val="0"/>
        <w:spacing w:after="0" w:line="240" w:lineRule="auto"/>
        <w:rPr>
          <w:rFonts w:eastAsia="SimSun"/>
          <w:b/>
          <w:bCs/>
          <w:sz w:val="19"/>
          <w:szCs w:val="19"/>
          <w:lang w:eastAsia="sl-SI"/>
        </w:rPr>
      </w:pPr>
      <w:r>
        <w:rPr>
          <w:rFonts w:eastAsia="SimSun"/>
          <w:i/>
          <w:iCs/>
          <w:color w:val="FF0000"/>
          <w:sz w:val="15"/>
          <w:szCs w:val="15"/>
          <w:u w:val="single"/>
          <w:lang w:eastAsia="sl-SI"/>
        </w:rPr>
        <w:t>Izbere</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p w:rsidR="00D76A2C" w:rsidRPr="00DC6841" w:rsidRDefault="00D76A2C" w:rsidP="00D76A2C">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r w:rsidR="003C2D39" w:rsidRPr="00DC6841">
        <w:rPr>
          <w:rFonts w:eastAsia="SimSun"/>
          <w:i/>
          <w:iCs/>
          <w:w w:val="94"/>
          <w:sz w:val="19"/>
          <w:szCs w:val="19"/>
          <w:lang w:eastAsia="sl-SI"/>
        </w:rPr>
        <w:t xml:space="preserve">   </w:t>
      </w:r>
      <w:r w:rsidR="003C2D39" w:rsidRPr="00D76A2C">
        <w:rPr>
          <w:rFonts w:eastAsia="SimSun"/>
          <w:i/>
          <w:iCs/>
          <w:w w:val="94"/>
          <w:sz w:val="20"/>
          <w:szCs w:val="19"/>
          <w:lang w:eastAsia="sl-SI"/>
        </w:rPr>
        <w:t xml:space="preserve"> </w:t>
      </w:r>
      <w:sdt>
        <w:sdtPr>
          <w:rPr>
            <w:rFonts w:eastAsia="MS Gothic"/>
            <w:sz w:val="24"/>
            <w:szCs w:val="20"/>
            <w:highlight w:val="lightGray"/>
          </w:rPr>
          <w:id w:val="183334970"/>
          <w14:checkbox>
            <w14:checked w14:val="0"/>
            <w14:checkedState w14:val="2612" w14:font="MS Gothic"/>
            <w14:uncheckedState w14:val="2610" w14:font="MS Gothic"/>
          </w14:checkbox>
        </w:sdtPr>
        <w:sdtEndPr/>
        <w:sdtContent>
          <w:r w:rsidR="003C2D39">
            <w:rPr>
              <w:rFonts w:ascii="MS Gothic" w:eastAsia="MS Gothic" w:hAnsi="MS Gothic" w:hint="eastAsia"/>
              <w:sz w:val="24"/>
              <w:szCs w:val="20"/>
              <w:highlight w:val="lightGray"/>
            </w:rPr>
            <w:t>☐</w:t>
          </w:r>
        </w:sdtContent>
      </w:sdt>
      <w:r w:rsidR="003C2D39" w:rsidRPr="00DC6841">
        <w:rPr>
          <w:sz w:val="20"/>
          <w:szCs w:val="20"/>
        </w:rPr>
        <w:t> da</w:t>
      </w:r>
      <w:r w:rsidR="003C2D39" w:rsidRPr="00DC6841">
        <w:rPr>
          <w:sz w:val="20"/>
          <w:szCs w:val="20"/>
        </w:rPr>
        <w:tab/>
      </w:r>
      <w:r w:rsidR="003C2D39" w:rsidRPr="00DC6841">
        <w:rPr>
          <w:sz w:val="20"/>
          <w:szCs w:val="20"/>
        </w:rPr>
        <w:tab/>
      </w:r>
      <w:sdt>
        <w:sdtPr>
          <w:rPr>
            <w:rFonts w:eastAsia="MS Gothic"/>
            <w:sz w:val="24"/>
            <w:szCs w:val="20"/>
            <w:highlight w:val="lightGray"/>
          </w:rPr>
          <w:id w:val="-1797515328"/>
          <w14:checkbox>
            <w14:checked w14:val="0"/>
            <w14:checkedState w14:val="2612" w14:font="MS Gothic"/>
            <w14:uncheckedState w14:val="2610" w14:font="MS Gothic"/>
          </w14:checkbox>
        </w:sdtPr>
        <w:sdtEndPr/>
        <w:sdtContent>
          <w:r w:rsidR="003C2D39" w:rsidRPr="00D76A2C">
            <w:rPr>
              <w:rFonts w:ascii="MS Gothic" w:eastAsia="MS Gothic" w:hAnsi="MS Gothic" w:hint="eastAsia"/>
              <w:sz w:val="24"/>
              <w:szCs w:val="20"/>
              <w:highlight w:val="lightGray"/>
            </w:rPr>
            <w:t>☐</w:t>
          </w:r>
        </w:sdtContent>
      </w:sdt>
      <w:r w:rsidR="003C2D39" w:rsidRPr="00DC6841">
        <w:rPr>
          <w:sz w:val="20"/>
          <w:szCs w:val="20"/>
        </w:rPr>
        <w:t xml:space="preserve">  ne</w:t>
      </w:r>
    </w:p>
    <w:p w:rsidR="00D76A2C" w:rsidRDefault="00D76A2C" w:rsidP="004B6B2E">
      <w:pPr>
        <w:ind w:firstLine="851"/>
        <w:rPr>
          <w:sz w:val="20"/>
          <w:szCs w:val="20"/>
        </w:rPr>
      </w:pPr>
    </w:p>
    <w:p w:rsidR="00D76A2C" w:rsidRDefault="00D76A2C" w:rsidP="004B6B2E">
      <w:pPr>
        <w:ind w:firstLine="851"/>
        <w:rPr>
          <w:sz w:val="20"/>
          <w:szCs w:val="20"/>
        </w:rPr>
        <w:sectPr w:rsidR="00D76A2C" w:rsidSect="002348DC">
          <w:headerReference w:type="default" r:id="rId9"/>
          <w:footerReference w:type="default" r:id="rId10"/>
          <w:footnotePr>
            <w:numRestart w:val="eachPage"/>
          </w:footnotePr>
          <w:pgSz w:w="11906" w:h="16838"/>
          <w:pgMar w:top="981" w:right="1700" w:bottom="653" w:left="840" w:header="708" w:footer="708" w:gutter="0"/>
          <w:pgNumType w:start="1"/>
          <w:cols w:space="708" w:equalWidth="0">
            <w:col w:w="9366"/>
          </w:cols>
          <w:noEndnote/>
          <w:titlePg/>
          <w:docGrid w:linePitch="299"/>
        </w:sectPr>
      </w:pPr>
    </w:p>
    <w:p w:rsidR="00231FAB" w:rsidRPr="004E06B0" w:rsidRDefault="00231FAB" w:rsidP="00231FAB">
      <w:pPr>
        <w:widowControl w:val="0"/>
        <w:numPr>
          <w:ilvl w:val="0"/>
          <w:numId w:val="43"/>
        </w:numPr>
        <w:overflowPunct w:val="0"/>
        <w:autoSpaceDE w:val="0"/>
        <w:autoSpaceDN w:val="0"/>
        <w:adjustRightInd w:val="0"/>
        <w:spacing w:after="0" w:line="240" w:lineRule="auto"/>
        <w:ind w:hanging="720"/>
        <w:jc w:val="both"/>
        <w:rPr>
          <w:rFonts w:eastAsia="SimSun"/>
          <w:b/>
          <w:sz w:val="28"/>
          <w:szCs w:val="28"/>
          <w:lang w:eastAsia="sl-SI"/>
        </w:rPr>
      </w:pPr>
      <w:r w:rsidRPr="004E06B0">
        <w:rPr>
          <w:rFonts w:eastAsia="SimSun"/>
          <w:b/>
          <w:sz w:val="28"/>
          <w:szCs w:val="28"/>
          <w:lang w:eastAsia="sl-SI"/>
        </w:rPr>
        <w:lastRenderedPageBreak/>
        <w:t>Kategorizacija</w:t>
      </w:r>
    </w:p>
    <w:p w:rsidR="00231FAB" w:rsidRPr="004E06B0" w:rsidRDefault="00231FAB" w:rsidP="00231FAB">
      <w:pPr>
        <w:rPr>
          <w:rFonts w:eastAsia="SimSun"/>
          <w:iCs/>
          <w:sz w:val="19"/>
          <w:szCs w:val="19"/>
          <w:lang w:eastAsia="sl-SI"/>
        </w:rPr>
      </w:pPr>
    </w:p>
    <w:p w:rsidR="00231FAB" w:rsidRDefault="00231FAB" w:rsidP="00231FAB">
      <w:pPr>
        <w:ind w:left="705" w:hanging="705"/>
        <w:rPr>
          <w:rFonts w:eastAsia="SimSun"/>
          <w:b/>
          <w:bCs/>
          <w:sz w:val="19"/>
          <w:szCs w:val="19"/>
          <w:lang w:eastAsia="sl-SI"/>
        </w:rPr>
      </w:pPr>
      <w:r>
        <w:rPr>
          <w:rFonts w:eastAsia="SimSun"/>
          <w:b/>
          <w:bCs/>
          <w:sz w:val="19"/>
          <w:szCs w:val="19"/>
          <w:lang w:eastAsia="sl-SI"/>
        </w:rPr>
        <w:t>D</w:t>
      </w:r>
      <w:r w:rsidRPr="004E06B0">
        <w:rPr>
          <w:rFonts w:eastAsia="SimSun"/>
          <w:b/>
          <w:bCs/>
          <w:sz w:val="19"/>
          <w:szCs w:val="19"/>
          <w:lang w:eastAsia="sl-SI"/>
        </w:rPr>
        <w:t xml:space="preserve">.1 </w:t>
      </w:r>
      <w:r w:rsidRPr="004E06B0">
        <w:rPr>
          <w:rFonts w:eastAsia="SimSun"/>
          <w:b/>
          <w:bCs/>
          <w:sz w:val="19"/>
          <w:szCs w:val="19"/>
          <w:lang w:eastAsia="sl-SI"/>
        </w:rPr>
        <w:tab/>
        <w:t xml:space="preserve">Kategorizacija dejavnosti operacije </w:t>
      </w:r>
      <w:r w:rsidRPr="004E06B0">
        <w:rPr>
          <w:rFonts w:eastAsia="SimSun"/>
          <w:b/>
          <w:bCs/>
          <w:sz w:val="19"/>
          <w:szCs w:val="19"/>
          <w:vertAlign w:val="superscript"/>
          <w:lang w:eastAsia="sl-SI"/>
        </w:rPr>
        <w:footnoteReference w:id="10"/>
      </w:r>
    </w:p>
    <w:p w:rsidR="00231FAB" w:rsidRPr="004E06B0" w:rsidRDefault="00231FAB" w:rsidP="00231FAB">
      <w:pPr>
        <w:ind w:left="705" w:hanging="705"/>
        <w:rPr>
          <w:rFonts w:eastAsia="SimSun"/>
          <w:b/>
          <w:bCs/>
          <w:color w:val="4F81BD"/>
          <w:sz w:val="19"/>
          <w:szCs w:val="19"/>
          <w:lang w:eastAsia="sl-SI"/>
        </w:rPr>
      </w:pPr>
      <w:r>
        <w:rPr>
          <w:rFonts w:eastAsia="SimSun"/>
          <w:i/>
          <w:iCs/>
          <w:color w:val="FF0000"/>
          <w:sz w:val="15"/>
          <w:szCs w:val="15"/>
          <w:u w:val="single"/>
          <w:lang w:eastAsia="sl-SI"/>
        </w:rPr>
        <w:t>Vnese v celoti</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tbl>
      <w:tblPr>
        <w:tblW w:w="14500" w:type="dxa"/>
        <w:tblInd w:w="-436" w:type="dxa"/>
        <w:tblLayout w:type="fixed"/>
        <w:tblCellMar>
          <w:left w:w="70" w:type="dxa"/>
          <w:right w:w="70" w:type="dxa"/>
        </w:tblCellMar>
        <w:tblLook w:val="04A0" w:firstRow="1" w:lastRow="0" w:firstColumn="1" w:lastColumn="0" w:noHBand="0" w:noVBand="1"/>
      </w:tblPr>
      <w:tblGrid>
        <w:gridCol w:w="935"/>
        <w:gridCol w:w="671"/>
        <w:gridCol w:w="856"/>
        <w:gridCol w:w="766"/>
        <w:gridCol w:w="916"/>
        <w:gridCol w:w="766"/>
        <w:gridCol w:w="836"/>
        <w:gridCol w:w="766"/>
        <w:gridCol w:w="942"/>
        <w:gridCol w:w="766"/>
        <w:gridCol w:w="703"/>
        <w:gridCol w:w="731"/>
        <w:gridCol w:w="1018"/>
        <w:gridCol w:w="1075"/>
        <w:gridCol w:w="671"/>
        <w:gridCol w:w="1039"/>
        <w:gridCol w:w="1043"/>
      </w:tblGrid>
      <w:tr w:rsidR="00231FAB" w:rsidRPr="004E06B0" w:rsidTr="00231FAB">
        <w:trPr>
          <w:trHeight w:val="1050"/>
        </w:trPr>
        <w:tc>
          <w:tcPr>
            <w:tcW w:w="935" w:type="dxa"/>
            <w:tcBorders>
              <w:top w:val="single" w:sz="8" w:space="0" w:color="auto"/>
              <w:left w:val="single" w:sz="8" w:space="0" w:color="auto"/>
              <w:bottom w:val="single" w:sz="8" w:space="0" w:color="auto"/>
              <w:right w:val="single" w:sz="8" w:space="0" w:color="auto"/>
            </w:tcBorders>
            <w:shd w:val="clear" w:color="000000" w:fill="FFFFFF"/>
            <w:hideMark/>
          </w:tcPr>
          <w:p w:rsidR="00231FAB" w:rsidRPr="004E06B0" w:rsidRDefault="00231FAB" w:rsidP="00231FAB">
            <w:pPr>
              <w:spacing w:before="120" w:after="0" w:line="240" w:lineRule="auto"/>
              <w:ind w:left="76"/>
              <w:rPr>
                <w:rFonts w:eastAsia="Times New Roman"/>
                <w:b/>
                <w:bCs/>
                <w:color w:val="222222"/>
                <w:sz w:val="14"/>
                <w:szCs w:val="14"/>
                <w:lang w:eastAsia="sl-SI"/>
              </w:rPr>
            </w:pPr>
            <w:r w:rsidRPr="004E06B0">
              <w:rPr>
                <w:rFonts w:eastAsia="Times New Roman"/>
                <w:b/>
                <w:bCs/>
                <w:color w:val="222222"/>
                <w:sz w:val="14"/>
                <w:szCs w:val="14"/>
                <w:lang w:eastAsia="sl-SI"/>
              </w:rPr>
              <w:t>PREDNOSTNA OS</w:t>
            </w:r>
          </w:p>
        </w:tc>
        <w:tc>
          <w:tcPr>
            <w:tcW w:w="671" w:type="dxa"/>
            <w:tcBorders>
              <w:top w:val="single" w:sz="8" w:space="0" w:color="auto"/>
              <w:left w:val="nil"/>
              <w:bottom w:val="single" w:sz="8" w:space="0" w:color="auto"/>
              <w:right w:val="single" w:sz="8" w:space="0" w:color="auto"/>
            </w:tcBorders>
            <w:shd w:val="clear" w:color="000000" w:fill="FFFFFF"/>
            <w:hideMark/>
          </w:tcPr>
          <w:p w:rsidR="00231FAB" w:rsidRPr="004E06B0" w:rsidRDefault="00231FAB" w:rsidP="00231FAB">
            <w:pPr>
              <w:spacing w:after="0" w:line="240" w:lineRule="auto"/>
              <w:rPr>
                <w:rFonts w:eastAsia="Times New Roman"/>
                <w:b/>
                <w:bCs/>
                <w:color w:val="222222"/>
                <w:sz w:val="14"/>
                <w:szCs w:val="14"/>
                <w:lang w:eastAsia="sl-SI"/>
              </w:rPr>
            </w:pPr>
            <w:r w:rsidRPr="004E06B0">
              <w:rPr>
                <w:rFonts w:eastAsia="Times New Roman"/>
                <w:b/>
                <w:bCs/>
                <w:color w:val="222222"/>
                <w:sz w:val="14"/>
                <w:szCs w:val="14"/>
                <w:lang w:eastAsia="sl-SI"/>
              </w:rPr>
              <w:t>SKLAD</w:t>
            </w:r>
          </w:p>
        </w:tc>
        <w:tc>
          <w:tcPr>
            <w:tcW w:w="856" w:type="dxa"/>
            <w:tcBorders>
              <w:top w:val="single" w:sz="8" w:space="0" w:color="auto"/>
              <w:left w:val="nil"/>
              <w:bottom w:val="single" w:sz="8" w:space="0" w:color="auto"/>
              <w:right w:val="single" w:sz="8" w:space="0" w:color="auto"/>
            </w:tcBorders>
            <w:shd w:val="clear" w:color="000000" w:fill="FFFFFF"/>
            <w:hideMark/>
          </w:tcPr>
          <w:p w:rsidR="00231FAB" w:rsidRPr="004E06B0" w:rsidRDefault="00231FAB" w:rsidP="00231FAB">
            <w:pPr>
              <w:spacing w:after="0" w:line="240" w:lineRule="auto"/>
              <w:rPr>
                <w:rFonts w:eastAsia="Times New Roman"/>
                <w:b/>
                <w:bCs/>
                <w:color w:val="222222"/>
                <w:sz w:val="14"/>
                <w:szCs w:val="14"/>
                <w:lang w:eastAsia="sl-SI"/>
              </w:rPr>
            </w:pPr>
            <w:r w:rsidRPr="004E06B0">
              <w:rPr>
                <w:rFonts w:eastAsia="Times New Roman"/>
                <w:b/>
                <w:bCs/>
                <w:color w:val="222222"/>
                <w:sz w:val="14"/>
                <w:szCs w:val="14"/>
                <w:lang w:eastAsia="sl-SI"/>
              </w:rPr>
              <w:t>KATEGORIJA REGIJ</w:t>
            </w:r>
          </w:p>
        </w:tc>
        <w:tc>
          <w:tcPr>
            <w:tcW w:w="766" w:type="dxa"/>
            <w:tcBorders>
              <w:top w:val="single" w:sz="8" w:space="0" w:color="auto"/>
              <w:left w:val="nil"/>
              <w:bottom w:val="single" w:sz="8" w:space="0" w:color="auto"/>
              <w:right w:val="single" w:sz="8" w:space="0" w:color="auto"/>
            </w:tcBorders>
            <w:shd w:val="clear" w:color="000000" w:fill="FFFFFF"/>
            <w:hideMark/>
          </w:tcPr>
          <w:p w:rsidR="00231FAB" w:rsidRPr="004E06B0" w:rsidRDefault="006431E7" w:rsidP="006431E7">
            <w:pPr>
              <w:spacing w:after="0" w:line="240" w:lineRule="auto"/>
              <w:rPr>
                <w:rFonts w:eastAsia="Times New Roman"/>
                <w:b/>
                <w:bCs/>
                <w:color w:val="222222"/>
                <w:sz w:val="14"/>
                <w:szCs w:val="14"/>
                <w:lang w:eastAsia="sl-SI"/>
              </w:rPr>
            </w:pPr>
            <w:r>
              <w:rPr>
                <w:rFonts w:eastAsia="SimSun"/>
                <w:b/>
                <w:bCs/>
                <w:color w:val="222222"/>
                <w:w w:val="85"/>
                <w:sz w:val="14"/>
                <w:szCs w:val="14"/>
                <w:lang w:eastAsia="sl-SI"/>
              </w:rPr>
              <w:t>D</w:t>
            </w:r>
            <w:r w:rsidR="00231FAB" w:rsidRPr="004E06B0">
              <w:rPr>
                <w:rFonts w:eastAsia="SimSun"/>
                <w:b/>
                <w:bCs/>
                <w:color w:val="222222"/>
                <w:w w:val="85"/>
                <w:sz w:val="14"/>
                <w:szCs w:val="14"/>
                <w:lang w:eastAsia="sl-SI"/>
              </w:rPr>
              <w:t>.</w:t>
            </w:r>
            <w:r>
              <w:rPr>
                <w:rFonts w:eastAsia="SimSun"/>
                <w:b/>
                <w:bCs/>
                <w:color w:val="222222"/>
                <w:w w:val="85"/>
                <w:sz w:val="14"/>
                <w:szCs w:val="14"/>
                <w:lang w:eastAsia="sl-SI"/>
              </w:rPr>
              <w:t>1</w:t>
            </w:r>
            <w:r w:rsidR="00231FAB" w:rsidRPr="004E06B0">
              <w:rPr>
                <w:rFonts w:eastAsia="SimSun"/>
                <w:b/>
                <w:bCs/>
                <w:color w:val="222222"/>
                <w:w w:val="85"/>
                <w:sz w:val="14"/>
                <w:szCs w:val="14"/>
                <w:lang w:eastAsia="sl-SI"/>
              </w:rPr>
              <w:t xml:space="preserve">.1 KODE ZA RAZSEŽNOST „DOMENA UKREPA“ </w:t>
            </w:r>
          </w:p>
        </w:tc>
        <w:tc>
          <w:tcPr>
            <w:tcW w:w="916" w:type="dxa"/>
            <w:tcBorders>
              <w:top w:val="single" w:sz="8" w:space="0" w:color="auto"/>
              <w:left w:val="nil"/>
              <w:bottom w:val="single" w:sz="8" w:space="0" w:color="auto"/>
              <w:right w:val="single" w:sz="8" w:space="0" w:color="auto"/>
            </w:tcBorders>
            <w:shd w:val="clear" w:color="000000" w:fill="FFFFFF"/>
            <w:hideMark/>
          </w:tcPr>
          <w:p w:rsidR="00231FAB" w:rsidRPr="004E06B0" w:rsidRDefault="006431E7" w:rsidP="006431E7">
            <w:pPr>
              <w:spacing w:after="0" w:line="240" w:lineRule="auto"/>
              <w:rPr>
                <w:rFonts w:eastAsia="Times New Roman"/>
                <w:b/>
                <w:bCs/>
                <w:color w:val="222222"/>
                <w:sz w:val="14"/>
                <w:szCs w:val="14"/>
                <w:lang w:eastAsia="sl-SI"/>
              </w:rPr>
            </w:pPr>
            <w:r>
              <w:rPr>
                <w:rFonts w:eastAsia="SimSun"/>
                <w:b/>
                <w:bCs/>
                <w:color w:val="222222"/>
                <w:w w:val="85"/>
                <w:sz w:val="14"/>
                <w:szCs w:val="14"/>
                <w:lang w:eastAsia="sl-SI"/>
              </w:rPr>
              <w:t>D</w:t>
            </w:r>
            <w:r w:rsidR="00231FAB" w:rsidRPr="004E06B0">
              <w:rPr>
                <w:rFonts w:eastAsia="SimSun"/>
                <w:b/>
                <w:bCs/>
                <w:color w:val="222222"/>
                <w:w w:val="85"/>
                <w:sz w:val="14"/>
                <w:szCs w:val="14"/>
                <w:lang w:eastAsia="sl-SI"/>
              </w:rPr>
              <w:t>.</w:t>
            </w:r>
            <w:r>
              <w:rPr>
                <w:rFonts w:eastAsia="SimSun"/>
                <w:b/>
                <w:bCs/>
                <w:color w:val="222222"/>
                <w:w w:val="85"/>
                <w:sz w:val="14"/>
                <w:szCs w:val="14"/>
                <w:lang w:eastAsia="sl-SI"/>
              </w:rPr>
              <w:t>1</w:t>
            </w:r>
            <w:r w:rsidR="00231FAB" w:rsidRPr="004E06B0">
              <w:rPr>
                <w:rFonts w:eastAsia="SimSun"/>
                <w:b/>
                <w:bCs/>
                <w:color w:val="222222"/>
                <w:w w:val="85"/>
                <w:sz w:val="14"/>
                <w:szCs w:val="14"/>
                <w:lang w:eastAsia="sl-SI"/>
              </w:rPr>
              <w:t>.2 KODE ZA RAZSEŽNOST „OBLIKA FINANCIRANJA“</w:t>
            </w:r>
          </w:p>
        </w:tc>
        <w:tc>
          <w:tcPr>
            <w:tcW w:w="766" w:type="dxa"/>
            <w:tcBorders>
              <w:top w:val="single" w:sz="8" w:space="0" w:color="auto"/>
              <w:left w:val="nil"/>
              <w:bottom w:val="single" w:sz="8" w:space="0" w:color="auto"/>
              <w:right w:val="single" w:sz="8" w:space="0" w:color="auto"/>
            </w:tcBorders>
            <w:shd w:val="clear" w:color="000000" w:fill="FFFFFF"/>
            <w:hideMark/>
          </w:tcPr>
          <w:p w:rsidR="00231FAB" w:rsidRPr="004E06B0" w:rsidRDefault="006431E7" w:rsidP="006431E7">
            <w:pPr>
              <w:spacing w:after="0" w:line="240" w:lineRule="auto"/>
              <w:rPr>
                <w:rFonts w:eastAsia="Times New Roman"/>
                <w:b/>
                <w:bCs/>
                <w:color w:val="222222"/>
                <w:sz w:val="14"/>
                <w:szCs w:val="14"/>
                <w:lang w:eastAsia="sl-SI"/>
              </w:rPr>
            </w:pPr>
            <w:r>
              <w:rPr>
                <w:rFonts w:eastAsia="SimSun"/>
                <w:b/>
                <w:bCs/>
                <w:color w:val="222222"/>
                <w:w w:val="85"/>
                <w:sz w:val="14"/>
                <w:szCs w:val="14"/>
                <w:lang w:eastAsia="sl-SI"/>
              </w:rPr>
              <w:t>D</w:t>
            </w:r>
            <w:r w:rsidR="00231FAB" w:rsidRPr="004E06B0">
              <w:rPr>
                <w:rFonts w:eastAsia="SimSun"/>
                <w:b/>
                <w:bCs/>
                <w:color w:val="222222"/>
                <w:w w:val="85"/>
                <w:sz w:val="14"/>
                <w:szCs w:val="14"/>
                <w:lang w:eastAsia="sl-SI"/>
              </w:rPr>
              <w:t>.</w:t>
            </w:r>
            <w:r>
              <w:rPr>
                <w:rFonts w:eastAsia="SimSun"/>
                <w:b/>
                <w:bCs/>
                <w:color w:val="222222"/>
                <w:w w:val="85"/>
                <w:sz w:val="14"/>
                <w:szCs w:val="14"/>
                <w:lang w:eastAsia="sl-SI"/>
              </w:rPr>
              <w:t>1</w:t>
            </w:r>
            <w:r w:rsidR="00231FAB" w:rsidRPr="004E06B0">
              <w:rPr>
                <w:rFonts w:eastAsia="SimSun"/>
                <w:b/>
                <w:bCs/>
                <w:color w:val="222222"/>
                <w:w w:val="85"/>
                <w:sz w:val="14"/>
                <w:szCs w:val="14"/>
                <w:lang w:eastAsia="sl-SI"/>
              </w:rPr>
              <w:t>.3 KODE ZA RAZSEŽNOST „VRSTA OZEMLJA“</w:t>
            </w:r>
          </w:p>
        </w:tc>
        <w:tc>
          <w:tcPr>
            <w:tcW w:w="836" w:type="dxa"/>
            <w:tcBorders>
              <w:top w:val="single" w:sz="8" w:space="0" w:color="auto"/>
              <w:left w:val="nil"/>
              <w:bottom w:val="single" w:sz="8" w:space="0" w:color="auto"/>
              <w:right w:val="single" w:sz="8" w:space="0" w:color="auto"/>
            </w:tcBorders>
            <w:shd w:val="clear" w:color="000000" w:fill="FFFFFF"/>
            <w:hideMark/>
          </w:tcPr>
          <w:p w:rsidR="00231FAB" w:rsidRPr="004E06B0" w:rsidRDefault="006431E7" w:rsidP="006431E7">
            <w:pPr>
              <w:spacing w:after="0" w:line="240" w:lineRule="auto"/>
              <w:rPr>
                <w:rFonts w:eastAsia="Times New Roman"/>
                <w:b/>
                <w:bCs/>
                <w:color w:val="222222"/>
                <w:sz w:val="14"/>
                <w:szCs w:val="14"/>
                <w:lang w:eastAsia="sl-SI"/>
              </w:rPr>
            </w:pPr>
            <w:r>
              <w:rPr>
                <w:rFonts w:eastAsia="SimSun"/>
                <w:b/>
                <w:bCs/>
                <w:color w:val="222222"/>
                <w:w w:val="85"/>
                <w:sz w:val="14"/>
                <w:szCs w:val="14"/>
                <w:lang w:eastAsia="sl-SI"/>
              </w:rPr>
              <w:t>D</w:t>
            </w:r>
            <w:r w:rsidR="00231FAB" w:rsidRPr="004E06B0">
              <w:rPr>
                <w:rFonts w:eastAsia="SimSun"/>
                <w:b/>
                <w:bCs/>
                <w:color w:val="222222"/>
                <w:w w:val="85"/>
                <w:sz w:val="14"/>
                <w:szCs w:val="14"/>
                <w:lang w:eastAsia="sl-SI"/>
              </w:rPr>
              <w:t>.</w:t>
            </w:r>
            <w:r>
              <w:rPr>
                <w:rFonts w:eastAsia="SimSun"/>
                <w:b/>
                <w:bCs/>
                <w:color w:val="222222"/>
                <w:w w:val="85"/>
                <w:sz w:val="14"/>
                <w:szCs w:val="14"/>
                <w:lang w:eastAsia="sl-SI"/>
              </w:rPr>
              <w:t>1</w:t>
            </w:r>
            <w:r w:rsidR="00231FAB" w:rsidRPr="004E06B0">
              <w:rPr>
                <w:rFonts w:eastAsia="SimSun"/>
                <w:b/>
                <w:bCs/>
                <w:color w:val="222222"/>
                <w:w w:val="85"/>
                <w:sz w:val="14"/>
                <w:szCs w:val="14"/>
                <w:lang w:eastAsia="sl-SI"/>
              </w:rPr>
              <w:t>.4 KODE ZA RAZSEŽNOST „MEHANIZMI ZA OZEMELJSKO IZVRŠEVANJE“</w:t>
            </w:r>
          </w:p>
        </w:tc>
        <w:tc>
          <w:tcPr>
            <w:tcW w:w="766" w:type="dxa"/>
            <w:tcBorders>
              <w:top w:val="single" w:sz="8" w:space="0" w:color="auto"/>
              <w:left w:val="nil"/>
              <w:bottom w:val="single" w:sz="8" w:space="0" w:color="auto"/>
              <w:right w:val="single" w:sz="8" w:space="0" w:color="auto"/>
            </w:tcBorders>
            <w:shd w:val="clear" w:color="000000" w:fill="FFFFFF"/>
            <w:hideMark/>
          </w:tcPr>
          <w:p w:rsidR="00231FAB" w:rsidRPr="004E06B0" w:rsidRDefault="006431E7" w:rsidP="006431E7">
            <w:pPr>
              <w:spacing w:after="0" w:line="240" w:lineRule="auto"/>
              <w:rPr>
                <w:rFonts w:eastAsia="Times New Roman"/>
                <w:b/>
                <w:bCs/>
                <w:color w:val="222222"/>
                <w:sz w:val="14"/>
                <w:szCs w:val="14"/>
                <w:lang w:eastAsia="sl-SI"/>
              </w:rPr>
            </w:pPr>
            <w:r>
              <w:rPr>
                <w:rFonts w:eastAsia="SimSun"/>
                <w:b/>
                <w:bCs/>
                <w:color w:val="222222"/>
                <w:w w:val="85"/>
                <w:sz w:val="14"/>
                <w:szCs w:val="14"/>
                <w:lang w:eastAsia="sl-SI"/>
              </w:rPr>
              <w:t>D</w:t>
            </w:r>
            <w:r w:rsidR="00231FAB" w:rsidRPr="004E06B0">
              <w:rPr>
                <w:rFonts w:eastAsia="SimSun"/>
                <w:b/>
                <w:bCs/>
                <w:color w:val="222222"/>
                <w:w w:val="85"/>
                <w:sz w:val="14"/>
                <w:szCs w:val="14"/>
                <w:lang w:eastAsia="sl-SI"/>
              </w:rPr>
              <w:t>.</w:t>
            </w:r>
            <w:r>
              <w:rPr>
                <w:rFonts w:eastAsia="SimSun"/>
                <w:b/>
                <w:bCs/>
                <w:color w:val="222222"/>
                <w:w w:val="85"/>
                <w:sz w:val="14"/>
                <w:szCs w:val="14"/>
                <w:lang w:eastAsia="sl-SI"/>
              </w:rPr>
              <w:t>1</w:t>
            </w:r>
            <w:r w:rsidR="00231FAB" w:rsidRPr="004E06B0">
              <w:rPr>
                <w:rFonts w:eastAsia="SimSun"/>
                <w:b/>
                <w:bCs/>
                <w:color w:val="222222"/>
                <w:w w:val="85"/>
                <w:sz w:val="14"/>
                <w:szCs w:val="14"/>
                <w:lang w:eastAsia="sl-SI"/>
              </w:rPr>
              <w:t>.5 KODE ZA RAZSEŽNOST „TEMATSKI CILJI“</w:t>
            </w:r>
          </w:p>
        </w:tc>
        <w:tc>
          <w:tcPr>
            <w:tcW w:w="942" w:type="dxa"/>
            <w:tcBorders>
              <w:top w:val="single" w:sz="8" w:space="0" w:color="auto"/>
              <w:left w:val="nil"/>
              <w:bottom w:val="single" w:sz="8" w:space="0" w:color="auto"/>
              <w:right w:val="single" w:sz="8" w:space="0" w:color="auto"/>
            </w:tcBorders>
            <w:shd w:val="clear" w:color="000000" w:fill="FFFFFF"/>
            <w:hideMark/>
          </w:tcPr>
          <w:p w:rsidR="00231FAB" w:rsidRPr="004E06B0" w:rsidRDefault="006431E7" w:rsidP="006431E7">
            <w:pPr>
              <w:spacing w:after="0" w:line="240" w:lineRule="auto"/>
              <w:rPr>
                <w:rFonts w:eastAsia="Times New Roman"/>
                <w:b/>
                <w:bCs/>
                <w:color w:val="222222"/>
                <w:sz w:val="14"/>
                <w:szCs w:val="14"/>
                <w:lang w:eastAsia="sl-SI"/>
              </w:rPr>
            </w:pPr>
            <w:r>
              <w:rPr>
                <w:rFonts w:eastAsia="SimSun"/>
                <w:b/>
                <w:bCs/>
                <w:color w:val="222222"/>
                <w:w w:val="85"/>
                <w:sz w:val="14"/>
                <w:szCs w:val="14"/>
                <w:lang w:eastAsia="sl-SI"/>
              </w:rPr>
              <w:t>D</w:t>
            </w:r>
            <w:r w:rsidR="00231FAB" w:rsidRPr="004E06B0">
              <w:rPr>
                <w:rFonts w:eastAsia="SimSun"/>
                <w:b/>
                <w:bCs/>
                <w:color w:val="222222"/>
                <w:w w:val="85"/>
                <w:sz w:val="14"/>
                <w:szCs w:val="14"/>
                <w:lang w:eastAsia="sl-SI"/>
              </w:rPr>
              <w:t>.</w:t>
            </w:r>
            <w:r>
              <w:rPr>
                <w:rFonts w:eastAsia="SimSun"/>
                <w:b/>
                <w:bCs/>
                <w:color w:val="222222"/>
                <w:w w:val="85"/>
                <w:sz w:val="14"/>
                <w:szCs w:val="14"/>
                <w:lang w:eastAsia="sl-SI"/>
              </w:rPr>
              <w:t>1</w:t>
            </w:r>
            <w:r w:rsidR="00231FAB" w:rsidRPr="004E06B0">
              <w:rPr>
                <w:rFonts w:eastAsia="SimSun"/>
                <w:b/>
                <w:bCs/>
                <w:color w:val="222222"/>
                <w:w w:val="85"/>
                <w:sz w:val="14"/>
                <w:szCs w:val="14"/>
                <w:lang w:eastAsia="sl-SI"/>
              </w:rPr>
              <w:t>.6 KODE ZA RAZSEŽNOST „GOSPODARSKA DEJAVNOST“</w:t>
            </w:r>
          </w:p>
        </w:tc>
        <w:tc>
          <w:tcPr>
            <w:tcW w:w="766" w:type="dxa"/>
            <w:tcBorders>
              <w:top w:val="single" w:sz="8" w:space="0" w:color="auto"/>
              <w:left w:val="nil"/>
              <w:bottom w:val="single" w:sz="8" w:space="0" w:color="auto"/>
              <w:right w:val="single" w:sz="8" w:space="0" w:color="auto"/>
            </w:tcBorders>
            <w:shd w:val="clear" w:color="000000" w:fill="FFFFFF"/>
            <w:hideMark/>
          </w:tcPr>
          <w:p w:rsidR="00231FAB" w:rsidRPr="004E06B0" w:rsidRDefault="006431E7" w:rsidP="006431E7">
            <w:pPr>
              <w:spacing w:after="0" w:line="240" w:lineRule="auto"/>
              <w:rPr>
                <w:rFonts w:eastAsia="Times New Roman"/>
                <w:b/>
                <w:bCs/>
                <w:color w:val="222222"/>
                <w:sz w:val="14"/>
                <w:szCs w:val="14"/>
                <w:lang w:eastAsia="sl-SI"/>
              </w:rPr>
            </w:pPr>
            <w:r>
              <w:rPr>
                <w:rFonts w:eastAsia="SimSun"/>
                <w:b/>
                <w:bCs/>
                <w:color w:val="222222"/>
                <w:w w:val="85"/>
                <w:sz w:val="14"/>
                <w:szCs w:val="14"/>
                <w:lang w:eastAsia="sl-SI"/>
              </w:rPr>
              <w:t>D</w:t>
            </w:r>
            <w:r w:rsidR="00231FAB" w:rsidRPr="004E06B0">
              <w:rPr>
                <w:rFonts w:eastAsia="SimSun"/>
                <w:b/>
                <w:bCs/>
                <w:color w:val="222222"/>
                <w:w w:val="85"/>
                <w:sz w:val="14"/>
                <w:szCs w:val="14"/>
                <w:lang w:eastAsia="sl-SI"/>
              </w:rPr>
              <w:t>.</w:t>
            </w:r>
            <w:r>
              <w:rPr>
                <w:rFonts w:eastAsia="SimSun"/>
                <w:b/>
                <w:bCs/>
                <w:color w:val="222222"/>
                <w:w w:val="85"/>
                <w:sz w:val="14"/>
                <w:szCs w:val="14"/>
                <w:lang w:eastAsia="sl-SI"/>
              </w:rPr>
              <w:t>1</w:t>
            </w:r>
            <w:r w:rsidR="00231FAB" w:rsidRPr="004E06B0">
              <w:rPr>
                <w:rFonts w:eastAsia="SimSun"/>
                <w:b/>
                <w:bCs/>
                <w:color w:val="222222"/>
                <w:w w:val="85"/>
                <w:sz w:val="14"/>
                <w:szCs w:val="14"/>
                <w:lang w:eastAsia="sl-SI"/>
              </w:rPr>
              <w:t>.7 KODE ZA RAZSEŽNOST „LOKACIJA“</w:t>
            </w:r>
          </w:p>
        </w:tc>
        <w:tc>
          <w:tcPr>
            <w:tcW w:w="703" w:type="dxa"/>
            <w:tcBorders>
              <w:top w:val="single" w:sz="8" w:space="0" w:color="auto"/>
              <w:left w:val="nil"/>
              <w:bottom w:val="single" w:sz="8" w:space="0" w:color="auto"/>
              <w:right w:val="single" w:sz="8" w:space="0" w:color="auto"/>
            </w:tcBorders>
            <w:shd w:val="clear" w:color="000000" w:fill="FFFFFF"/>
            <w:hideMark/>
          </w:tcPr>
          <w:p w:rsidR="00231FAB" w:rsidRPr="004E06B0" w:rsidRDefault="006431E7" w:rsidP="006431E7">
            <w:pPr>
              <w:spacing w:after="0" w:line="240" w:lineRule="auto"/>
              <w:rPr>
                <w:rFonts w:eastAsia="Times New Roman"/>
                <w:b/>
                <w:bCs/>
                <w:color w:val="222222"/>
                <w:sz w:val="14"/>
                <w:szCs w:val="14"/>
                <w:lang w:eastAsia="sl-SI"/>
              </w:rPr>
            </w:pPr>
            <w:r>
              <w:rPr>
                <w:rFonts w:eastAsia="SimSun"/>
                <w:b/>
                <w:bCs/>
                <w:color w:val="222222"/>
                <w:w w:val="85"/>
                <w:sz w:val="14"/>
                <w:szCs w:val="14"/>
                <w:lang w:eastAsia="sl-SI"/>
              </w:rPr>
              <w:t>D</w:t>
            </w:r>
            <w:r w:rsidR="00231FAB" w:rsidRPr="004E06B0">
              <w:rPr>
                <w:rFonts w:eastAsia="SimSun"/>
                <w:b/>
                <w:bCs/>
                <w:color w:val="222222"/>
                <w:w w:val="85"/>
                <w:sz w:val="14"/>
                <w:szCs w:val="14"/>
                <w:lang w:eastAsia="sl-SI"/>
              </w:rPr>
              <w:t>.</w:t>
            </w:r>
            <w:r>
              <w:rPr>
                <w:rFonts w:eastAsia="SimSun"/>
                <w:b/>
                <w:bCs/>
                <w:color w:val="222222"/>
                <w:w w:val="85"/>
                <w:sz w:val="14"/>
                <w:szCs w:val="14"/>
                <w:lang w:eastAsia="sl-SI"/>
              </w:rPr>
              <w:t>1</w:t>
            </w:r>
            <w:r w:rsidR="00231FAB" w:rsidRPr="004E06B0">
              <w:rPr>
                <w:rFonts w:eastAsia="SimSun"/>
                <w:b/>
                <w:bCs/>
                <w:color w:val="222222"/>
                <w:w w:val="85"/>
                <w:sz w:val="14"/>
                <w:szCs w:val="14"/>
                <w:lang w:eastAsia="sl-SI"/>
              </w:rPr>
              <w:t xml:space="preserve">.8 NARAVA NALOŽBE </w:t>
            </w:r>
            <w:r w:rsidR="00231FAB" w:rsidRPr="004E06B0">
              <w:rPr>
                <w:rFonts w:eastAsia="SimSun"/>
                <w:i/>
                <w:iCs/>
                <w:color w:val="000000"/>
                <w:w w:val="85"/>
                <w:sz w:val="14"/>
                <w:szCs w:val="14"/>
                <w:lang w:eastAsia="sl-SI"/>
              </w:rPr>
              <w:t>(izpolnite le za produktivne naložbe)</w:t>
            </w:r>
          </w:p>
        </w:tc>
        <w:tc>
          <w:tcPr>
            <w:tcW w:w="731" w:type="dxa"/>
            <w:tcBorders>
              <w:top w:val="single" w:sz="8" w:space="0" w:color="auto"/>
              <w:left w:val="nil"/>
              <w:bottom w:val="single" w:sz="8" w:space="0" w:color="auto"/>
              <w:right w:val="single" w:sz="8" w:space="0" w:color="auto"/>
            </w:tcBorders>
            <w:shd w:val="clear" w:color="000000" w:fill="FFFFFF"/>
            <w:hideMark/>
          </w:tcPr>
          <w:p w:rsidR="00231FAB" w:rsidRPr="004E06B0" w:rsidRDefault="006431E7" w:rsidP="006431E7">
            <w:pPr>
              <w:spacing w:after="0" w:line="240" w:lineRule="auto"/>
              <w:rPr>
                <w:rFonts w:eastAsia="Times New Roman"/>
                <w:b/>
                <w:bCs/>
                <w:color w:val="222222"/>
                <w:sz w:val="14"/>
                <w:szCs w:val="14"/>
                <w:lang w:eastAsia="sl-SI"/>
              </w:rPr>
            </w:pPr>
            <w:r>
              <w:rPr>
                <w:rFonts w:eastAsia="SimSun"/>
                <w:b/>
                <w:bCs/>
                <w:color w:val="222222"/>
                <w:w w:val="85"/>
                <w:sz w:val="14"/>
                <w:szCs w:val="14"/>
                <w:lang w:eastAsia="sl-SI"/>
              </w:rPr>
              <w:t>D</w:t>
            </w:r>
            <w:r w:rsidR="00231FAB" w:rsidRPr="004E06B0">
              <w:rPr>
                <w:rFonts w:eastAsia="SimSun"/>
                <w:b/>
                <w:bCs/>
                <w:color w:val="222222"/>
                <w:w w:val="85"/>
                <w:sz w:val="14"/>
                <w:szCs w:val="14"/>
                <w:lang w:eastAsia="sl-SI"/>
              </w:rPr>
              <w:t>.</w:t>
            </w:r>
            <w:r>
              <w:rPr>
                <w:rFonts w:eastAsia="SimSun"/>
                <w:b/>
                <w:bCs/>
                <w:color w:val="222222"/>
                <w:w w:val="85"/>
                <w:sz w:val="14"/>
                <w:szCs w:val="14"/>
                <w:lang w:eastAsia="sl-SI"/>
              </w:rPr>
              <w:t>1</w:t>
            </w:r>
            <w:r w:rsidR="00231FAB" w:rsidRPr="004E06B0">
              <w:rPr>
                <w:rFonts w:eastAsia="SimSun"/>
                <w:b/>
                <w:bCs/>
                <w:color w:val="222222"/>
                <w:w w:val="85"/>
                <w:sz w:val="14"/>
                <w:szCs w:val="14"/>
                <w:lang w:eastAsia="sl-SI"/>
              </w:rPr>
              <w:t>.9 ZADEVNI PROIZVOD (izpolnite le za produktivne naložbe)</w:t>
            </w:r>
          </w:p>
        </w:tc>
        <w:tc>
          <w:tcPr>
            <w:tcW w:w="1018" w:type="dxa"/>
            <w:tcBorders>
              <w:top w:val="single" w:sz="8" w:space="0" w:color="auto"/>
              <w:left w:val="nil"/>
              <w:bottom w:val="single" w:sz="8" w:space="0" w:color="auto"/>
              <w:right w:val="single" w:sz="8" w:space="0" w:color="auto"/>
            </w:tcBorders>
            <w:shd w:val="clear" w:color="000000" w:fill="FFFFFF"/>
            <w:hideMark/>
          </w:tcPr>
          <w:p w:rsidR="00231FAB" w:rsidRPr="004E06B0" w:rsidRDefault="006431E7" w:rsidP="006431E7">
            <w:pPr>
              <w:spacing w:after="0" w:line="240" w:lineRule="auto"/>
              <w:rPr>
                <w:rFonts w:eastAsia="Times New Roman"/>
                <w:b/>
                <w:bCs/>
                <w:color w:val="222222"/>
                <w:sz w:val="14"/>
                <w:szCs w:val="14"/>
                <w:lang w:eastAsia="sl-SI"/>
              </w:rPr>
            </w:pPr>
            <w:r>
              <w:rPr>
                <w:rFonts w:eastAsia="Times New Roman"/>
                <w:b/>
                <w:bCs/>
                <w:color w:val="222222"/>
                <w:sz w:val="14"/>
                <w:szCs w:val="14"/>
                <w:lang w:eastAsia="sl-SI"/>
              </w:rPr>
              <w:t>D</w:t>
            </w:r>
            <w:r w:rsidR="00231FAB" w:rsidRPr="004E06B0">
              <w:rPr>
                <w:rFonts w:eastAsia="Times New Roman"/>
                <w:b/>
                <w:bCs/>
                <w:color w:val="222222"/>
                <w:sz w:val="14"/>
                <w:szCs w:val="14"/>
                <w:lang w:eastAsia="sl-SI"/>
              </w:rPr>
              <w:t>.</w:t>
            </w:r>
            <w:r>
              <w:rPr>
                <w:rFonts w:eastAsia="Times New Roman"/>
                <w:b/>
                <w:bCs/>
                <w:color w:val="222222"/>
                <w:sz w:val="14"/>
                <w:szCs w:val="14"/>
                <w:lang w:eastAsia="sl-SI"/>
              </w:rPr>
              <w:t>1</w:t>
            </w:r>
            <w:r w:rsidR="00231FAB" w:rsidRPr="004E06B0">
              <w:rPr>
                <w:rFonts w:eastAsia="Times New Roman"/>
                <w:b/>
                <w:bCs/>
                <w:color w:val="222222"/>
                <w:sz w:val="14"/>
                <w:szCs w:val="14"/>
                <w:lang w:eastAsia="sl-SI"/>
              </w:rPr>
              <w:t>.10 „SEKUNDARNO PODROČJE V OKVIRU ESS“ (izpolnite le za ESS)</w:t>
            </w:r>
          </w:p>
        </w:tc>
        <w:tc>
          <w:tcPr>
            <w:tcW w:w="1075" w:type="dxa"/>
            <w:tcBorders>
              <w:top w:val="single" w:sz="8" w:space="0" w:color="auto"/>
              <w:left w:val="nil"/>
              <w:bottom w:val="single" w:sz="8" w:space="0" w:color="auto"/>
              <w:right w:val="single" w:sz="4" w:space="0" w:color="auto"/>
            </w:tcBorders>
            <w:shd w:val="clear" w:color="000000" w:fill="FFFFFF"/>
            <w:hideMark/>
          </w:tcPr>
          <w:p w:rsidR="00231FAB" w:rsidRPr="004E06B0" w:rsidRDefault="00231FAB" w:rsidP="00231FAB">
            <w:pPr>
              <w:spacing w:after="0" w:line="240" w:lineRule="auto"/>
              <w:rPr>
                <w:rFonts w:eastAsia="Times New Roman"/>
                <w:b/>
                <w:bCs/>
                <w:color w:val="222222"/>
                <w:sz w:val="14"/>
                <w:szCs w:val="14"/>
                <w:lang w:eastAsia="sl-SI"/>
              </w:rPr>
            </w:pPr>
            <w:r w:rsidRPr="004E06B0">
              <w:rPr>
                <w:rFonts w:eastAsia="Times New Roman"/>
                <w:b/>
                <w:bCs/>
                <w:color w:val="222222"/>
                <w:sz w:val="14"/>
                <w:szCs w:val="14"/>
                <w:lang w:eastAsia="sl-SI"/>
              </w:rPr>
              <w:t>SKUPNI UPRAVIČENI STROŠKI OPERACIJ</w:t>
            </w:r>
          </w:p>
        </w:tc>
        <w:tc>
          <w:tcPr>
            <w:tcW w:w="671" w:type="dxa"/>
            <w:tcBorders>
              <w:top w:val="single" w:sz="4" w:space="0" w:color="auto"/>
              <w:left w:val="single" w:sz="4" w:space="0" w:color="auto"/>
              <w:bottom w:val="single" w:sz="4" w:space="0" w:color="auto"/>
              <w:right w:val="single" w:sz="4" w:space="0" w:color="auto"/>
            </w:tcBorders>
            <w:shd w:val="clear" w:color="000000" w:fill="FFFFFF"/>
          </w:tcPr>
          <w:p w:rsidR="00231FAB" w:rsidRPr="004E06B0" w:rsidRDefault="00231FAB" w:rsidP="00231FAB">
            <w:pPr>
              <w:spacing w:after="0" w:line="240" w:lineRule="auto"/>
              <w:rPr>
                <w:rFonts w:eastAsia="Times New Roman"/>
                <w:b/>
                <w:bCs/>
                <w:color w:val="222222"/>
                <w:sz w:val="14"/>
                <w:szCs w:val="14"/>
                <w:lang w:eastAsia="sl-SI"/>
              </w:rPr>
            </w:pPr>
            <w:r w:rsidRPr="004E06B0">
              <w:rPr>
                <w:rFonts w:eastAsia="Times New Roman"/>
                <w:b/>
                <w:bCs/>
                <w:color w:val="222222"/>
                <w:sz w:val="14"/>
                <w:szCs w:val="14"/>
                <w:lang w:eastAsia="sl-SI"/>
              </w:rPr>
              <w:t>%</w:t>
            </w:r>
          </w:p>
        </w:tc>
        <w:tc>
          <w:tcPr>
            <w:tcW w:w="1039" w:type="dxa"/>
            <w:tcBorders>
              <w:top w:val="single" w:sz="8" w:space="0" w:color="auto"/>
              <w:left w:val="single" w:sz="4" w:space="0" w:color="auto"/>
              <w:bottom w:val="single" w:sz="8" w:space="0" w:color="auto"/>
              <w:right w:val="single" w:sz="8" w:space="0" w:color="auto"/>
            </w:tcBorders>
            <w:shd w:val="clear" w:color="000000" w:fill="FFFFFF"/>
            <w:hideMark/>
          </w:tcPr>
          <w:p w:rsidR="00231FAB" w:rsidRPr="004E06B0" w:rsidRDefault="00231FAB" w:rsidP="00231FAB">
            <w:pPr>
              <w:spacing w:after="0" w:line="240" w:lineRule="auto"/>
              <w:rPr>
                <w:rFonts w:eastAsia="Times New Roman"/>
                <w:b/>
                <w:bCs/>
                <w:color w:val="222222"/>
                <w:sz w:val="14"/>
                <w:szCs w:val="14"/>
                <w:lang w:eastAsia="sl-SI"/>
              </w:rPr>
            </w:pPr>
            <w:r w:rsidRPr="004E06B0">
              <w:rPr>
                <w:rFonts w:eastAsia="Times New Roman"/>
                <w:b/>
                <w:bCs/>
                <w:color w:val="222222"/>
                <w:sz w:val="14"/>
                <w:szCs w:val="14"/>
                <w:lang w:eastAsia="sl-SI"/>
              </w:rPr>
              <w:t>JAVNI UPRAVIČENI STROŠKI OPERACIJ</w:t>
            </w:r>
          </w:p>
        </w:tc>
        <w:tc>
          <w:tcPr>
            <w:tcW w:w="1043" w:type="dxa"/>
            <w:tcBorders>
              <w:top w:val="single" w:sz="8" w:space="0" w:color="auto"/>
              <w:left w:val="nil"/>
              <w:bottom w:val="single" w:sz="8" w:space="0" w:color="auto"/>
              <w:right w:val="single" w:sz="8" w:space="0" w:color="auto"/>
            </w:tcBorders>
            <w:shd w:val="clear" w:color="000000" w:fill="FFFFFF"/>
          </w:tcPr>
          <w:p w:rsidR="00231FAB" w:rsidRPr="004E06B0" w:rsidRDefault="00231FAB" w:rsidP="00231FAB">
            <w:pPr>
              <w:spacing w:after="0" w:line="240" w:lineRule="auto"/>
              <w:rPr>
                <w:rFonts w:eastAsia="Times New Roman"/>
                <w:b/>
                <w:bCs/>
                <w:color w:val="222222"/>
                <w:sz w:val="14"/>
                <w:szCs w:val="14"/>
                <w:lang w:eastAsia="sl-SI"/>
              </w:rPr>
            </w:pPr>
            <w:r w:rsidRPr="004E06B0">
              <w:rPr>
                <w:rFonts w:eastAsia="Times New Roman"/>
                <w:b/>
                <w:bCs/>
                <w:color w:val="222222"/>
                <w:sz w:val="14"/>
                <w:szCs w:val="14"/>
                <w:lang w:eastAsia="sl-SI"/>
              </w:rPr>
              <w:t>Podpora Unije</w:t>
            </w:r>
          </w:p>
        </w:tc>
      </w:tr>
      <w:tr w:rsidR="00231FAB" w:rsidRPr="004E06B0" w:rsidTr="00231FAB">
        <w:trPr>
          <w:trHeight w:val="397"/>
        </w:trPr>
        <w:tc>
          <w:tcPr>
            <w:tcW w:w="935" w:type="dxa"/>
            <w:tcBorders>
              <w:top w:val="nil"/>
              <w:left w:val="single" w:sz="8" w:space="0" w:color="auto"/>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671"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856"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766"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916"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766"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836"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766"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942"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766"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703"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731"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1018"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1075"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671" w:type="dxa"/>
            <w:tcBorders>
              <w:top w:val="single" w:sz="4" w:space="0" w:color="auto"/>
              <w:left w:val="nil"/>
              <w:bottom w:val="single" w:sz="4" w:space="0" w:color="auto"/>
              <w:right w:val="single" w:sz="4" w:space="0" w:color="auto"/>
            </w:tcBorders>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1039" w:type="dxa"/>
            <w:tcBorders>
              <w:top w:val="nil"/>
              <w:left w:val="single" w:sz="4" w:space="0" w:color="auto"/>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1043" w:type="dxa"/>
            <w:tcBorders>
              <w:top w:val="nil"/>
              <w:left w:val="nil"/>
              <w:bottom w:val="single" w:sz="4" w:space="0" w:color="auto"/>
              <w:right w:val="single" w:sz="8" w:space="0" w:color="auto"/>
            </w:tcBorders>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r>
      <w:tr w:rsidR="00231FAB" w:rsidRPr="004E06B0" w:rsidTr="00231FAB">
        <w:trPr>
          <w:trHeight w:val="397"/>
        </w:trPr>
        <w:tc>
          <w:tcPr>
            <w:tcW w:w="935" w:type="dxa"/>
            <w:tcBorders>
              <w:top w:val="nil"/>
              <w:left w:val="single" w:sz="8" w:space="0" w:color="auto"/>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671"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856"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766"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916"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766"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836"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766"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942"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766"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703"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731"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hAnsiTheme="minorHAnsi" w:cstheme="minorHAnsi"/>
                <w:color w:val="FF0000"/>
                <w:sz w:val="16"/>
                <w:szCs w:val="16"/>
              </w:rPr>
            </w:pPr>
            <w:r w:rsidRPr="00231FAB">
              <w:rPr>
                <w:rFonts w:asciiTheme="minorHAnsi" w:eastAsia="Times New Roman" w:hAnsiTheme="minorHAnsi" w:cstheme="minorHAnsi"/>
                <w:color w:val="FF0000"/>
                <w:sz w:val="16"/>
                <w:szCs w:val="16"/>
                <w:lang w:eastAsia="sl-SI"/>
              </w:rPr>
              <w:t>(Vnesi)</w:t>
            </w:r>
          </w:p>
        </w:tc>
        <w:tc>
          <w:tcPr>
            <w:tcW w:w="1018"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1075" w:type="dxa"/>
            <w:tcBorders>
              <w:top w:val="nil"/>
              <w:left w:val="nil"/>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671" w:type="dxa"/>
            <w:tcBorders>
              <w:top w:val="single" w:sz="4" w:space="0" w:color="auto"/>
              <w:left w:val="nil"/>
              <w:bottom w:val="single" w:sz="4" w:space="0" w:color="auto"/>
              <w:right w:val="single" w:sz="4" w:space="0" w:color="auto"/>
            </w:tcBorders>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1039" w:type="dxa"/>
            <w:tcBorders>
              <w:top w:val="nil"/>
              <w:left w:val="single" w:sz="4" w:space="0" w:color="auto"/>
              <w:bottom w:val="single" w:sz="4" w:space="0" w:color="auto"/>
              <w:right w:val="single" w:sz="4" w:space="0" w:color="auto"/>
            </w:tcBorders>
            <w:shd w:val="clear" w:color="auto" w:fill="auto"/>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1043" w:type="dxa"/>
            <w:tcBorders>
              <w:top w:val="nil"/>
              <w:left w:val="nil"/>
              <w:bottom w:val="single" w:sz="4" w:space="0" w:color="auto"/>
              <w:right w:val="single" w:sz="8" w:space="0" w:color="auto"/>
            </w:tcBorders>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r>
      <w:tr w:rsidR="00231FAB" w:rsidRPr="004E06B0" w:rsidTr="00231FAB">
        <w:trPr>
          <w:trHeight w:val="397"/>
        </w:trPr>
        <w:tc>
          <w:tcPr>
            <w:tcW w:w="935" w:type="dxa"/>
            <w:tcBorders>
              <w:top w:val="nil"/>
              <w:left w:val="single" w:sz="8" w:space="0" w:color="auto"/>
              <w:bottom w:val="single" w:sz="8" w:space="0" w:color="auto"/>
              <w:right w:val="single" w:sz="4" w:space="0" w:color="auto"/>
            </w:tcBorders>
            <w:shd w:val="clear" w:color="auto" w:fill="auto"/>
            <w:noWrap/>
            <w:vAlign w:val="center"/>
            <w:hideMark/>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671" w:type="dxa"/>
            <w:tcBorders>
              <w:top w:val="nil"/>
              <w:left w:val="nil"/>
              <w:bottom w:val="single" w:sz="8" w:space="0" w:color="auto"/>
              <w:right w:val="single" w:sz="4" w:space="0" w:color="auto"/>
            </w:tcBorders>
            <w:shd w:val="clear" w:color="auto" w:fill="auto"/>
            <w:noWrap/>
            <w:vAlign w:val="center"/>
            <w:hideMark/>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856" w:type="dxa"/>
            <w:tcBorders>
              <w:top w:val="nil"/>
              <w:left w:val="nil"/>
              <w:bottom w:val="single" w:sz="8" w:space="0" w:color="auto"/>
              <w:right w:val="single" w:sz="4" w:space="0" w:color="auto"/>
            </w:tcBorders>
            <w:shd w:val="clear" w:color="auto" w:fill="auto"/>
            <w:noWrap/>
            <w:vAlign w:val="center"/>
            <w:hideMark/>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766" w:type="dxa"/>
            <w:tcBorders>
              <w:top w:val="nil"/>
              <w:left w:val="nil"/>
              <w:bottom w:val="single" w:sz="8" w:space="0" w:color="auto"/>
              <w:right w:val="single" w:sz="4" w:space="0" w:color="auto"/>
            </w:tcBorders>
            <w:shd w:val="clear" w:color="auto" w:fill="auto"/>
            <w:noWrap/>
            <w:vAlign w:val="center"/>
            <w:hideMark/>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916" w:type="dxa"/>
            <w:tcBorders>
              <w:top w:val="nil"/>
              <w:left w:val="nil"/>
              <w:bottom w:val="single" w:sz="8" w:space="0" w:color="auto"/>
              <w:right w:val="single" w:sz="4" w:space="0" w:color="auto"/>
            </w:tcBorders>
            <w:shd w:val="clear" w:color="auto" w:fill="auto"/>
            <w:noWrap/>
            <w:vAlign w:val="center"/>
            <w:hideMark/>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766" w:type="dxa"/>
            <w:tcBorders>
              <w:top w:val="nil"/>
              <w:left w:val="nil"/>
              <w:bottom w:val="single" w:sz="8" w:space="0" w:color="auto"/>
              <w:right w:val="single" w:sz="4" w:space="0" w:color="auto"/>
            </w:tcBorders>
            <w:shd w:val="clear" w:color="auto" w:fill="auto"/>
            <w:noWrap/>
            <w:vAlign w:val="center"/>
            <w:hideMark/>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836" w:type="dxa"/>
            <w:tcBorders>
              <w:top w:val="nil"/>
              <w:left w:val="nil"/>
              <w:bottom w:val="single" w:sz="8" w:space="0" w:color="auto"/>
              <w:right w:val="single" w:sz="4" w:space="0" w:color="auto"/>
            </w:tcBorders>
            <w:shd w:val="clear" w:color="auto" w:fill="auto"/>
            <w:noWrap/>
            <w:vAlign w:val="center"/>
            <w:hideMark/>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766" w:type="dxa"/>
            <w:tcBorders>
              <w:top w:val="nil"/>
              <w:left w:val="nil"/>
              <w:bottom w:val="single" w:sz="8" w:space="0" w:color="auto"/>
              <w:right w:val="single" w:sz="4" w:space="0" w:color="auto"/>
            </w:tcBorders>
            <w:shd w:val="clear" w:color="auto" w:fill="auto"/>
            <w:noWrap/>
            <w:vAlign w:val="center"/>
            <w:hideMark/>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942" w:type="dxa"/>
            <w:tcBorders>
              <w:top w:val="nil"/>
              <w:left w:val="nil"/>
              <w:bottom w:val="single" w:sz="8" w:space="0" w:color="auto"/>
              <w:right w:val="single" w:sz="4" w:space="0" w:color="auto"/>
            </w:tcBorders>
            <w:shd w:val="clear" w:color="auto" w:fill="auto"/>
            <w:noWrap/>
            <w:vAlign w:val="center"/>
            <w:hideMark/>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766" w:type="dxa"/>
            <w:tcBorders>
              <w:top w:val="nil"/>
              <w:left w:val="nil"/>
              <w:bottom w:val="single" w:sz="8" w:space="0" w:color="auto"/>
              <w:right w:val="single" w:sz="4" w:space="0" w:color="auto"/>
            </w:tcBorders>
            <w:shd w:val="clear" w:color="auto" w:fill="auto"/>
            <w:noWrap/>
            <w:vAlign w:val="center"/>
            <w:hideMark/>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703" w:type="dxa"/>
            <w:tcBorders>
              <w:top w:val="nil"/>
              <w:left w:val="nil"/>
              <w:bottom w:val="single" w:sz="8" w:space="0" w:color="auto"/>
              <w:right w:val="single" w:sz="4" w:space="0" w:color="auto"/>
            </w:tcBorders>
            <w:shd w:val="clear" w:color="auto" w:fill="auto"/>
            <w:noWrap/>
            <w:vAlign w:val="center"/>
            <w:hideMark/>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731" w:type="dxa"/>
            <w:tcBorders>
              <w:top w:val="nil"/>
              <w:left w:val="nil"/>
              <w:bottom w:val="single" w:sz="8" w:space="0" w:color="auto"/>
              <w:right w:val="single" w:sz="4" w:space="0" w:color="auto"/>
            </w:tcBorders>
            <w:shd w:val="clear" w:color="auto" w:fill="auto"/>
            <w:noWrap/>
            <w:vAlign w:val="center"/>
            <w:hideMark/>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1018" w:type="dxa"/>
            <w:tcBorders>
              <w:top w:val="nil"/>
              <w:left w:val="nil"/>
              <w:bottom w:val="single" w:sz="8" w:space="0" w:color="auto"/>
              <w:right w:val="single" w:sz="4" w:space="0" w:color="auto"/>
            </w:tcBorders>
            <w:shd w:val="clear" w:color="auto" w:fill="auto"/>
            <w:noWrap/>
            <w:vAlign w:val="center"/>
            <w:hideMark/>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1075" w:type="dxa"/>
            <w:tcBorders>
              <w:top w:val="nil"/>
              <w:left w:val="nil"/>
              <w:bottom w:val="single" w:sz="8" w:space="0" w:color="auto"/>
              <w:right w:val="single" w:sz="4" w:space="0" w:color="auto"/>
            </w:tcBorders>
            <w:shd w:val="clear" w:color="auto" w:fill="auto"/>
            <w:noWrap/>
            <w:vAlign w:val="center"/>
            <w:hideMark/>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671" w:type="dxa"/>
            <w:tcBorders>
              <w:top w:val="single" w:sz="4" w:space="0" w:color="auto"/>
              <w:left w:val="nil"/>
              <w:bottom w:val="single" w:sz="4" w:space="0" w:color="auto"/>
              <w:right w:val="single" w:sz="4" w:space="0" w:color="auto"/>
            </w:tcBorders>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1039" w:type="dxa"/>
            <w:tcBorders>
              <w:top w:val="nil"/>
              <w:left w:val="single" w:sz="4" w:space="0" w:color="auto"/>
              <w:bottom w:val="single" w:sz="8" w:space="0" w:color="auto"/>
              <w:right w:val="single" w:sz="4" w:space="0" w:color="auto"/>
            </w:tcBorders>
            <w:shd w:val="clear" w:color="auto" w:fill="auto"/>
            <w:noWrap/>
            <w:vAlign w:val="center"/>
            <w:hideMark/>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c>
          <w:tcPr>
            <w:tcW w:w="1043" w:type="dxa"/>
            <w:tcBorders>
              <w:top w:val="nil"/>
              <w:left w:val="nil"/>
              <w:bottom w:val="single" w:sz="8" w:space="0" w:color="auto"/>
              <w:right w:val="single" w:sz="8" w:space="0" w:color="auto"/>
            </w:tcBorders>
            <w:vAlign w:val="center"/>
          </w:tcPr>
          <w:p w:rsidR="00231FAB" w:rsidRPr="00231FAB" w:rsidRDefault="00231FAB" w:rsidP="00231FAB">
            <w:pPr>
              <w:spacing w:after="0" w:line="240" w:lineRule="auto"/>
              <w:jc w:val="center"/>
              <w:rPr>
                <w:rFonts w:asciiTheme="minorHAnsi" w:eastAsia="Times New Roman" w:hAnsiTheme="minorHAnsi" w:cstheme="minorHAnsi"/>
                <w:color w:val="FF0000"/>
                <w:sz w:val="16"/>
                <w:szCs w:val="16"/>
                <w:lang w:eastAsia="sl-SI"/>
              </w:rPr>
            </w:pPr>
            <w:r w:rsidRPr="00231FAB">
              <w:rPr>
                <w:rFonts w:asciiTheme="minorHAnsi" w:eastAsia="Times New Roman" w:hAnsiTheme="minorHAnsi" w:cstheme="minorHAnsi"/>
                <w:color w:val="FF0000"/>
                <w:sz w:val="16"/>
                <w:szCs w:val="16"/>
                <w:lang w:eastAsia="sl-SI"/>
              </w:rPr>
              <w:t>(Vnesi)</w:t>
            </w:r>
          </w:p>
        </w:tc>
      </w:tr>
    </w:tbl>
    <w:p w:rsidR="00231FAB" w:rsidRDefault="00231FAB" w:rsidP="00231FAB">
      <w:pPr>
        <w:ind w:left="705" w:hanging="705"/>
        <w:rPr>
          <w:rFonts w:eastAsia="SimSun"/>
          <w:i/>
          <w:iCs/>
          <w:color w:val="FF0000"/>
          <w:sz w:val="15"/>
          <w:szCs w:val="15"/>
          <w:u w:val="single"/>
          <w:lang w:eastAsia="sl-SI"/>
        </w:rPr>
      </w:pPr>
    </w:p>
    <w:p w:rsidR="00231FAB" w:rsidRPr="004E06B0" w:rsidRDefault="00231FAB" w:rsidP="00231FAB">
      <w:pPr>
        <w:ind w:left="705" w:hanging="705"/>
        <w:rPr>
          <w:rFonts w:eastAsia="SimSun"/>
          <w:b/>
          <w:bCs/>
          <w:color w:val="4F81BD"/>
          <w:sz w:val="19"/>
          <w:szCs w:val="19"/>
          <w:lang w:eastAsia="sl-SI"/>
        </w:rPr>
      </w:pPr>
    </w:p>
    <w:p w:rsidR="00231FAB" w:rsidRPr="004E06B0" w:rsidRDefault="00231FAB" w:rsidP="00231FAB">
      <w:pPr>
        <w:widowControl w:val="0"/>
        <w:overflowPunct w:val="0"/>
        <w:autoSpaceDE w:val="0"/>
        <w:autoSpaceDN w:val="0"/>
        <w:adjustRightInd w:val="0"/>
        <w:spacing w:after="0" w:line="240" w:lineRule="auto"/>
        <w:jc w:val="both"/>
        <w:rPr>
          <w:rFonts w:eastAsia="SimSun"/>
          <w:iCs/>
          <w:sz w:val="19"/>
          <w:szCs w:val="19"/>
          <w:lang w:eastAsia="sl-SI"/>
        </w:rPr>
        <w:sectPr w:rsidR="00231FAB" w:rsidRPr="004E06B0" w:rsidSect="00231FAB">
          <w:pgSz w:w="16838" w:h="11906" w:orient="landscape"/>
          <w:pgMar w:top="1417" w:right="1417" w:bottom="1417" w:left="1417" w:header="708" w:footer="708" w:gutter="0"/>
          <w:pgBorders w:offsetFrom="page">
            <w:right w:val="single" w:sz="8" w:space="24" w:color="auto"/>
          </w:pgBorders>
          <w:cols w:space="708"/>
          <w:docGrid w:linePitch="360"/>
        </w:sectPr>
      </w:pPr>
    </w:p>
    <w:p w:rsidR="0052051B" w:rsidRPr="006431E7" w:rsidRDefault="0052051B" w:rsidP="00042771">
      <w:pPr>
        <w:widowControl w:val="0"/>
        <w:numPr>
          <w:ilvl w:val="0"/>
          <w:numId w:val="43"/>
        </w:numPr>
        <w:overflowPunct w:val="0"/>
        <w:autoSpaceDE w:val="0"/>
        <w:autoSpaceDN w:val="0"/>
        <w:adjustRightInd w:val="0"/>
        <w:spacing w:after="0" w:line="240" w:lineRule="auto"/>
        <w:ind w:hanging="720"/>
        <w:jc w:val="both"/>
        <w:rPr>
          <w:rFonts w:eastAsia="SimSun"/>
          <w:b/>
          <w:sz w:val="28"/>
          <w:szCs w:val="28"/>
          <w:lang w:eastAsia="sl-SI"/>
        </w:rPr>
      </w:pPr>
      <w:r w:rsidRPr="006431E7">
        <w:rPr>
          <w:rFonts w:eastAsia="SimSun"/>
          <w:b/>
          <w:sz w:val="28"/>
          <w:szCs w:val="28"/>
          <w:lang w:eastAsia="sl-SI"/>
        </w:rPr>
        <w:lastRenderedPageBreak/>
        <w:t>SKUPNI STROŠKI IN SKUPNI UPRAVIČENI STROŠK</w:t>
      </w:r>
      <w:r w:rsidR="006431E7">
        <w:rPr>
          <w:rFonts w:eastAsia="SimSun"/>
          <w:b/>
          <w:sz w:val="28"/>
          <w:szCs w:val="28"/>
          <w:lang w:eastAsia="sl-SI"/>
        </w:rPr>
        <w:t>I</w:t>
      </w:r>
      <w:r w:rsidRPr="00DC6841">
        <w:rPr>
          <w:rStyle w:val="Sprotnaopomba-sklic"/>
          <w:rFonts w:eastAsia="SimSun"/>
          <w:b/>
          <w:sz w:val="28"/>
          <w:szCs w:val="28"/>
          <w:lang w:eastAsia="sl-SI"/>
        </w:rPr>
        <w:footnoteReference w:id="11"/>
      </w:r>
    </w:p>
    <w:p w:rsidR="0052051B" w:rsidRPr="00DC6841" w:rsidRDefault="0052051B" w:rsidP="0052051B">
      <w:pPr>
        <w:widowControl w:val="0"/>
        <w:overflowPunct w:val="0"/>
        <w:autoSpaceDE w:val="0"/>
        <w:autoSpaceDN w:val="0"/>
        <w:adjustRightInd w:val="0"/>
        <w:spacing w:after="0" w:line="240" w:lineRule="auto"/>
        <w:jc w:val="both"/>
        <w:rPr>
          <w:rFonts w:eastAsia="SimSun"/>
          <w:b/>
          <w:sz w:val="28"/>
          <w:szCs w:val="28"/>
          <w:lang w:eastAsia="sl-SI"/>
        </w:rPr>
      </w:pPr>
    </w:p>
    <w:p w:rsidR="00231FAB" w:rsidRPr="004E06B0" w:rsidRDefault="00231FAB" w:rsidP="00231FAB">
      <w:pPr>
        <w:ind w:left="705" w:hanging="705"/>
        <w:rPr>
          <w:rFonts w:eastAsia="SimSun"/>
          <w:b/>
          <w:bCs/>
          <w:color w:val="FFC000"/>
          <w:sz w:val="19"/>
          <w:szCs w:val="19"/>
          <w:lang w:eastAsia="sl-SI"/>
        </w:rPr>
      </w:pPr>
      <w:r>
        <w:rPr>
          <w:rFonts w:eastAsia="SimSun"/>
          <w:b/>
          <w:bCs/>
          <w:sz w:val="19"/>
          <w:szCs w:val="19"/>
          <w:lang w:eastAsia="sl-SI"/>
        </w:rPr>
        <w:t>E</w:t>
      </w:r>
      <w:r w:rsidRPr="004E06B0">
        <w:rPr>
          <w:rFonts w:eastAsia="SimSun"/>
          <w:b/>
          <w:bCs/>
          <w:sz w:val="19"/>
          <w:szCs w:val="19"/>
          <w:lang w:eastAsia="sl-SI"/>
        </w:rPr>
        <w:t xml:space="preserve">.1 </w:t>
      </w:r>
      <w:r w:rsidRPr="004E06B0">
        <w:rPr>
          <w:rFonts w:eastAsia="SimSun"/>
          <w:b/>
          <w:bCs/>
          <w:sz w:val="19"/>
          <w:szCs w:val="19"/>
          <w:lang w:eastAsia="sl-SI"/>
        </w:rPr>
        <w:tab/>
        <w:t>Skupna preglednica stroškov operacije (vsi zneski v evrih glede na kategorijo regije)</w:t>
      </w:r>
      <w:r w:rsidRPr="004E06B0">
        <w:rPr>
          <w:rFonts w:eastAsia="SimSun"/>
          <w:b/>
          <w:bCs/>
          <w:color w:val="92D050"/>
          <w:sz w:val="19"/>
          <w:szCs w:val="19"/>
          <w:lang w:eastAsia="sl-SI"/>
        </w:rPr>
        <w:t xml:space="preserve"> </w:t>
      </w:r>
    </w:p>
    <w:p w:rsidR="00231FAB" w:rsidRDefault="00231FAB" w:rsidP="00231FAB">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r>
        <w:rPr>
          <w:rFonts w:eastAsia="SimSun"/>
          <w:sz w:val="19"/>
          <w:szCs w:val="19"/>
          <w:lang w:eastAsia="sl-SI"/>
        </w:rPr>
        <w:t>E</w:t>
      </w:r>
      <w:r w:rsidRPr="004E06B0">
        <w:rPr>
          <w:rFonts w:eastAsia="SimSun"/>
          <w:sz w:val="19"/>
          <w:szCs w:val="19"/>
          <w:lang w:eastAsia="sl-SI"/>
        </w:rPr>
        <w:t>.1.1</w:t>
      </w:r>
      <w:r w:rsidRPr="004E06B0">
        <w:rPr>
          <w:rFonts w:eastAsia="SimSun"/>
          <w:sz w:val="19"/>
          <w:szCs w:val="19"/>
          <w:lang w:eastAsia="sl-SI"/>
        </w:rPr>
        <w:tab/>
        <w:t>Izpolnite skupno preglednico stroškov operacije (glede na veljavna NUS)</w:t>
      </w:r>
    </w:p>
    <w:p w:rsidR="00231FAB" w:rsidRPr="004E06B0" w:rsidRDefault="00231FAB" w:rsidP="00231FAB">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tbl>
      <w:tblPr>
        <w:tblW w:w="9979" w:type="dxa"/>
        <w:tblInd w:w="55" w:type="dxa"/>
        <w:tblCellMar>
          <w:left w:w="70" w:type="dxa"/>
          <w:right w:w="70" w:type="dxa"/>
        </w:tblCellMar>
        <w:tblLook w:val="04A0" w:firstRow="1" w:lastRow="0" w:firstColumn="1" w:lastColumn="0" w:noHBand="0" w:noVBand="1"/>
      </w:tblPr>
      <w:tblGrid>
        <w:gridCol w:w="360"/>
        <w:gridCol w:w="954"/>
        <w:gridCol w:w="955"/>
        <w:gridCol w:w="955"/>
        <w:gridCol w:w="947"/>
        <w:gridCol w:w="950"/>
        <w:gridCol w:w="961"/>
        <w:gridCol w:w="1028"/>
        <w:gridCol w:w="955"/>
        <w:gridCol w:w="956"/>
        <w:gridCol w:w="958"/>
      </w:tblGrid>
      <w:tr w:rsidR="0052051B" w:rsidRPr="00DC6841" w:rsidTr="00231FAB">
        <w:trPr>
          <w:trHeight w:val="855"/>
        </w:trPr>
        <w:tc>
          <w:tcPr>
            <w:tcW w:w="360"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4"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Aktivnost</w:t>
            </w:r>
          </w:p>
        </w:tc>
        <w:tc>
          <w:tcPr>
            <w:tcW w:w="955"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Kategorija stroška oz. vrsta stroška</w:t>
            </w:r>
          </w:p>
        </w:tc>
        <w:tc>
          <w:tcPr>
            <w:tcW w:w="955"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footnoteReference w:customMarkFollows="1" w:id="12"/>
              <w:t>Kategorija regije[1]</w:t>
            </w:r>
          </w:p>
        </w:tc>
        <w:tc>
          <w:tcPr>
            <w:tcW w:w="947"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"Pro rata"</w:t>
            </w:r>
          </w:p>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w:t>
            </w:r>
          </w:p>
        </w:tc>
        <w:tc>
          <w:tcPr>
            <w:tcW w:w="950" w:type="dxa"/>
            <w:tcBorders>
              <w:top w:val="single" w:sz="8" w:space="0" w:color="auto"/>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r w:rsidRPr="00DC6841">
              <w:rPr>
                <w:rFonts w:eastAsia="Times New Roman"/>
                <w:b/>
                <w:bCs/>
                <w:i/>
                <w:iCs/>
                <w:color w:val="000000"/>
                <w:sz w:val="15"/>
                <w:szCs w:val="15"/>
                <w:lang w:eastAsia="sl-SI"/>
              </w:rPr>
              <w:t>Skupni stroški</w:t>
            </w:r>
          </w:p>
        </w:tc>
        <w:tc>
          <w:tcPr>
            <w:tcW w:w="961" w:type="dxa"/>
            <w:tcBorders>
              <w:top w:val="single" w:sz="8" w:space="0" w:color="auto"/>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Neupravičeni stroški</w:t>
            </w:r>
          </w:p>
        </w:tc>
        <w:tc>
          <w:tcPr>
            <w:tcW w:w="1028" w:type="dxa"/>
            <w:tcBorders>
              <w:top w:val="single" w:sz="8" w:space="0" w:color="auto"/>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r w:rsidRPr="00DC6841">
              <w:rPr>
                <w:rFonts w:eastAsia="Times New Roman"/>
                <w:b/>
                <w:bCs/>
                <w:i/>
                <w:iCs/>
                <w:color w:val="000000"/>
                <w:sz w:val="15"/>
                <w:szCs w:val="15"/>
                <w:lang w:eastAsia="sl-SI"/>
              </w:rPr>
              <w:t>Upravičeni stroški do sofinanciranja</w:t>
            </w:r>
          </w:p>
        </w:tc>
        <w:tc>
          <w:tcPr>
            <w:tcW w:w="955" w:type="dxa"/>
            <w:tcBorders>
              <w:top w:val="single" w:sz="8" w:space="0" w:color="auto"/>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Drugi upravičeni stroški</w:t>
            </w:r>
          </w:p>
        </w:tc>
        <w:tc>
          <w:tcPr>
            <w:tcW w:w="956" w:type="dxa"/>
            <w:tcBorders>
              <w:top w:val="single" w:sz="8" w:space="0" w:color="auto"/>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r w:rsidRPr="00DC6841">
              <w:rPr>
                <w:rFonts w:eastAsia="Times New Roman"/>
                <w:b/>
                <w:bCs/>
                <w:i/>
                <w:iCs/>
                <w:color w:val="000000"/>
                <w:sz w:val="15"/>
                <w:szCs w:val="15"/>
                <w:lang w:eastAsia="sl-SI"/>
              </w:rPr>
              <w:t>Upravičeni stroški skupaj</w:t>
            </w:r>
          </w:p>
        </w:tc>
        <w:tc>
          <w:tcPr>
            <w:tcW w:w="958" w:type="dxa"/>
            <w:tcBorders>
              <w:top w:val="single" w:sz="8" w:space="0" w:color="auto"/>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Odstotek skupnih upravičenih stroškov</w:t>
            </w:r>
          </w:p>
        </w:tc>
      </w:tr>
      <w:tr w:rsidR="0052051B" w:rsidRPr="00DC6841" w:rsidTr="00231FAB">
        <w:trPr>
          <w:trHeight w:val="3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i/>
                <w:iCs/>
                <w:color w:val="000000"/>
                <w:sz w:val="15"/>
                <w:szCs w:val="15"/>
                <w:lang w:eastAsia="sl-SI"/>
              </w:rPr>
            </w:pPr>
          </w:p>
        </w:tc>
        <w:tc>
          <w:tcPr>
            <w:tcW w:w="954" w:type="dxa"/>
            <w:vMerge/>
            <w:tcBorders>
              <w:top w:val="single" w:sz="8" w:space="0" w:color="auto"/>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p>
        </w:tc>
        <w:tc>
          <w:tcPr>
            <w:tcW w:w="947" w:type="dxa"/>
            <w:vMerge/>
            <w:tcBorders>
              <w:top w:val="single" w:sz="8" w:space="0" w:color="auto"/>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p>
        </w:tc>
        <w:tc>
          <w:tcPr>
            <w:tcW w:w="950"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r w:rsidRPr="00DC6841">
              <w:rPr>
                <w:rFonts w:eastAsia="Times New Roman"/>
                <w:b/>
                <w:bCs/>
                <w:i/>
                <w:iCs/>
                <w:color w:val="000000"/>
                <w:sz w:val="15"/>
                <w:szCs w:val="15"/>
                <w:lang w:eastAsia="sl-SI"/>
              </w:rPr>
              <w:t>(A)</w:t>
            </w:r>
          </w:p>
        </w:tc>
        <w:tc>
          <w:tcPr>
            <w:tcW w:w="961"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r w:rsidRPr="00DC6841">
              <w:rPr>
                <w:rFonts w:eastAsia="Times New Roman"/>
                <w:b/>
                <w:bCs/>
                <w:i/>
                <w:iCs/>
                <w:color w:val="000000"/>
                <w:sz w:val="15"/>
                <w:szCs w:val="15"/>
                <w:lang w:eastAsia="sl-SI"/>
              </w:rPr>
              <w:t>(B)</w:t>
            </w:r>
          </w:p>
        </w:tc>
        <w:tc>
          <w:tcPr>
            <w:tcW w:w="1028"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r w:rsidRPr="00DC6841">
              <w:rPr>
                <w:rFonts w:eastAsia="Times New Roman"/>
                <w:b/>
                <w:bCs/>
                <w:i/>
                <w:iCs/>
                <w:color w:val="000000"/>
                <w:sz w:val="15"/>
                <w:szCs w:val="15"/>
                <w:lang w:eastAsia="sl-SI"/>
              </w:rPr>
              <w:t>(C)</w:t>
            </w:r>
          </w:p>
        </w:tc>
        <w:tc>
          <w:tcPr>
            <w:tcW w:w="955"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r w:rsidRPr="00DC6841">
              <w:rPr>
                <w:rFonts w:eastAsia="Times New Roman"/>
                <w:b/>
                <w:bCs/>
                <w:i/>
                <w:iCs/>
                <w:color w:val="000000"/>
                <w:sz w:val="15"/>
                <w:szCs w:val="15"/>
                <w:lang w:eastAsia="sl-SI"/>
              </w:rPr>
              <w:t>(D)</w:t>
            </w:r>
          </w:p>
        </w:tc>
        <w:tc>
          <w:tcPr>
            <w:tcW w:w="956"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r w:rsidRPr="00DC6841">
              <w:rPr>
                <w:rFonts w:eastAsia="Times New Roman"/>
                <w:b/>
                <w:bCs/>
                <w:i/>
                <w:iCs/>
                <w:color w:val="000000"/>
                <w:sz w:val="15"/>
                <w:szCs w:val="15"/>
                <w:lang w:eastAsia="sl-SI"/>
              </w:rPr>
              <w:t>(E) = (C) + (D)</w:t>
            </w:r>
          </w:p>
        </w:tc>
        <w:tc>
          <w:tcPr>
            <w:tcW w:w="958"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E/A</w:t>
            </w:r>
          </w:p>
        </w:tc>
      </w:tr>
      <w:tr w:rsidR="0052051B" w:rsidRPr="00DC6841" w:rsidTr="00231FAB">
        <w:trPr>
          <w:trHeight w:val="315"/>
        </w:trPr>
        <w:tc>
          <w:tcPr>
            <w:tcW w:w="360" w:type="dxa"/>
            <w:vMerge w:val="restart"/>
            <w:tcBorders>
              <w:top w:val="nil"/>
              <w:left w:val="single" w:sz="8" w:space="0" w:color="auto"/>
              <w:bottom w:val="single" w:sz="8" w:space="0" w:color="000000"/>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1</w:t>
            </w:r>
          </w:p>
        </w:tc>
        <w:tc>
          <w:tcPr>
            <w:tcW w:w="954" w:type="dxa"/>
            <w:vMerge w:val="restart"/>
            <w:tcBorders>
              <w:top w:val="nil"/>
              <w:left w:val="single" w:sz="8" w:space="0" w:color="auto"/>
              <w:bottom w:val="single" w:sz="8" w:space="0" w:color="000000"/>
              <w:right w:val="single" w:sz="8" w:space="0" w:color="auto"/>
            </w:tcBorders>
            <w:shd w:val="clear" w:color="auto" w:fill="auto"/>
            <w:vAlign w:val="center"/>
            <w:hideMark/>
          </w:tcPr>
          <w:p w:rsidR="0052051B" w:rsidRPr="00DC6841" w:rsidRDefault="0052051B" w:rsidP="00231FAB">
            <w:pPr>
              <w:spacing w:after="0" w:line="240" w:lineRule="auto"/>
              <w:rPr>
                <w:rFonts w:eastAsia="Times New Roman"/>
                <w:color w:val="FF0000"/>
                <w:sz w:val="15"/>
                <w:szCs w:val="15"/>
                <w:lang w:eastAsia="sl-SI"/>
              </w:rPr>
            </w:pPr>
            <w:r w:rsidRPr="00DC6841">
              <w:rPr>
                <w:rFonts w:eastAsia="Times New Roman"/>
                <w:color w:val="FF0000"/>
                <w:sz w:val="15"/>
                <w:szCs w:val="15"/>
                <w:lang w:eastAsia="sl-SI"/>
              </w:rPr>
              <w:t> </w:t>
            </w:r>
          </w:p>
        </w:tc>
        <w:tc>
          <w:tcPr>
            <w:tcW w:w="955" w:type="dxa"/>
            <w:vMerge w:val="restart"/>
            <w:tcBorders>
              <w:top w:val="nil"/>
              <w:left w:val="single" w:sz="8" w:space="0" w:color="auto"/>
              <w:bottom w:val="single" w:sz="8" w:space="0" w:color="000000"/>
              <w:right w:val="single" w:sz="8" w:space="0" w:color="auto"/>
            </w:tcBorders>
            <w:shd w:val="clear" w:color="auto" w:fill="auto"/>
            <w:vAlign w:val="center"/>
            <w:hideMark/>
          </w:tcPr>
          <w:p w:rsidR="0052051B" w:rsidRPr="00DC6841" w:rsidRDefault="0052051B" w:rsidP="00231FAB">
            <w:pPr>
              <w:spacing w:after="0" w:line="240" w:lineRule="auto"/>
              <w:rPr>
                <w:rFonts w:eastAsia="Times New Roman"/>
                <w:color w:val="FF0000"/>
                <w:sz w:val="15"/>
                <w:szCs w:val="15"/>
                <w:lang w:eastAsia="sl-SI"/>
              </w:rPr>
            </w:pPr>
            <w:r w:rsidRPr="00DC6841">
              <w:rPr>
                <w:rFonts w:eastAsia="Times New Roman"/>
                <w:color w:val="FF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V-SI</w:t>
            </w:r>
          </w:p>
        </w:tc>
        <w:tc>
          <w:tcPr>
            <w:tcW w:w="947"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950"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961"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102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956"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95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r>
      <w:tr w:rsidR="0052051B" w:rsidRPr="00DC6841" w:rsidTr="00231FAB">
        <w:trPr>
          <w:trHeight w:val="315"/>
        </w:trPr>
        <w:tc>
          <w:tcPr>
            <w:tcW w:w="360"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i/>
                <w:iCs/>
                <w:color w:val="000000"/>
                <w:sz w:val="15"/>
                <w:szCs w:val="15"/>
                <w:lang w:eastAsia="sl-SI"/>
              </w:rPr>
            </w:pPr>
          </w:p>
        </w:tc>
        <w:tc>
          <w:tcPr>
            <w:tcW w:w="954"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color w:val="FF0000"/>
                <w:sz w:val="15"/>
                <w:szCs w:val="15"/>
                <w:lang w:eastAsia="sl-SI"/>
              </w:rPr>
            </w:pPr>
          </w:p>
        </w:tc>
        <w:tc>
          <w:tcPr>
            <w:tcW w:w="955"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color w:val="FF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Z-SI</w:t>
            </w:r>
          </w:p>
        </w:tc>
        <w:tc>
          <w:tcPr>
            <w:tcW w:w="947"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950"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961"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102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956"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95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r>
      <w:tr w:rsidR="0052051B" w:rsidRPr="00DC6841" w:rsidTr="00231FAB">
        <w:trPr>
          <w:trHeight w:val="315"/>
        </w:trPr>
        <w:tc>
          <w:tcPr>
            <w:tcW w:w="360"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i/>
                <w:iCs/>
                <w:color w:val="000000"/>
                <w:sz w:val="15"/>
                <w:szCs w:val="15"/>
                <w:lang w:eastAsia="sl-SI"/>
              </w:rPr>
            </w:pPr>
          </w:p>
        </w:tc>
        <w:tc>
          <w:tcPr>
            <w:tcW w:w="954"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color w:val="FF0000"/>
                <w:sz w:val="15"/>
                <w:szCs w:val="15"/>
                <w:lang w:eastAsia="sl-SI"/>
              </w:rPr>
            </w:pPr>
          </w:p>
        </w:tc>
        <w:tc>
          <w:tcPr>
            <w:tcW w:w="955"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color w:val="FF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SI</w:t>
            </w:r>
          </w:p>
        </w:tc>
        <w:tc>
          <w:tcPr>
            <w:tcW w:w="947"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0"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61"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102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6"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r>
      <w:tr w:rsidR="0052051B" w:rsidRPr="00DC6841" w:rsidTr="00231FAB">
        <w:trPr>
          <w:trHeight w:val="315"/>
        </w:trPr>
        <w:tc>
          <w:tcPr>
            <w:tcW w:w="360" w:type="dxa"/>
            <w:vMerge w:val="restart"/>
            <w:tcBorders>
              <w:top w:val="nil"/>
              <w:left w:val="single" w:sz="8" w:space="0" w:color="auto"/>
              <w:bottom w:val="single" w:sz="8" w:space="0" w:color="000000"/>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2</w:t>
            </w:r>
          </w:p>
        </w:tc>
        <w:tc>
          <w:tcPr>
            <w:tcW w:w="954" w:type="dxa"/>
            <w:vMerge w:val="restart"/>
            <w:tcBorders>
              <w:top w:val="nil"/>
              <w:left w:val="single" w:sz="8" w:space="0" w:color="auto"/>
              <w:bottom w:val="single" w:sz="8" w:space="0" w:color="000000"/>
              <w:right w:val="single" w:sz="8" w:space="0" w:color="auto"/>
            </w:tcBorders>
            <w:shd w:val="clear" w:color="auto" w:fill="auto"/>
            <w:vAlign w:val="center"/>
            <w:hideMark/>
          </w:tcPr>
          <w:p w:rsidR="0052051B" w:rsidRPr="00DC6841" w:rsidRDefault="0052051B" w:rsidP="00231FAB">
            <w:pPr>
              <w:spacing w:after="0" w:line="240" w:lineRule="auto"/>
              <w:rPr>
                <w:rFonts w:eastAsia="Times New Roman"/>
                <w:color w:val="FF0000"/>
                <w:sz w:val="15"/>
                <w:szCs w:val="15"/>
                <w:lang w:eastAsia="sl-SI"/>
              </w:rPr>
            </w:pPr>
            <w:r w:rsidRPr="00DC6841">
              <w:rPr>
                <w:rFonts w:eastAsia="Times New Roman"/>
                <w:color w:val="FF0000"/>
                <w:sz w:val="15"/>
                <w:szCs w:val="15"/>
                <w:lang w:eastAsia="sl-SI"/>
              </w:rPr>
              <w:t> </w:t>
            </w:r>
          </w:p>
        </w:tc>
        <w:tc>
          <w:tcPr>
            <w:tcW w:w="955" w:type="dxa"/>
            <w:vMerge w:val="restart"/>
            <w:tcBorders>
              <w:top w:val="nil"/>
              <w:left w:val="single" w:sz="8" w:space="0" w:color="auto"/>
              <w:bottom w:val="single" w:sz="8" w:space="0" w:color="000000"/>
              <w:right w:val="single" w:sz="8" w:space="0" w:color="auto"/>
            </w:tcBorders>
            <w:shd w:val="clear" w:color="auto" w:fill="auto"/>
            <w:vAlign w:val="center"/>
            <w:hideMark/>
          </w:tcPr>
          <w:p w:rsidR="0052051B" w:rsidRPr="00DC6841" w:rsidRDefault="0052051B" w:rsidP="00231FAB">
            <w:pPr>
              <w:spacing w:after="0" w:line="240" w:lineRule="auto"/>
              <w:rPr>
                <w:rFonts w:eastAsia="Times New Roman"/>
                <w:color w:val="FF0000"/>
                <w:sz w:val="15"/>
                <w:szCs w:val="15"/>
                <w:lang w:eastAsia="sl-SI"/>
              </w:rPr>
            </w:pPr>
            <w:r w:rsidRPr="00DC6841">
              <w:rPr>
                <w:rFonts w:eastAsia="Times New Roman"/>
                <w:color w:val="FF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V-SI</w:t>
            </w:r>
          </w:p>
        </w:tc>
        <w:tc>
          <w:tcPr>
            <w:tcW w:w="947"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950"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961"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102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956"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95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r>
      <w:tr w:rsidR="0052051B" w:rsidRPr="00DC6841" w:rsidTr="00231FAB">
        <w:trPr>
          <w:trHeight w:val="315"/>
        </w:trPr>
        <w:tc>
          <w:tcPr>
            <w:tcW w:w="360"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i/>
                <w:iCs/>
                <w:color w:val="000000"/>
                <w:sz w:val="15"/>
                <w:szCs w:val="15"/>
                <w:lang w:eastAsia="sl-SI"/>
              </w:rPr>
            </w:pPr>
          </w:p>
        </w:tc>
        <w:tc>
          <w:tcPr>
            <w:tcW w:w="954"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color w:val="FF0000"/>
                <w:sz w:val="15"/>
                <w:szCs w:val="15"/>
                <w:lang w:eastAsia="sl-SI"/>
              </w:rPr>
            </w:pPr>
          </w:p>
        </w:tc>
        <w:tc>
          <w:tcPr>
            <w:tcW w:w="955"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color w:val="FF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Z-SI</w:t>
            </w:r>
          </w:p>
        </w:tc>
        <w:tc>
          <w:tcPr>
            <w:tcW w:w="947"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0"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61"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102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6"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r>
      <w:tr w:rsidR="0052051B" w:rsidRPr="00DC6841" w:rsidTr="00231FAB">
        <w:trPr>
          <w:trHeight w:val="315"/>
        </w:trPr>
        <w:tc>
          <w:tcPr>
            <w:tcW w:w="360"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i/>
                <w:iCs/>
                <w:color w:val="000000"/>
                <w:sz w:val="15"/>
                <w:szCs w:val="15"/>
                <w:lang w:eastAsia="sl-SI"/>
              </w:rPr>
            </w:pPr>
          </w:p>
        </w:tc>
        <w:tc>
          <w:tcPr>
            <w:tcW w:w="954"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color w:val="FF0000"/>
                <w:sz w:val="15"/>
                <w:szCs w:val="15"/>
                <w:lang w:eastAsia="sl-SI"/>
              </w:rPr>
            </w:pPr>
          </w:p>
        </w:tc>
        <w:tc>
          <w:tcPr>
            <w:tcW w:w="955"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color w:val="FF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SI</w:t>
            </w:r>
          </w:p>
        </w:tc>
        <w:tc>
          <w:tcPr>
            <w:tcW w:w="947"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950"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961"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102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956"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c>
          <w:tcPr>
            <w:tcW w:w="95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p>
        </w:tc>
      </w:tr>
      <w:tr w:rsidR="0052051B" w:rsidRPr="00DC6841" w:rsidTr="00231FAB">
        <w:trPr>
          <w:trHeight w:val="315"/>
        </w:trPr>
        <w:tc>
          <w:tcPr>
            <w:tcW w:w="360" w:type="dxa"/>
            <w:vMerge w:val="restart"/>
            <w:tcBorders>
              <w:top w:val="nil"/>
              <w:left w:val="single" w:sz="8" w:space="0" w:color="auto"/>
              <w:bottom w:val="single" w:sz="8" w:space="0" w:color="000000"/>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3</w:t>
            </w:r>
          </w:p>
        </w:tc>
        <w:tc>
          <w:tcPr>
            <w:tcW w:w="954" w:type="dxa"/>
            <w:vMerge w:val="restart"/>
            <w:tcBorders>
              <w:top w:val="nil"/>
              <w:left w:val="single" w:sz="8" w:space="0" w:color="auto"/>
              <w:bottom w:val="single" w:sz="8" w:space="0" w:color="000000"/>
              <w:right w:val="single" w:sz="8" w:space="0" w:color="auto"/>
            </w:tcBorders>
            <w:shd w:val="clear" w:color="auto" w:fill="auto"/>
            <w:vAlign w:val="center"/>
            <w:hideMark/>
          </w:tcPr>
          <w:p w:rsidR="0052051B" w:rsidRPr="00DC6841" w:rsidRDefault="0052051B" w:rsidP="00231FAB">
            <w:pPr>
              <w:spacing w:after="0" w:line="240" w:lineRule="auto"/>
              <w:rPr>
                <w:rFonts w:eastAsia="Times New Roman"/>
                <w:color w:val="FF0000"/>
                <w:sz w:val="15"/>
                <w:szCs w:val="15"/>
                <w:lang w:eastAsia="sl-SI"/>
              </w:rPr>
            </w:pPr>
          </w:p>
        </w:tc>
        <w:tc>
          <w:tcPr>
            <w:tcW w:w="955" w:type="dxa"/>
            <w:vMerge w:val="restart"/>
            <w:tcBorders>
              <w:top w:val="nil"/>
              <w:left w:val="single" w:sz="8" w:space="0" w:color="auto"/>
              <w:bottom w:val="single" w:sz="8" w:space="0" w:color="000000"/>
              <w:right w:val="single" w:sz="8" w:space="0" w:color="auto"/>
            </w:tcBorders>
            <w:shd w:val="clear" w:color="auto" w:fill="auto"/>
            <w:vAlign w:val="center"/>
            <w:hideMark/>
          </w:tcPr>
          <w:p w:rsidR="0052051B" w:rsidRPr="00DC6841" w:rsidRDefault="0052051B" w:rsidP="00231FAB">
            <w:pPr>
              <w:spacing w:after="0" w:line="240" w:lineRule="auto"/>
              <w:rPr>
                <w:rFonts w:eastAsia="Times New Roman"/>
                <w:color w:val="FF0000"/>
                <w:sz w:val="15"/>
                <w:szCs w:val="15"/>
                <w:lang w:eastAsia="sl-SI"/>
              </w:rPr>
            </w:pPr>
            <w:r w:rsidRPr="00DC6841">
              <w:rPr>
                <w:rFonts w:eastAsia="Times New Roman"/>
                <w:color w:val="FF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V-SI</w:t>
            </w:r>
          </w:p>
        </w:tc>
        <w:tc>
          <w:tcPr>
            <w:tcW w:w="947"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0"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61"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102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6"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r>
      <w:tr w:rsidR="0052051B" w:rsidRPr="00DC6841" w:rsidTr="00231FAB">
        <w:trPr>
          <w:trHeight w:val="315"/>
        </w:trPr>
        <w:tc>
          <w:tcPr>
            <w:tcW w:w="360"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i/>
                <w:iCs/>
                <w:color w:val="000000"/>
                <w:sz w:val="15"/>
                <w:szCs w:val="15"/>
                <w:lang w:eastAsia="sl-SI"/>
              </w:rPr>
            </w:pPr>
          </w:p>
        </w:tc>
        <w:tc>
          <w:tcPr>
            <w:tcW w:w="954"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color w:val="FF0000"/>
                <w:sz w:val="15"/>
                <w:szCs w:val="15"/>
                <w:lang w:eastAsia="sl-SI"/>
              </w:rPr>
            </w:pPr>
          </w:p>
        </w:tc>
        <w:tc>
          <w:tcPr>
            <w:tcW w:w="955"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color w:val="FF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Z-SI</w:t>
            </w:r>
          </w:p>
        </w:tc>
        <w:tc>
          <w:tcPr>
            <w:tcW w:w="947"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0"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61"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102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6"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r>
      <w:tr w:rsidR="0052051B" w:rsidRPr="00DC6841" w:rsidTr="00231FAB">
        <w:trPr>
          <w:trHeight w:val="315"/>
        </w:trPr>
        <w:tc>
          <w:tcPr>
            <w:tcW w:w="360"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i/>
                <w:iCs/>
                <w:color w:val="000000"/>
                <w:sz w:val="15"/>
                <w:szCs w:val="15"/>
                <w:lang w:eastAsia="sl-SI"/>
              </w:rPr>
            </w:pPr>
          </w:p>
        </w:tc>
        <w:tc>
          <w:tcPr>
            <w:tcW w:w="954"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color w:val="FF0000"/>
                <w:sz w:val="15"/>
                <w:szCs w:val="15"/>
                <w:lang w:eastAsia="sl-SI"/>
              </w:rPr>
            </w:pPr>
          </w:p>
        </w:tc>
        <w:tc>
          <w:tcPr>
            <w:tcW w:w="955"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color w:val="FF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SI</w:t>
            </w:r>
          </w:p>
        </w:tc>
        <w:tc>
          <w:tcPr>
            <w:tcW w:w="947"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0"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61"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102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6"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r>
      <w:tr w:rsidR="0052051B" w:rsidRPr="00DC6841" w:rsidTr="00231FAB">
        <w:trPr>
          <w:trHeight w:val="315"/>
        </w:trPr>
        <w:tc>
          <w:tcPr>
            <w:tcW w:w="360" w:type="dxa"/>
            <w:vMerge w:val="restart"/>
            <w:tcBorders>
              <w:top w:val="nil"/>
              <w:left w:val="single" w:sz="8" w:space="0" w:color="auto"/>
              <w:bottom w:val="single" w:sz="8" w:space="0" w:color="000000"/>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w:t>
            </w:r>
          </w:p>
        </w:tc>
        <w:tc>
          <w:tcPr>
            <w:tcW w:w="954" w:type="dxa"/>
            <w:vMerge w:val="restart"/>
            <w:tcBorders>
              <w:top w:val="nil"/>
              <w:left w:val="single" w:sz="8" w:space="0" w:color="auto"/>
              <w:bottom w:val="single" w:sz="8" w:space="0" w:color="000000"/>
              <w:right w:val="single" w:sz="8" w:space="0" w:color="auto"/>
            </w:tcBorders>
            <w:shd w:val="clear" w:color="auto" w:fill="auto"/>
            <w:vAlign w:val="center"/>
            <w:hideMark/>
          </w:tcPr>
          <w:p w:rsidR="0052051B" w:rsidRPr="00DC6841" w:rsidRDefault="0052051B" w:rsidP="00231FAB">
            <w:pPr>
              <w:spacing w:after="0" w:line="240" w:lineRule="auto"/>
              <w:rPr>
                <w:rFonts w:eastAsia="Times New Roman"/>
                <w:color w:val="FF0000"/>
                <w:sz w:val="15"/>
                <w:szCs w:val="15"/>
                <w:lang w:eastAsia="sl-SI"/>
              </w:rPr>
            </w:pPr>
            <w:r w:rsidRPr="00DC6841">
              <w:rPr>
                <w:rFonts w:eastAsia="Times New Roman"/>
                <w:color w:val="FF0000"/>
                <w:sz w:val="15"/>
                <w:szCs w:val="15"/>
                <w:lang w:eastAsia="sl-SI"/>
              </w:rPr>
              <w:t> </w:t>
            </w:r>
          </w:p>
        </w:tc>
        <w:tc>
          <w:tcPr>
            <w:tcW w:w="955" w:type="dxa"/>
            <w:vMerge w:val="restart"/>
            <w:tcBorders>
              <w:top w:val="nil"/>
              <w:left w:val="single" w:sz="8" w:space="0" w:color="auto"/>
              <w:bottom w:val="single" w:sz="8" w:space="0" w:color="000000"/>
              <w:right w:val="single" w:sz="8" w:space="0" w:color="auto"/>
            </w:tcBorders>
            <w:shd w:val="clear" w:color="auto" w:fill="auto"/>
            <w:vAlign w:val="center"/>
            <w:hideMark/>
          </w:tcPr>
          <w:p w:rsidR="0052051B" w:rsidRPr="00DC6841" w:rsidRDefault="0052051B" w:rsidP="00231FAB">
            <w:pPr>
              <w:spacing w:after="0" w:line="240" w:lineRule="auto"/>
              <w:rPr>
                <w:rFonts w:eastAsia="Times New Roman"/>
                <w:color w:val="FF0000"/>
                <w:sz w:val="15"/>
                <w:szCs w:val="15"/>
                <w:lang w:eastAsia="sl-SI"/>
              </w:rPr>
            </w:pPr>
            <w:r w:rsidRPr="00DC6841">
              <w:rPr>
                <w:rFonts w:eastAsia="Times New Roman"/>
                <w:color w:val="FF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V-SI</w:t>
            </w:r>
          </w:p>
        </w:tc>
        <w:tc>
          <w:tcPr>
            <w:tcW w:w="947"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0"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61"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102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6"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r>
      <w:tr w:rsidR="0052051B" w:rsidRPr="00DC6841" w:rsidTr="00231FAB">
        <w:trPr>
          <w:trHeight w:val="315"/>
        </w:trPr>
        <w:tc>
          <w:tcPr>
            <w:tcW w:w="360"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i/>
                <w:iCs/>
                <w:color w:val="000000"/>
                <w:sz w:val="15"/>
                <w:szCs w:val="15"/>
                <w:lang w:eastAsia="sl-SI"/>
              </w:rPr>
            </w:pPr>
          </w:p>
        </w:tc>
        <w:tc>
          <w:tcPr>
            <w:tcW w:w="954"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color w:val="FF0000"/>
                <w:sz w:val="15"/>
                <w:szCs w:val="15"/>
                <w:lang w:eastAsia="sl-SI"/>
              </w:rPr>
            </w:pPr>
          </w:p>
        </w:tc>
        <w:tc>
          <w:tcPr>
            <w:tcW w:w="955"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color w:val="FF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Z-SI</w:t>
            </w:r>
          </w:p>
        </w:tc>
        <w:tc>
          <w:tcPr>
            <w:tcW w:w="947"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0"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61"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102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6"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r>
      <w:tr w:rsidR="0052051B" w:rsidRPr="00DC6841" w:rsidTr="00231FAB">
        <w:trPr>
          <w:trHeight w:val="315"/>
        </w:trPr>
        <w:tc>
          <w:tcPr>
            <w:tcW w:w="360"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i/>
                <w:iCs/>
                <w:color w:val="000000"/>
                <w:sz w:val="15"/>
                <w:szCs w:val="15"/>
                <w:lang w:eastAsia="sl-SI"/>
              </w:rPr>
            </w:pPr>
          </w:p>
        </w:tc>
        <w:tc>
          <w:tcPr>
            <w:tcW w:w="954"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color w:val="FF0000"/>
                <w:sz w:val="15"/>
                <w:szCs w:val="15"/>
                <w:lang w:eastAsia="sl-SI"/>
              </w:rPr>
            </w:pPr>
          </w:p>
        </w:tc>
        <w:tc>
          <w:tcPr>
            <w:tcW w:w="955"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color w:val="FF0000"/>
                <w:sz w:val="15"/>
                <w:szCs w:val="15"/>
                <w:lang w:eastAsia="sl-SI"/>
              </w:rPr>
            </w:pP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SI</w:t>
            </w:r>
          </w:p>
        </w:tc>
        <w:tc>
          <w:tcPr>
            <w:tcW w:w="947"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0"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61"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102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5"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6"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c>
          <w:tcPr>
            <w:tcW w:w="958" w:type="dxa"/>
            <w:tcBorders>
              <w:top w:val="nil"/>
              <w:left w:val="nil"/>
              <w:bottom w:val="single" w:sz="8" w:space="0" w:color="auto"/>
              <w:right w:val="single" w:sz="8" w:space="0" w:color="auto"/>
            </w:tcBorders>
            <w:shd w:val="clear" w:color="auto" w:fill="auto"/>
            <w:vAlign w:val="center"/>
            <w:hideMark/>
          </w:tcPr>
          <w:p w:rsidR="0052051B" w:rsidRPr="00DC6841" w:rsidRDefault="0052051B" w:rsidP="00231FAB">
            <w:pPr>
              <w:spacing w:after="0" w:line="240" w:lineRule="auto"/>
              <w:jc w:val="center"/>
              <w:rPr>
                <w:rFonts w:eastAsia="Times New Roman"/>
                <w:i/>
                <w:iCs/>
                <w:color w:val="000000"/>
                <w:sz w:val="15"/>
                <w:szCs w:val="15"/>
                <w:lang w:eastAsia="sl-SI"/>
              </w:rPr>
            </w:pPr>
            <w:r w:rsidRPr="00DC6841">
              <w:rPr>
                <w:rFonts w:eastAsia="Times New Roman"/>
                <w:i/>
                <w:iCs/>
                <w:color w:val="000000"/>
                <w:sz w:val="15"/>
                <w:szCs w:val="15"/>
                <w:lang w:eastAsia="sl-SI"/>
              </w:rPr>
              <w:t> </w:t>
            </w:r>
          </w:p>
        </w:tc>
      </w:tr>
      <w:tr w:rsidR="0052051B" w:rsidRPr="00DC6841" w:rsidTr="00231FAB">
        <w:trPr>
          <w:trHeight w:val="315"/>
        </w:trPr>
        <w:tc>
          <w:tcPr>
            <w:tcW w:w="36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A</w:t>
            </w:r>
          </w:p>
        </w:tc>
        <w:tc>
          <w:tcPr>
            <w:tcW w:w="1909" w:type="dxa"/>
            <w:gridSpan w:val="2"/>
            <w:vMerge w:val="restart"/>
            <w:tcBorders>
              <w:top w:val="single" w:sz="8" w:space="0" w:color="000000"/>
              <w:left w:val="single" w:sz="8" w:space="0" w:color="auto"/>
              <w:bottom w:val="single" w:sz="8" w:space="0" w:color="000000"/>
              <w:right w:val="single" w:sz="8" w:space="0" w:color="000000"/>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Vmesna vsota</w:t>
            </w:r>
          </w:p>
        </w:tc>
        <w:tc>
          <w:tcPr>
            <w:tcW w:w="955"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V-SI</w:t>
            </w:r>
          </w:p>
        </w:tc>
        <w:tc>
          <w:tcPr>
            <w:tcW w:w="947"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0"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61"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1028"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5"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6"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8"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r>
      <w:tr w:rsidR="0052051B" w:rsidRPr="00DC6841" w:rsidTr="00231FAB">
        <w:trPr>
          <w:trHeight w:val="315"/>
        </w:trPr>
        <w:tc>
          <w:tcPr>
            <w:tcW w:w="360"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p>
        </w:tc>
        <w:tc>
          <w:tcPr>
            <w:tcW w:w="1909" w:type="dxa"/>
            <w:gridSpan w:val="2"/>
            <w:vMerge/>
            <w:tcBorders>
              <w:top w:val="single" w:sz="8" w:space="0" w:color="000000"/>
              <w:left w:val="single" w:sz="8" w:space="0" w:color="auto"/>
              <w:bottom w:val="single" w:sz="8" w:space="0" w:color="000000"/>
              <w:right w:val="single" w:sz="8" w:space="0" w:color="000000"/>
            </w:tcBorders>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p>
        </w:tc>
        <w:tc>
          <w:tcPr>
            <w:tcW w:w="955"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Z-SI</w:t>
            </w:r>
          </w:p>
        </w:tc>
        <w:tc>
          <w:tcPr>
            <w:tcW w:w="947"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0"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61"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1028"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5"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6"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8"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r>
      <w:tr w:rsidR="0052051B" w:rsidRPr="00DC6841" w:rsidTr="00231FAB">
        <w:trPr>
          <w:trHeight w:val="315"/>
        </w:trPr>
        <w:tc>
          <w:tcPr>
            <w:tcW w:w="360"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p>
        </w:tc>
        <w:tc>
          <w:tcPr>
            <w:tcW w:w="1909" w:type="dxa"/>
            <w:gridSpan w:val="2"/>
            <w:vMerge/>
            <w:tcBorders>
              <w:top w:val="single" w:sz="8" w:space="0" w:color="000000"/>
              <w:left w:val="single" w:sz="8" w:space="0" w:color="auto"/>
              <w:bottom w:val="single" w:sz="8" w:space="0" w:color="000000"/>
              <w:right w:val="single" w:sz="8" w:space="0" w:color="000000"/>
            </w:tcBorders>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p>
        </w:tc>
        <w:tc>
          <w:tcPr>
            <w:tcW w:w="955"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SI</w:t>
            </w:r>
          </w:p>
        </w:tc>
        <w:tc>
          <w:tcPr>
            <w:tcW w:w="947"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0"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61"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1028"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5"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6"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8"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r>
      <w:tr w:rsidR="0052051B" w:rsidRPr="00DC6841" w:rsidTr="00231FAB">
        <w:trPr>
          <w:trHeight w:val="315"/>
        </w:trPr>
        <w:tc>
          <w:tcPr>
            <w:tcW w:w="36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B</w:t>
            </w:r>
          </w:p>
        </w:tc>
        <w:tc>
          <w:tcPr>
            <w:tcW w:w="1909" w:type="dxa"/>
            <w:gridSpan w:val="2"/>
            <w:vMerge w:val="restart"/>
            <w:tcBorders>
              <w:top w:val="single" w:sz="8" w:space="0" w:color="000000"/>
              <w:left w:val="single" w:sz="8" w:space="0" w:color="auto"/>
              <w:bottom w:val="single" w:sz="8" w:space="0" w:color="000000"/>
              <w:right w:val="single" w:sz="8" w:space="0" w:color="000000"/>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xml:space="preserve">DDV </w:t>
            </w:r>
          </w:p>
        </w:tc>
        <w:tc>
          <w:tcPr>
            <w:tcW w:w="955"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V-SI</w:t>
            </w:r>
          </w:p>
        </w:tc>
        <w:tc>
          <w:tcPr>
            <w:tcW w:w="947"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0"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61"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1028"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5"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6"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8"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r>
      <w:tr w:rsidR="0052051B" w:rsidRPr="00DC6841" w:rsidTr="00231FAB">
        <w:trPr>
          <w:trHeight w:val="315"/>
        </w:trPr>
        <w:tc>
          <w:tcPr>
            <w:tcW w:w="360"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p>
        </w:tc>
        <w:tc>
          <w:tcPr>
            <w:tcW w:w="1909" w:type="dxa"/>
            <w:gridSpan w:val="2"/>
            <w:vMerge/>
            <w:tcBorders>
              <w:top w:val="single" w:sz="8" w:space="0" w:color="000000"/>
              <w:left w:val="single" w:sz="8" w:space="0" w:color="auto"/>
              <w:bottom w:val="single" w:sz="8" w:space="0" w:color="000000"/>
              <w:right w:val="single" w:sz="8" w:space="0" w:color="000000"/>
            </w:tcBorders>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p>
        </w:tc>
        <w:tc>
          <w:tcPr>
            <w:tcW w:w="955"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Z-SI</w:t>
            </w:r>
          </w:p>
        </w:tc>
        <w:tc>
          <w:tcPr>
            <w:tcW w:w="947"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0"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61"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1028"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5"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6"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8"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r>
      <w:tr w:rsidR="0052051B" w:rsidRPr="00DC6841" w:rsidTr="00231FAB">
        <w:trPr>
          <w:trHeight w:val="315"/>
        </w:trPr>
        <w:tc>
          <w:tcPr>
            <w:tcW w:w="360"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p>
        </w:tc>
        <w:tc>
          <w:tcPr>
            <w:tcW w:w="1909" w:type="dxa"/>
            <w:gridSpan w:val="2"/>
            <w:vMerge/>
            <w:tcBorders>
              <w:top w:val="single" w:sz="8" w:space="0" w:color="000000"/>
              <w:left w:val="single" w:sz="8" w:space="0" w:color="auto"/>
              <w:bottom w:val="single" w:sz="8" w:space="0" w:color="000000"/>
              <w:right w:val="single" w:sz="8" w:space="0" w:color="000000"/>
            </w:tcBorders>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p>
        </w:tc>
        <w:tc>
          <w:tcPr>
            <w:tcW w:w="955"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SI</w:t>
            </w:r>
          </w:p>
        </w:tc>
        <w:tc>
          <w:tcPr>
            <w:tcW w:w="947"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0"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61"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1028"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5"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6"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8" w:type="dxa"/>
            <w:tcBorders>
              <w:top w:val="nil"/>
              <w:left w:val="nil"/>
              <w:bottom w:val="single" w:sz="8" w:space="0" w:color="auto"/>
              <w:right w:val="single" w:sz="8" w:space="0" w:color="auto"/>
            </w:tcBorders>
            <w:shd w:val="clear" w:color="000000" w:fill="F2F2F2"/>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r>
      <w:tr w:rsidR="0052051B" w:rsidRPr="00DC6841" w:rsidTr="00231FAB">
        <w:trPr>
          <w:trHeight w:val="315"/>
        </w:trPr>
        <w:tc>
          <w:tcPr>
            <w:tcW w:w="360" w:type="dxa"/>
            <w:vMerge w:val="restart"/>
            <w:tcBorders>
              <w:top w:val="nil"/>
              <w:left w:val="single" w:sz="8" w:space="0" w:color="auto"/>
              <w:bottom w:val="single" w:sz="8" w:space="0" w:color="000000"/>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C</w:t>
            </w:r>
          </w:p>
        </w:tc>
        <w:tc>
          <w:tcPr>
            <w:tcW w:w="1909" w:type="dxa"/>
            <w:gridSpan w:val="2"/>
            <w:vMerge w:val="restart"/>
            <w:tcBorders>
              <w:top w:val="single" w:sz="8" w:space="0" w:color="000000"/>
              <w:left w:val="single" w:sz="8" w:space="0" w:color="auto"/>
              <w:bottom w:val="single" w:sz="8" w:space="0" w:color="000000"/>
              <w:right w:val="single" w:sz="8" w:space="0" w:color="000000"/>
            </w:tcBorders>
            <w:shd w:val="clear" w:color="000000" w:fill="BFBFBF"/>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SKUPAJ</w:t>
            </w:r>
          </w:p>
        </w:tc>
        <w:tc>
          <w:tcPr>
            <w:tcW w:w="955"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V-SI</w:t>
            </w:r>
          </w:p>
        </w:tc>
        <w:tc>
          <w:tcPr>
            <w:tcW w:w="947"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0"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61"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1028"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5"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6"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8"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r>
      <w:tr w:rsidR="0052051B" w:rsidRPr="00DC6841" w:rsidTr="00231FAB">
        <w:trPr>
          <w:trHeight w:val="315"/>
        </w:trPr>
        <w:tc>
          <w:tcPr>
            <w:tcW w:w="360"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p>
        </w:tc>
        <w:tc>
          <w:tcPr>
            <w:tcW w:w="1909" w:type="dxa"/>
            <w:gridSpan w:val="2"/>
            <w:vMerge/>
            <w:tcBorders>
              <w:top w:val="single" w:sz="8" w:space="0" w:color="000000"/>
              <w:left w:val="single" w:sz="8" w:space="0" w:color="auto"/>
              <w:bottom w:val="single" w:sz="8" w:space="0" w:color="000000"/>
              <w:right w:val="single" w:sz="8" w:space="0" w:color="000000"/>
            </w:tcBorders>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p>
        </w:tc>
        <w:tc>
          <w:tcPr>
            <w:tcW w:w="955"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Z-SI</w:t>
            </w:r>
          </w:p>
        </w:tc>
        <w:tc>
          <w:tcPr>
            <w:tcW w:w="947"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0"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61"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1028"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5"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6"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8"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r>
      <w:tr w:rsidR="0052051B" w:rsidRPr="00DC6841" w:rsidTr="00231FAB">
        <w:trPr>
          <w:trHeight w:val="315"/>
        </w:trPr>
        <w:tc>
          <w:tcPr>
            <w:tcW w:w="360" w:type="dxa"/>
            <w:vMerge/>
            <w:tcBorders>
              <w:top w:val="nil"/>
              <w:left w:val="single" w:sz="8" w:space="0" w:color="auto"/>
              <w:bottom w:val="single" w:sz="8" w:space="0" w:color="000000"/>
              <w:right w:val="single" w:sz="8" w:space="0" w:color="auto"/>
            </w:tcBorders>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p>
        </w:tc>
        <w:tc>
          <w:tcPr>
            <w:tcW w:w="1909" w:type="dxa"/>
            <w:gridSpan w:val="2"/>
            <w:vMerge/>
            <w:tcBorders>
              <w:top w:val="single" w:sz="8" w:space="0" w:color="000000"/>
              <w:left w:val="single" w:sz="8" w:space="0" w:color="auto"/>
              <w:bottom w:val="single" w:sz="8" w:space="0" w:color="000000"/>
              <w:right w:val="single" w:sz="8" w:space="0" w:color="000000"/>
            </w:tcBorders>
            <w:vAlign w:val="center"/>
            <w:hideMark/>
          </w:tcPr>
          <w:p w:rsidR="0052051B" w:rsidRPr="00DC6841" w:rsidRDefault="0052051B" w:rsidP="00231FAB">
            <w:pPr>
              <w:spacing w:after="0" w:line="240" w:lineRule="auto"/>
              <w:rPr>
                <w:rFonts w:eastAsia="Times New Roman"/>
                <w:b/>
                <w:bCs/>
                <w:i/>
                <w:iCs/>
                <w:color w:val="000000"/>
                <w:sz w:val="15"/>
                <w:szCs w:val="15"/>
                <w:lang w:eastAsia="sl-SI"/>
              </w:rPr>
            </w:pPr>
          </w:p>
        </w:tc>
        <w:tc>
          <w:tcPr>
            <w:tcW w:w="955"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SI</w:t>
            </w:r>
          </w:p>
        </w:tc>
        <w:tc>
          <w:tcPr>
            <w:tcW w:w="947"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0"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61"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1028"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5"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6"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c>
          <w:tcPr>
            <w:tcW w:w="958" w:type="dxa"/>
            <w:tcBorders>
              <w:top w:val="nil"/>
              <w:left w:val="nil"/>
              <w:bottom w:val="single" w:sz="8" w:space="0" w:color="auto"/>
              <w:right w:val="single" w:sz="8" w:space="0" w:color="auto"/>
            </w:tcBorders>
            <w:shd w:val="clear" w:color="000000" w:fill="CCCCCC"/>
            <w:vAlign w:val="center"/>
            <w:hideMark/>
          </w:tcPr>
          <w:p w:rsidR="0052051B" w:rsidRPr="00DC6841" w:rsidRDefault="0052051B" w:rsidP="00231FAB">
            <w:pPr>
              <w:spacing w:after="0" w:line="240" w:lineRule="auto"/>
              <w:jc w:val="center"/>
              <w:rPr>
                <w:rFonts w:eastAsia="Times New Roman"/>
                <w:b/>
                <w:bCs/>
                <w:i/>
                <w:iCs/>
                <w:color w:val="000000"/>
                <w:sz w:val="15"/>
                <w:szCs w:val="15"/>
                <w:lang w:eastAsia="sl-SI"/>
              </w:rPr>
            </w:pPr>
            <w:r w:rsidRPr="00DC6841">
              <w:rPr>
                <w:rFonts w:eastAsia="Times New Roman"/>
                <w:b/>
                <w:bCs/>
                <w:i/>
                <w:iCs/>
                <w:color w:val="000000"/>
                <w:sz w:val="15"/>
                <w:szCs w:val="15"/>
                <w:lang w:eastAsia="sl-SI"/>
              </w:rPr>
              <w:t> </w:t>
            </w:r>
          </w:p>
        </w:tc>
      </w:tr>
    </w:tbl>
    <w:p w:rsidR="0052051B" w:rsidRPr="00DC6841" w:rsidRDefault="0052051B" w:rsidP="0052051B">
      <w:pPr>
        <w:ind w:left="705" w:hanging="705"/>
        <w:rPr>
          <w:rFonts w:eastAsia="SimSun"/>
          <w:b/>
          <w:bCs/>
          <w:w w:val="92"/>
          <w:sz w:val="19"/>
          <w:szCs w:val="19"/>
          <w:lang w:eastAsia="sl-SI"/>
        </w:rPr>
      </w:pPr>
    </w:p>
    <w:p w:rsidR="00AE6971" w:rsidRPr="00AE6971" w:rsidRDefault="00AE6971" w:rsidP="00AE6971">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r>
        <w:rPr>
          <w:rFonts w:eastAsia="SimSun"/>
          <w:sz w:val="19"/>
          <w:szCs w:val="19"/>
          <w:lang w:eastAsia="sl-SI"/>
        </w:rPr>
        <w:t>E</w:t>
      </w:r>
      <w:r w:rsidRPr="004E06B0">
        <w:rPr>
          <w:rFonts w:eastAsia="SimSun"/>
          <w:sz w:val="19"/>
          <w:szCs w:val="19"/>
          <w:lang w:eastAsia="sl-SI"/>
        </w:rPr>
        <w:t>.1.2</w:t>
      </w:r>
      <w:r w:rsidRPr="004E06B0">
        <w:rPr>
          <w:rFonts w:eastAsia="SimSun"/>
          <w:sz w:val="19"/>
          <w:szCs w:val="19"/>
          <w:lang w:eastAsia="sl-SI"/>
        </w:rPr>
        <w:tab/>
        <w:t xml:space="preserve">Ali operacija vključuje možnost izplačil </w:t>
      </w:r>
      <w:r w:rsidRPr="00AE6971">
        <w:rPr>
          <w:rFonts w:eastAsia="SimSun"/>
          <w:sz w:val="19"/>
          <w:szCs w:val="19"/>
          <w:lang w:eastAsia="sl-SI"/>
        </w:rPr>
        <w:t xml:space="preserve">predplačila? </w:t>
      </w:r>
      <w:r w:rsidRPr="00AE6971">
        <w:rPr>
          <w:rFonts w:eastAsia="SimSun"/>
          <w:i/>
          <w:sz w:val="19"/>
          <w:szCs w:val="19"/>
          <w:lang w:eastAsia="sl-SI"/>
        </w:rPr>
        <w:t>(izberi »da« ali »ne«)</w:t>
      </w:r>
    </w:p>
    <w:p w:rsidR="00AE6971" w:rsidRDefault="00AE6971" w:rsidP="00AE6971">
      <w:pPr>
        <w:widowControl w:val="0"/>
        <w:autoSpaceDE w:val="0"/>
        <w:autoSpaceDN w:val="0"/>
        <w:adjustRightInd w:val="0"/>
        <w:spacing w:after="0" w:line="240" w:lineRule="auto"/>
        <w:rPr>
          <w:rFonts w:eastAsia="SimSun"/>
          <w:i/>
          <w:iCs/>
          <w:color w:val="FF0000"/>
          <w:sz w:val="15"/>
          <w:szCs w:val="15"/>
          <w:u w:val="single"/>
          <w:lang w:eastAsia="sl-SI"/>
        </w:rPr>
      </w:pPr>
    </w:p>
    <w:p w:rsidR="00AE6971" w:rsidRPr="00D15944" w:rsidRDefault="00AE6971" w:rsidP="00AE6971">
      <w:pPr>
        <w:widowControl w:val="0"/>
        <w:autoSpaceDE w:val="0"/>
        <w:autoSpaceDN w:val="0"/>
        <w:adjustRightInd w:val="0"/>
        <w:spacing w:after="0" w:line="240" w:lineRule="auto"/>
        <w:rPr>
          <w:rFonts w:eastAsia="SimSun"/>
          <w:b/>
          <w:bCs/>
          <w:sz w:val="19"/>
          <w:szCs w:val="19"/>
          <w:lang w:eastAsia="sl-SI"/>
        </w:rPr>
      </w:pPr>
    </w:p>
    <w:p w:rsidR="00D76A2C" w:rsidRPr="00DC6841" w:rsidRDefault="003C2D39" w:rsidP="00D76A2C">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sdt>
        <w:sdtPr>
          <w:rPr>
            <w:rFonts w:eastAsia="MS Gothic"/>
            <w:sz w:val="24"/>
            <w:szCs w:val="20"/>
            <w:highlight w:val="lightGray"/>
          </w:rPr>
          <w:id w:val="1973479427"/>
          <w14:checkbox>
            <w14:checked w14:val="0"/>
            <w14:checkedState w14:val="2612" w14:font="MS Gothic"/>
            <w14:uncheckedState w14:val="2610" w14:font="MS Gothic"/>
          </w14:checkbox>
        </w:sdtPr>
        <w:sdtEndPr/>
        <w:sdtContent>
          <w:r w:rsidR="006431E7">
            <w:rPr>
              <w:rFonts w:ascii="MS Gothic" w:eastAsia="MS Gothic" w:hAnsi="MS Gothic" w:hint="eastAsia"/>
              <w:sz w:val="24"/>
              <w:szCs w:val="20"/>
              <w:highlight w:val="lightGray"/>
            </w:rPr>
            <w:t>☐</w:t>
          </w:r>
        </w:sdtContent>
      </w:sdt>
      <w:r w:rsidRPr="00DC6841">
        <w:rPr>
          <w:sz w:val="20"/>
          <w:szCs w:val="20"/>
        </w:rPr>
        <w:t> da</w:t>
      </w:r>
      <w:r w:rsidRPr="00DC6841">
        <w:rPr>
          <w:sz w:val="20"/>
          <w:szCs w:val="20"/>
        </w:rPr>
        <w:tab/>
      </w:r>
      <w:r w:rsidRPr="00DC6841">
        <w:rPr>
          <w:sz w:val="20"/>
          <w:szCs w:val="20"/>
        </w:rPr>
        <w:tab/>
      </w:r>
      <w:sdt>
        <w:sdtPr>
          <w:rPr>
            <w:rFonts w:eastAsia="MS Gothic"/>
            <w:sz w:val="24"/>
            <w:szCs w:val="20"/>
            <w:highlight w:val="lightGray"/>
          </w:rPr>
          <w:id w:val="954831422"/>
          <w14:checkbox>
            <w14:checked w14:val="0"/>
            <w14:checkedState w14:val="2612" w14:font="MS Gothic"/>
            <w14:uncheckedState w14:val="2610" w14:font="MS Gothic"/>
          </w14:checkbox>
        </w:sdtPr>
        <w:sdtEndPr/>
        <w:sdtContent>
          <w:r w:rsidRPr="00D76A2C">
            <w:rPr>
              <w:rFonts w:ascii="MS Gothic" w:eastAsia="MS Gothic" w:hAnsi="MS Gothic" w:hint="eastAsia"/>
              <w:sz w:val="24"/>
              <w:szCs w:val="20"/>
              <w:highlight w:val="lightGray"/>
            </w:rPr>
            <w:t>☐</w:t>
          </w:r>
        </w:sdtContent>
      </w:sdt>
      <w:r w:rsidRPr="00DC6841">
        <w:rPr>
          <w:sz w:val="20"/>
          <w:szCs w:val="20"/>
        </w:rPr>
        <w:t xml:space="preserve">  ne</w:t>
      </w:r>
    </w:p>
    <w:p w:rsidR="00D76A2C" w:rsidRPr="004E06B0" w:rsidRDefault="00D76A2C" w:rsidP="00AE6971">
      <w:pPr>
        <w:ind w:firstLine="851"/>
        <w:rPr>
          <w:sz w:val="20"/>
          <w:szCs w:val="20"/>
        </w:rPr>
      </w:pPr>
    </w:p>
    <w:p w:rsidR="0052051B" w:rsidRPr="00DC6841" w:rsidRDefault="0052051B" w:rsidP="0052051B">
      <w:pPr>
        <w:widowControl w:val="0"/>
        <w:autoSpaceDE w:val="0"/>
        <w:autoSpaceDN w:val="0"/>
        <w:adjustRightInd w:val="0"/>
        <w:spacing w:after="0" w:line="240" w:lineRule="auto"/>
        <w:rPr>
          <w:rFonts w:eastAsia="SimSun"/>
          <w:b/>
          <w:bCs/>
          <w:sz w:val="19"/>
          <w:szCs w:val="19"/>
          <w:lang w:eastAsia="sl-SI"/>
        </w:rPr>
      </w:pPr>
      <w:r w:rsidRPr="00DC6841">
        <w:rPr>
          <w:rFonts w:eastAsia="SimSun"/>
          <w:iCs/>
          <w:sz w:val="19"/>
          <w:szCs w:val="19"/>
          <w:lang w:eastAsia="sl-SI"/>
        </w:rPr>
        <w:br w:type="page"/>
      </w:r>
      <w:r w:rsidR="00871834" w:rsidRPr="00871834">
        <w:rPr>
          <w:rFonts w:eastAsia="SimSun"/>
          <w:b/>
          <w:iCs/>
          <w:sz w:val="19"/>
          <w:szCs w:val="19"/>
          <w:lang w:eastAsia="sl-SI"/>
        </w:rPr>
        <w:lastRenderedPageBreak/>
        <w:t>E</w:t>
      </w:r>
      <w:r w:rsidRPr="00871834">
        <w:rPr>
          <w:rFonts w:eastAsia="SimSun"/>
          <w:b/>
          <w:bCs/>
          <w:sz w:val="19"/>
          <w:szCs w:val="19"/>
          <w:lang w:eastAsia="sl-SI"/>
        </w:rPr>
        <w:t>.</w:t>
      </w:r>
      <w:r w:rsidR="00871834" w:rsidRPr="00871834">
        <w:rPr>
          <w:rFonts w:eastAsia="SimSun"/>
          <w:b/>
          <w:bCs/>
          <w:sz w:val="19"/>
          <w:szCs w:val="19"/>
          <w:lang w:eastAsia="sl-SI"/>
        </w:rPr>
        <w:t>2</w:t>
      </w:r>
      <w:r w:rsidRPr="00DC6841">
        <w:rPr>
          <w:rFonts w:eastAsia="SimSun"/>
          <w:b/>
          <w:bCs/>
          <w:sz w:val="19"/>
          <w:szCs w:val="19"/>
          <w:lang w:eastAsia="sl-SI"/>
        </w:rPr>
        <w:t xml:space="preserve"> </w:t>
      </w:r>
      <w:r w:rsidRPr="00DC6841">
        <w:rPr>
          <w:rFonts w:eastAsia="SimSun"/>
          <w:b/>
          <w:bCs/>
          <w:sz w:val="19"/>
          <w:szCs w:val="19"/>
          <w:lang w:eastAsia="sl-SI"/>
        </w:rPr>
        <w:tab/>
        <w:t>Preverjanje skladnosti s pravili o državni pomoči</w:t>
      </w:r>
    </w:p>
    <w:p w:rsidR="0052051B" w:rsidRPr="00DC6841" w:rsidRDefault="0052051B" w:rsidP="0052051B">
      <w:pPr>
        <w:widowControl w:val="0"/>
        <w:tabs>
          <w:tab w:val="left" w:pos="1180"/>
        </w:tabs>
        <w:autoSpaceDE w:val="0"/>
        <w:autoSpaceDN w:val="0"/>
        <w:adjustRightInd w:val="0"/>
        <w:spacing w:after="0" w:line="240" w:lineRule="auto"/>
        <w:rPr>
          <w:rFonts w:eastAsia="SimSun"/>
          <w:b/>
          <w:bCs/>
          <w:sz w:val="19"/>
          <w:szCs w:val="19"/>
          <w:lang w:eastAsia="sl-SI"/>
        </w:rPr>
      </w:pPr>
    </w:p>
    <w:p w:rsidR="00FA28CA" w:rsidRPr="00FA28CA" w:rsidRDefault="00FA28CA" w:rsidP="00FA28CA">
      <w:pPr>
        <w:widowControl w:val="0"/>
        <w:tabs>
          <w:tab w:val="left" w:pos="1180"/>
        </w:tabs>
        <w:autoSpaceDE w:val="0"/>
        <w:autoSpaceDN w:val="0"/>
        <w:adjustRightInd w:val="0"/>
        <w:spacing w:after="0" w:line="240" w:lineRule="auto"/>
        <w:rPr>
          <w:rFonts w:eastAsia="SimSun"/>
          <w:bCs/>
          <w:sz w:val="19"/>
          <w:szCs w:val="19"/>
          <w:lang w:eastAsia="sl-SI"/>
        </w:rPr>
      </w:pPr>
      <w:r w:rsidRPr="004E06B0">
        <w:rPr>
          <w:rFonts w:eastAsia="SimSun"/>
          <w:bCs/>
          <w:sz w:val="19"/>
          <w:szCs w:val="19"/>
          <w:lang w:eastAsia="sl-SI"/>
        </w:rPr>
        <w:t xml:space="preserve">Ali operacija vključuje odobritev državne pomoči / de </w:t>
      </w:r>
      <w:r w:rsidRPr="00FA28CA">
        <w:rPr>
          <w:rFonts w:eastAsia="SimSun"/>
          <w:bCs/>
          <w:sz w:val="19"/>
          <w:szCs w:val="19"/>
          <w:lang w:eastAsia="sl-SI"/>
        </w:rPr>
        <w:t xml:space="preserve">minimis? </w:t>
      </w:r>
      <w:r w:rsidRPr="00FA28CA">
        <w:rPr>
          <w:rFonts w:eastAsia="SimSun"/>
          <w:i/>
          <w:sz w:val="19"/>
          <w:szCs w:val="19"/>
          <w:lang w:eastAsia="sl-SI"/>
        </w:rPr>
        <w:t>(izberi »da« ali »ne«)</w:t>
      </w:r>
    </w:p>
    <w:p w:rsidR="0052051B" w:rsidRPr="00DC6841" w:rsidRDefault="0052051B" w:rsidP="0052051B">
      <w:pPr>
        <w:widowControl w:val="0"/>
        <w:tabs>
          <w:tab w:val="left" w:pos="1180"/>
        </w:tabs>
        <w:autoSpaceDE w:val="0"/>
        <w:autoSpaceDN w:val="0"/>
        <w:adjustRightInd w:val="0"/>
        <w:spacing w:after="0" w:line="240" w:lineRule="auto"/>
        <w:rPr>
          <w:rFonts w:eastAsia="SimSun"/>
          <w:b/>
          <w:bCs/>
          <w:sz w:val="19"/>
          <w:szCs w:val="19"/>
          <w:lang w:eastAsia="sl-SI"/>
        </w:rPr>
      </w:pPr>
    </w:p>
    <w:p w:rsidR="00D76A2C" w:rsidRPr="00DC6841" w:rsidRDefault="00D76A2C" w:rsidP="00D76A2C">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r w:rsidR="003C2D39" w:rsidRPr="00DC6841">
        <w:rPr>
          <w:rFonts w:eastAsia="SimSun"/>
          <w:i/>
          <w:iCs/>
          <w:w w:val="94"/>
          <w:sz w:val="19"/>
          <w:szCs w:val="19"/>
          <w:lang w:eastAsia="sl-SI"/>
        </w:rPr>
        <w:t xml:space="preserve">   </w:t>
      </w:r>
      <w:r w:rsidR="003C2D39" w:rsidRPr="00D76A2C">
        <w:rPr>
          <w:rFonts w:eastAsia="SimSun"/>
          <w:i/>
          <w:iCs/>
          <w:w w:val="94"/>
          <w:sz w:val="20"/>
          <w:szCs w:val="19"/>
          <w:lang w:eastAsia="sl-SI"/>
        </w:rPr>
        <w:t xml:space="preserve"> </w:t>
      </w:r>
      <w:sdt>
        <w:sdtPr>
          <w:rPr>
            <w:rFonts w:eastAsia="MS Gothic"/>
            <w:sz w:val="24"/>
            <w:szCs w:val="20"/>
            <w:highlight w:val="lightGray"/>
          </w:rPr>
          <w:id w:val="233748349"/>
          <w14:checkbox>
            <w14:checked w14:val="0"/>
            <w14:checkedState w14:val="2612" w14:font="MS Gothic"/>
            <w14:uncheckedState w14:val="2610" w14:font="MS Gothic"/>
          </w14:checkbox>
        </w:sdtPr>
        <w:sdtEndPr/>
        <w:sdtContent>
          <w:r w:rsidR="003C2D39">
            <w:rPr>
              <w:rFonts w:ascii="MS Gothic" w:eastAsia="MS Gothic" w:hAnsi="MS Gothic" w:hint="eastAsia"/>
              <w:sz w:val="24"/>
              <w:szCs w:val="20"/>
              <w:highlight w:val="lightGray"/>
            </w:rPr>
            <w:t>☐</w:t>
          </w:r>
        </w:sdtContent>
      </w:sdt>
      <w:r w:rsidR="003C2D39" w:rsidRPr="00DC6841">
        <w:rPr>
          <w:sz w:val="20"/>
          <w:szCs w:val="20"/>
        </w:rPr>
        <w:t> da</w:t>
      </w:r>
      <w:r w:rsidR="003C2D39" w:rsidRPr="00DC6841">
        <w:rPr>
          <w:sz w:val="20"/>
          <w:szCs w:val="20"/>
        </w:rPr>
        <w:tab/>
      </w:r>
      <w:r w:rsidR="003C2D39" w:rsidRPr="00DC6841">
        <w:rPr>
          <w:sz w:val="20"/>
          <w:szCs w:val="20"/>
        </w:rPr>
        <w:tab/>
      </w:r>
      <w:sdt>
        <w:sdtPr>
          <w:rPr>
            <w:rFonts w:eastAsia="MS Gothic"/>
            <w:sz w:val="24"/>
            <w:szCs w:val="20"/>
            <w:highlight w:val="lightGray"/>
          </w:rPr>
          <w:id w:val="-1823036508"/>
          <w14:checkbox>
            <w14:checked w14:val="0"/>
            <w14:checkedState w14:val="2612" w14:font="MS Gothic"/>
            <w14:uncheckedState w14:val="2610" w14:font="MS Gothic"/>
          </w14:checkbox>
        </w:sdtPr>
        <w:sdtEndPr/>
        <w:sdtContent>
          <w:r w:rsidR="003C2D39" w:rsidRPr="00D76A2C">
            <w:rPr>
              <w:rFonts w:ascii="MS Gothic" w:eastAsia="MS Gothic" w:hAnsi="MS Gothic" w:hint="eastAsia"/>
              <w:sz w:val="24"/>
              <w:szCs w:val="20"/>
              <w:highlight w:val="lightGray"/>
            </w:rPr>
            <w:t>☐</w:t>
          </w:r>
        </w:sdtContent>
      </w:sdt>
      <w:r w:rsidR="003C2D39" w:rsidRPr="00DC6841">
        <w:rPr>
          <w:sz w:val="20"/>
          <w:szCs w:val="20"/>
        </w:rPr>
        <w:t xml:space="preserve">  ne</w:t>
      </w:r>
    </w:p>
    <w:p w:rsidR="0052051B" w:rsidRPr="00DC6841" w:rsidRDefault="0052051B" w:rsidP="0052051B">
      <w:pPr>
        <w:widowControl w:val="0"/>
        <w:tabs>
          <w:tab w:val="left" w:pos="1180"/>
        </w:tabs>
        <w:autoSpaceDE w:val="0"/>
        <w:autoSpaceDN w:val="0"/>
        <w:adjustRightInd w:val="0"/>
        <w:spacing w:after="0" w:line="240" w:lineRule="auto"/>
        <w:rPr>
          <w:rFonts w:eastAsia="SimSun"/>
          <w:sz w:val="19"/>
          <w:szCs w:val="19"/>
          <w:lang w:eastAsia="sl-SI"/>
        </w:rPr>
      </w:pPr>
      <w:r w:rsidRPr="00DC6841">
        <w:rPr>
          <w:rFonts w:eastAsia="SimSun"/>
          <w:sz w:val="19"/>
          <w:szCs w:val="19"/>
          <w:lang w:eastAsia="sl-SI"/>
        </w:rPr>
        <w:t xml:space="preserve">Če ste odgovorili pritrdilno, izpolnite preglednico: </w:t>
      </w:r>
    </w:p>
    <w:tbl>
      <w:tblPr>
        <w:tblW w:w="0" w:type="auto"/>
        <w:tblLayout w:type="fixed"/>
        <w:tblCellMar>
          <w:left w:w="0" w:type="dxa"/>
          <w:right w:w="0" w:type="dxa"/>
        </w:tblCellMar>
        <w:tblLook w:val="0000" w:firstRow="0" w:lastRow="0" w:firstColumn="0" w:lastColumn="0" w:noHBand="0" w:noVBand="0"/>
      </w:tblPr>
      <w:tblGrid>
        <w:gridCol w:w="400"/>
        <w:gridCol w:w="240"/>
        <w:gridCol w:w="400"/>
        <w:gridCol w:w="360"/>
        <w:gridCol w:w="660"/>
        <w:gridCol w:w="1620"/>
        <w:gridCol w:w="1620"/>
        <w:gridCol w:w="1600"/>
        <w:gridCol w:w="1620"/>
        <w:gridCol w:w="20"/>
      </w:tblGrid>
      <w:tr w:rsidR="0052051B" w:rsidRPr="00DC6841" w:rsidTr="00231FAB">
        <w:trPr>
          <w:trHeight w:val="264"/>
        </w:trPr>
        <w:tc>
          <w:tcPr>
            <w:tcW w:w="400" w:type="dxa"/>
            <w:tcBorders>
              <w:top w:val="single" w:sz="8" w:space="0" w:color="auto"/>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240" w:type="dxa"/>
            <w:tcBorders>
              <w:top w:val="single" w:sz="8" w:space="0" w:color="auto"/>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400" w:type="dxa"/>
            <w:tcBorders>
              <w:top w:val="single" w:sz="8" w:space="0" w:color="auto"/>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360" w:type="dxa"/>
            <w:tcBorders>
              <w:top w:val="single" w:sz="8" w:space="0" w:color="auto"/>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660" w:type="dxa"/>
            <w:tcBorders>
              <w:top w:val="single" w:sz="8" w:space="0" w:color="auto"/>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620" w:type="dxa"/>
            <w:tcBorders>
              <w:top w:val="single" w:sz="8" w:space="0" w:color="auto"/>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r w:rsidRPr="00DC6841">
              <w:rPr>
                <w:rFonts w:eastAsia="SimSun"/>
                <w:w w:val="90"/>
                <w:sz w:val="17"/>
                <w:szCs w:val="17"/>
                <w:lang w:eastAsia="sl-SI"/>
              </w:rPr>
              <w:t>Znesek pomoči</w:t>
            </w:r>
          </w:p>
        </w:tc>
        <w:tc>
          <w:tcPr>
            <w:tcW w:w="1620" w:type="dxa"/>
            <w:tcBorders>
              <w:top w:val="single" w:sz="8" w:space="0" w:color="auto"/>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600" w:type="dxa"/>
            <w:tcBorders>
              <w:top w:val="single" w:sz="8" w:space="0" w:color="auto"/>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620" w:type="dxa"/>
            <w:tcBorders>
              <w:top w:val="single" w:sz="8" w:space="0" w:color="auto"/>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r w:rsidRPr="00DC6841">
              <w:rPr>
                <w:rFonts w:eastAsia="SimSun"/>
                <w:w w:val="88"/>
                <w:sz w:val="17"/>
                <w:szCs w:val="17"/>
                <w:lang w:eastAsia="sl-SI"/>
              </w:rPr>
              <w:t>Številka državne</w:t>
            </w: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187"/>
        </w:trPr>
        <w:tc>
          <w:tcPr>
            <w:tcW w:w="4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6"/>
                <w:szCs w:val="16"/>
                <w:lang w:eastAsia="sl-SI"/>
              </w:rPr>
            </w:pPr>
          </w:p>
        </w:tc>
        <w:tc>
          <w:tcPr>
            <w:tcW w:w="24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6"/>
                <w:szCs w:val="16"/>
                <w:lang w:eastAsia="sl-SI"/>
              </w:rPr>
            </w:pPr>
          </w:p>
        </w:tc>
        <w:tc>
          <w:tcPr>
            <w:tcW w:w="4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6"/>
                <w:szCs w:val="16"/>
                <w:lang w:eastAsia="sl-SI"/>
              </w:rPr>
            </w:pPr>
          </w:p>
        </w:tc>
        <w:tc>
          <w:tcPr>
            <w:tcW w:w="36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6"/>
                <w:szCs w:val="16"/>
                <w:lang w:eastAsia="sl-SI"/>
              </w:rPr>
            </w:pPr>
          </w:p>
        </w:tc>
        <w:tc>
          <w:tcPr>
            <w:tcW w:w="66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6"/>
                <w:szCs w:val="16"/>
                <w:lang w:eastAsia="sl-SI"/>
              </w:rPr>
            </w:pP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187" w:lineRule="exact"/>
              <w:jc w:val="center"/>
              <w:rPr>
                <w:rFonts w:eastAsia="SimSun"/>
                <w:sz w:val="24"/>
                <w:szCs w:val="24"/>
                <w:lang w:eastAsia="sl-SI"/>
              </w:rPr>
            </w:pPr>
            <w:r w:rsidRPr="00DC6841">
              <w:rPr>
                <w:rFonts w:eastAsia="SimSun"/>
                <w:w w:val="88"/>
                <w:sz w:val="17"/>
                <w:szCs w:val="17"/>
                <w:lang w:eastAsia="sl-SI"/>
              </w:rPr>
              <w:t>(v EUR), izražen v</w:t>
            </w: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187" w:lineRule="exact"/>
              <w:jc w:val="center"/>
              <w:rPr>
                <w:rFonts w:eastAsia="SimSun"/>
                <w:sz w:val="24"/>
                <w:szCs w:val="24"/>
                <w:lang w:eastAsia="sl-SI"/>
              </w:rPr>
            </w:pPr>
            <w:r w:rsidRPr="00DC6841">
              <w:rPr>
                <w:rFonts w:eastAsia="SimSun"/>
                <w:w w:val="89"/>
                <w:sz w:val="17"/>
                <w:szCs w:val="17"/>
                <w:lang w:eastAsia="sl-SI"/>
              </w:rPr>
              <w:t>Skupni znesek upra-</w:t>
            </w:r>
          </w:p>
        </w:tc>
        <w:tc>
          <w:tcPr>
            <w:tcW w:w="1600" w:type="dxa"/>
            <w:vMerge w:val="restart"/>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r w:rsidRPr="00DC6841">
              <w:rPr>
                <w:rFonts w:eastAsia="SimSun"/>
                <w:w w:val="93"/>
                <w:sz w:val="17"/>
                <w:szCs w:val="17"/>
                <w:lang w:eastAsia="sl-SI"/>
              </w:rPr>
              <w:t>Intenzivnost pomoči</w:t>
            </w:r>
          </w:p>
        </w:tc>
        <w:tc>
          <w:tcPr>
            <w:tcW w:w="16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187" w:lineRule="exact"/>
              <w:jc w:val="center"/>
              <w:rPr>
                <w:rFonts w:eastAsia="SimSun"/>
                <w:sz w:val="24"/>
                <w:szCs w:val="24"/>
                <w:lang w:eastAsia="sl-SI"/>
              </w:rPr>
            </w:pPr>
            <w:r w:rsidRPr="00DC6841">
              <w:rPr>
                <w:rFonts w:eastAsia="SimSun"/>
                <w:w w:val="88"/>
                <w:sz w:val="17"/>
                <w:szCs w:val="17"/>
                <w:lang w:eastAsia="sl-SI"/>
              </w:rPr>
              <w:t>pomoči/registrska</w:t>
            </w: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94"/>
        </w:trPr>
        <w:tc>
          <w:tcPr>
            <w:tcW w:w="4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8"/>
                <w:szCs w:val="8"/>
                <w:lang w:eastAsia="sl-SI"/>
              </w:rPr>
            </w:pPr>
          </w:p>
        </w:tc>
        <w:tc>
          <w:tcPr>
            <w:tcW w:w="24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8"/>
                <w:szCs w:val="8"/>
                <w:lang w:eastAsia="sl-SI"/>
              </w:rPr>
            </w:pPr>
          </w:p>
        </w:tc>
        <w:tc>
          <w:tcPr>
            <w:tcW w:w="4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8"/>
                <w:szCs w:val="8"/>
                <w:lang w:eastAsia="sl-SI"/>
              </w:rPr>
            </w:pPr>
          </w:p>
        </w:tc>
        <w:tc>
          <w:tcPr>
            <w:tcW w:w="36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8"/>
                <w:szCs w:val="8"/>
                <w:lang w:eastAsia="sl-SI"/>
              </w:rPr>
            </w:pPr>
          </w:p>
        </w:tc>
        <w:tc>
          <w:tcPr>
            <w:tcW w:w="66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8"/>
                <w:szCs w:val="8"/>
                <w:lang w:eastAsia="sl-SI"/>
              </w:rPr>
            </w:pPr>
          </w:p>
        </w:tc>
        <w:tc>
          <w:tcPr>
            <w:tcW w:w="1620" w:type="dxa"/>
            <w:vMerge w:val="restart"/>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188" w:lineRule="exact"/>
              <w:jc w:val="center"/>
              <w:rPr>
                <w:rFonts w:eastAsia="SimSun"/>
                <w:sz w:val="24"/>
                <w:szCs w:val="24"/>
                <w:lang w:eastAsia="sl-SI"/>
              </w:rPr>
            </w:pPr>
            <w:r w:rsidRPr="00DC6841">
              <w:rPr>
                <w:rFonts w:eastAsia="SimSun"/>
                <w:w w:val="91"/>
                <w:sz w:val="17"/>
                <w:szCs w:val="17"/>
                <w:lang w:eastAsia="sl-SI"/>
              </w:rPr>
              <w:t>bruto ekvivalentu</w:t>
            </w:r>
          </w:p>
        </w:tc>
        <w:tc>
          <w:tcPr>
            <w:tcW w:w="1620" w:type="dxa"/>
            <w:vMerge w:val="restart"/>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188" w:lineRule="exact"/>
              <w:jc w:val="center"/>
              <w:rPr>
                <w:rFonts w:eastAsia="SimSun"/>
                <w:sz w:val="24"/>
                <w:szCs w:val="24"/>
                <w:lang w:eastAsia="sl-SI"/>
              </w:rPr>
            </w:pPr>
            <w:r w:rsidRPr="00DC6841">
              <w:rPr>
                <w:rFonts w:eastAsia="SimSun"/>
                <w:w w:val="90"/>
                <w:sz w:val="17"/>
                <w:szCs w:val="17"/>
                <w:lang w:eastAsia="sl-SI"/>
              </w:rPr>
              <w:t>vičenih stroškov</w:t>
            </w:r>
          </w:p>
        </w:tc>
        <w:tc>
          <w:tcPr>
            <w:tcW w:w="1600" w:type="dxa"/>
            <w:vMerge/>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8"/>
                <w:szCs w:val="8"/>
                <w:lang w:eastAsia="sl-SI"/>
              </w:rPr>
            </w:pPr>
          </w:p>
        </w:tc>
        <w:tc>
          <w:tcPr>
            <w:tcW w:w="1620" w:type="dxa"/>
            <w:vMerge w:val="restart"/>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188" w:lineRule="exact"/>
              <w:jc w:val="center"/>
              <w:rPr>
                <w:rFonts w:eastAsia="SimSun"/>
                <w:sz w:val="24"/>
                <w:szCs w:val="24"/>
                <w:lang w:eastAsia="sl-SI"/>
              </w:rPr>
            </w:pPr>
            <w:r w:rsidRPr="00DC6841">
              <w:rPr>
                <w:rFonts w:eastAsia="SimSun"/>
                <w:w w:val="90"/>
                <w:sz w:val="17"/>
                <w:szCs w:val="17"/>
                <w:lang w:eastAsia="sl-SI"/>
              </w:rPr>
              <w:t>številka pomoči na</w:t>
            </w: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94"/>
        </w:trPr>
        <w:tc>
          <w:tcPr>
            <w:tcW w:w="4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8"/>
                <w:szCs w:val="8"/>
                <w:lang w:eastAsia="sl-SI"/>
              </w:rPr>
            </w:pPr>
          </w:p>
        </w:tc>
        <w:tc>
          <w:tcPr>
            <w:tcW w:w="24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8"/>
                <w:szCs w:val="8"/>
                <w:lang w:eastAsia="sl-SI"/>
              </w:rPr>
            </w:pPr>
          </w:p>
        </w:tc>
        <w:tc>
          <w:tcPr>
            <w:tcW w:w="4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8"/>
                <w:szCs w:val="8"/>
                <w:lang w:eastAsia="sl-SI"/>
              </w:rPr>
            </w:pPr>
          </w:p>
        </w:tc>
        <w:tc>
          <w:tcPr>
            <w:tcW w:w="36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8"/>
                <w:szCs w:val="8"/>
                <w:lang w:eastAsia="sl-SI"/>
              </w:rPr>
            </w:pPr>
          </w:p>
        </w:tc>
        <w:tc>
          <w:tcPr>
            <w:tcW w:w="66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8"/>
                <w:szCs w:val="8"/>
                <w:lang w:eastAsia="sl-SI"/>
              </w:rPr>
            </w:pPr>
          </w:p>
        </w:tc>
        <w:tc>
          <w:tcPr>
            <w:tcW w:w="1620" w:type="dxa"/>
            <w:vMerge/>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8"/>
                <w:szCs w:val="8"/>
                <w:lang w:eastAsia="sl-SI"/>
              </w:rPr>
            </w:pPr>
          </w:p>
        </w:tc>
        <w:tc>
          <w:tcPr>
            <w:tcW w:w="1620" w:type="dxa"/>
            <w:vMerge/>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8"/>
                <w:szCs w:val="8"/>
                <w:lang w:eastAsia="sl-SI"/>
              </w:rPr>
            </w:pPr>
          </w:p>
        </w:tc>
        <w:tc>
          <w:tcPr>
            <w:tcW w:w="1600" w:type="dxa"/>
            <w:vMerge w:val="restart"/>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r w:rsidRPr="00DC6841">
              <w:rPr>
                <w:rFonts w:eastAsia="SimSun"/>
                <w:w w:val="85"/>
                <w:sz w:val="17"/>
                <w:szCs w:val="17"/>
                <w:lang w:eastAsia="sl-SI"/>
              </w:rPr>
              <w:t>(v %)</w:t>
            </w:r>
          </w:p>
        </w:tc>
        <w:tc>
          <w:tcPr>
            <w:tcW w:w="1620" w:type="dxa"/>
            <w:vMerge/>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8"/>
                <w:szCs w:val="8"/>
                <w:lang w:eastAsia="sl-SI"/>
              </w:rPr>
            </w:pP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110"/>
        </w:trPr>
        <w:tc>
          <w:tcPr>
            <w:tcW w:w="4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9"/>
                <w:szCs w:val="9"/>
                <w:lang w:eastAsia="sl-SI"/>
              </w:rPr>
            </w:pPr>
          </w:p>
        </w:tc>
        <w:tc>
          <w:tcPr>
            <w:tcW w:w="24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9"/>
                <w:szCs w:val="9"/>
                <w:lang w:eastAsia="sl-SI"/>
              </w:rPr>
            </w:pPr>
          </w:p>
        </w:tc>
        <w:tc>
          <w:tcPr>
            <w:tcW w:w="4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9"/>
                <w:szCs w:val="9"/>
                <w:lang w:eastAsia="sl-SI"/>
              </w:rPr>
            </w:pPr>
          </w:p>
        </w:tc>
        <w:tc>
          <w:tcPr>
            <w:tcW w:w="36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9"/>
                <w:szCs w:val="9"/>
                <w:lang w:eastAsia="sl-SI"/>
              </w:rPr>
            </w:pPr>
          </w:p>
        </w:tc>
        <w:tc>
          <w:tcPr>
            <w:tcW w:w="66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9"/>
                <w:szCs w:val="9"/>
                <w:lang w:eastAsia="sl-SI"/>
              </w:rPr>
            </w:pPr>
          </w:p>
        </w:tc>
        <w:tc>
          <w:tcPr>
            <w:tcW w:w="1620" w:type="dxa"/>
            <w:vMerge w:val="restart"/>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187" w:lineRule="exact"/>
              <w:jc w:val="center"/>
              <w:rPr>
                <w:rFonts w:eastAsia="SimSun"/>
                <w:sz w:val="24"/>
                <w:szCs w:val="24"/>
                <w:lang w:eastAsia="sl-SI"/>
              </w:rPr>
            </w:pPr>
            <w:r w:rsidRPr="00DC6841">
              <w:rPr>
                <w:rFonts w:eastAsia="SimSun"/>
                <w:w w:val="87"/>
                <w:sz w:val="17"/>
                <w:szCs w:val="17"/>
                <w:lang w:eastAsia="sl-SI"/>
              </w:rPr>
              <w:t>nepovratnih sredstev</w:t>
            </w:r>
            <w:r w:rsidRPr="00DC6841">
              <w:rPr>
                <w:rFonts w:eastAsia="SimSun"/>
                <w:w w:val="87"/>
                <w:sz w:val="17"/>
                <w:szCs w:val="17"/>
                <w:vertAlign w:val="superscript"/>
                <w:lang w:eastAsia="sl-SI"/>
              </w:rPr>
              <w:footnoteReference w:id="13"/>
            </w:r>
          </w:p>
        </w:tc>
        <w:tc>
          <w:tcPr>
            <w:tcW w:w="1620" w:type="dxa"/>
            <w:vMerge w:val="restart"/>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187" w:lineRule="exact"/>
              <w:jc w:val="center"/>
              <w:rPr>
                <w:rFonts w:eastAsia="SimSun"/>
                <w:sz w:val="24"/>
                <w:szCs w:val="24"/>
                <w:lang w:eastAsia="sl-SI"/>
              </w:rPr>
            </w:pPr>
            <w:r w:rsidRPr="00DC6841">
              <w:rPr>
                <w:rFonts w:eastAsia="SimSun"/>
                <w:w w:val="83"/>
                <w:sz w:val="17"/>
                <w:szCs w:val="17"/>
                <w:lang w:eastAsia="sl-SI"/>
              </w:rPr>
              <w:t>(v EUR)</w:t>
            </w:r>
            <w:r w:rsidRPr="00DC6841">
              <w:rPr>
                <w:rFonts w:eastAsia="SimSun"/>
                <w:w w:val="83"/>
                <w:sz w:val="17"/>
                <w:szCs w:val="17"/>
                <w:vertAlign w:val="superscript"/>
                <w:lang w:eastAsia="sl-SI"/>
              </w:rPr>
              <w:footnoteReference w:id="14"/>
            </w:r>
          </w:p>
        </w:tc>
        <w:tc>
          <w:tcPr>
            <w:tcW w:w="1600" w:type="dxa"/>
            <w:vMerge/>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9"/>
                <w:szCs w:val="9"/>
                <w:lang w:eastAsia="sl-SI"/>
              </w:rPr>
            </w:pPr>
          </w:p>
        </w:tc>
        <w:tc>
          <w:tcPr>
            <w:tcW w:w="1620" w:type="dxa"/>
            <w:vMerge w:val="restart"/>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187" w:lineRule="exact"/>
              <w:jc w:val="center"/>
              <w:rPr>
                <w:rFonts w:eastAsia="SimSun"/>
                <w:sz w:val="24"/>
                <w:szCs w:val="24"/>
                <w:lang w:eastAsia="sl-SI"/>
              </w:rPr>
            </w:pPr>
            <w:r w:rsidRPr="00DC6841">
              <w:rPr>
                <w:rFonts w:eastAsia="SimSun"/>
                <w:w w:val="90"/>
                <w:sz w:val="17"/>
                <w:szCs w:val="17"/>
                <w:lang w:eastAsia="sl-SI"/>
              </w:rPr>
              <w:t>podlagi skupinskih</w:t>
            </w: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77"/>
        </w:trPr>
        <w:tc>
          <w:tcPr>
            <w:tcW w:w="4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6"/>
                <w:szCs w:val="6"/>
                <w:lang w:eastAsia="sl-SI"/>
              </w:rPr>
            </w:pPr>
          </w:p>
        </w:tc>
        <w:tc>
          <w:tcPr>
            <w:tcW w:w="24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6"/>
                <w:szCs w:val="6"/>
                <w:lang w:eastAsia="sl-SI"/>
              </w:rPr>
            </w:pPr>
          </w:p>
        </w:tc>
        <w:tc>
          <w:tcPr>
            <w:tcW w:w="4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6"/>
                <w:szCs w:val="6"/>
                <w:lang w:eastAsia="sl-SI"/>
              </w:rPr>
            </w:pPr>
          </w:p>
        </w:tc>
        <w:tc>
          <w:tcPr>
            <w:tcW w:w="36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6"/>
                <w:szCs w:val="6"/>
                <w:lang w:eastAsia="sl-SI"/>
              </w:rPr>
            </w:pPr>
          </w:p>
        </w:tc>
        <w:tc>
          <w:tcPr>
            <w:tcW w:w="66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6"/>
                <w:szCs w:val="6"/>
                <w:lang w:eastAsia="sl-SI"/>
              </w:rPr>
            </w:pPr>
          </w:p>
        </w:tc>
        <w:tc>
          <w:tcPr>
            <w:tcW w:w="1620" w:type="dxa"/>
            <w:vMerge/>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6"/>
                <w:szCs w:val="6"/>
                <w:lang w:eastAsia="sl-SI"/>
              </w:rPr>
            </w:pPr>
          </w:p>
        </w:tc>
        <w:tc>
          <w:tcPr>
            <w:tcW w:w="1620" w:type="dxa"/>
            <w:vMerge/>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6"/>
                <w:szCs w:val="6"/>
                <w:lang w:eastAsia="sl-SI"/>
              </w:rPr>
            </w:pPr>
          </w:p>
        </w:tc>
        <w:tc>
          <w:tcPr>
            <w:tcW w:w="160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6"/>
                <w:szCs w:val="6"/>
                <w:lang w:eastAsia="sl-SI"/>
              </w:rPr>
            </w:pPr>
          </w:p>
        </w:tc>
        <w:tc>
          <w:tcPr>
            <w:tcW w:w="1620" w:type="dxa"/>
            <w:vMerge/>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6"/>
                <w:szCs w:val="6"/>
                <w:lang w:eastAsia="sl-SI"/>
              </w:rPr>
            </w:pP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256"/>
        </w:trPr>
        <w:tc>
          <w:tcPr>
            <w:tcW w:w="4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24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4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36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66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60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6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r w:rsidRPr="00DC6841">
              <w:rPr>
                <w:rFonts w:eastAsia="SimSun"/>
                <w:w w:val="95"/>
                <w:sz w:val="17"/>
                <w:szCs w:val="17"/>
                <w:lang w:eastAsia="sl-SI"/>
              </w:rPr>
              <w:t>izjem</w:t>
            </w: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37"/>
        </w:trPr>
        <w:tc>
          <w:tcPr>
            <w:tcW w:w="2060" w:type="dxa"/>
            <w:gridSpan w:val="5"/>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3"/>
                <w:szCs w:val="3"/>
                <w:lang w:eastAsia="sl-SI"/>
              </w:rPr>
            </w:pPr>
          </w:p>
        </w:tc>
        <w:tc>
          <w:tcPr>
            <w:tcW w:w="162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3"/>
                <w:szCs w:val="3"/>
                <w:lang w:eastAsia="sl-SI"/>
              </w:rPr>
            </w:pPr>
          </w:p>
        </w:tc>
        <w:tc>
          <w:tcPr>
            <w:tcW w:w="162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3"/>
                <w:szCs w:val="3"/>
                <w:lang w:eastAsia="sl-SI"/>
              </w:rPr>
            </w:pPr>
          </w:p>
        </w:tc>
        <w:tc>
          <w:tcPr>
            <w:tcW w:w="160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3"/>
                <w:szCs w:val="3"/>
                <w:lang w:eastAsia="sl-SI"/>
              </w:rPr>
            </w:pPr>
          </w:p>
        </w:tc>
        <w:tc>
          <w:tcPr>
            <w:tcW w:w="162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3"/>
                <w:szCs w:val="3"/>
                <w:lang w:eastAsia="sl-SI"/>
              </w:rPr>
            </w:pP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306"/>
        </w:trPr>
        <w:tc>
          <w:tcPr>
            <w:tcW w:w="2060" w:type="dxa"/>
            <w:gridSpan w:val="5"/>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w w:val="90"/>
                <w:sz w:val="19"/>
                <w:szCs w:val="19"/>
                <w:lang w:eastAsia="sl-SI"/>
              </w:rPr>
              <w:t>Odobrena shema pomoči</w:t>
            </w: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p>
        </w:tc>
        <w:tc>
          <w:tcPr>
            <w:tcW w:w="160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213"/>
        </w:trPr>
        <w:tc>
          <w:tcPr>
            <w:tcW w:w="1040" w:type="dxa"/>
            <w:gridSpan w:val="3"/>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12" w:lineRule="exact"/>
              <w:rPr>
                <w:rFonts w:eastAsia="SimSun"/>
                <w:sz w:val="24"/>
                <w:szCs w:val="24"/>
                <w:lang w:eastAsia="sl-SI"/>
              </w:rPr>
            </w:pPr>
            <w:r w:rsidRPr="00DC6841">
              <w:rPr>
                <w:rFonts w:eastAsia="SimSun"/>
                <w:w w:val="92"/>
                <w:sz w:val="19"/>
                <w:szCs w:val="19"/>
                <w:lang w:eastAsia="sl-SI"/>
              </w:rPr>
              <w:t>ali odobrena</w:t>
            </w:r>
          </w:p>
        </w:tc>
        <w:tc>
          <w:tcPr>
            <w:tcW w:w="1020" w:type="dxa"/>
            <w:gridSpan w:val="2"/>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12" w:lineRule="exact"/>
              <w:ind w:right="24"/>
              <w:jc w:val="right"/>
              <w:rPr>
                <w:rFonts w:eastAsia="SimSun"/>
                <w:sz w:val="24"/>
                <w:szCs w:val="24"/>
                <w:lang w:eastAsia="sl-SI"/>
              </w:rPr>
            </w:pPr>
            <w:r w:rsidRPr="00DC6841">
              <w:rPr>
                <w:rFonts w:eastAsia="SimSun"/>
                <w:w w:val="89"/>
                <w:sz w:val="19"/>
                <w:szCs w:val="19"/>
                <w:lang w:eastAsia="sl-SI"/>
              </w:rPr>
              <w:t>posamezna</w:t>
            </w: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12" w:lineRule="exact"/>
              <w:jc w:val="center"/>
              <w:rPr>
                <w:rFonts w:eastAsia="SimSun"/>
                <w:sz w:val="24"/>
                <w:szCs w:val="24"/>
                <w:lang w:eastAsia="sl-SI"/>
              </w:rPr>
            </w:pP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12" w:lineRule="exact"/>
              <w:jc w:val="center"/>
              <w:rPr>
                <w:rFonts w:eastAsia="SimSun"/>
                <w:sz w:val="24"/>
                <w:szCs w:val="24"/>
                <w:lang w:eastAsia="sl-SI"/>
              </w:rPr>
            </w:pPr>
          </w:p>
        </w:tc>
        <w:tc>
          <w:tcPr>
            <w:tcW w:w="160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12" w:lineRule="exact"/>
              <w:jc w:val="center"/>
              <w:rPr>
                <w:rFonts w:eastAsia="SimSun"/>
                <w:sz w:val="24"/>
                <w:szCs w:val="24"/>
                <w:lang w:eastAsia="sl-SI"/>
              </w:rPr>
            </w:pPr>
          </w:p>
        </w:tc>
        <w:tc>
          <w:tcPr>
            <w:tcW w:w="16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12" w:lineRule="exact"/>
              <w:jc w:val="center"/>
              <w:rPr>
                <w:rFonts w:eastAsia="SimSun"/>
                <w:sz w:val="24"/>
                <w:szCs w:val="24"/>
                <w:lang w:eastAsia="sl-SI"/>
              </w:rPr>
            </w:pP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230"/>
        </w:trPr>
        <w:tc>
          <w:tcPr>
            <w:tcW w:w="640" w:type="dxa"/>
            <w:gridSpan w:val="2"/>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pomoč</w:t>
            </w:r>
          </w:p>
        </w:tc>
        <w:tc>
          <w:tcPr>
            <w:tcW w:w="4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9"/>
                <w:szCs w:val="19"/>
                <w:lang w:eastAsia="sl-SI"/>
              </w:rPr>
            </w:pPr>
          </w:p>
        </w:tc>
        <w:tc>
          <w:tcPr>
            <w:tcW w:w="36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9"/>
                <w:szCs w:val="19"/>
                <w:lang w:eastAsia="sl-SI"/>
              </w:rPr>
            </w:pPr>
          </w:p>
        </w:tc>
        <w:tc>
          <w:tcPr>
            <w:tcW w:w="66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9"/>
                <w:szCs w:val="19"/>
                <w:lang w:eastAsia="sl-SI"/>
              </w:rPr>
            </w:pPr>
          </w:p>
        </w:tc>
        <w:tc>
          <w:tcPr>
            <w:tcW w:w="160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9"/>
                <w:szCs w:val="19"/>
                <w:lang w:eastAsia="sl-SI"/>
              </w:rPr>
            </w:pP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117"/>
        </w:trPr>
        <w:tc>
          <w:tcPr>
            <w:tcW w:w="640" w:type="dxa"/>
            <w:gridSpan w:val="2"/>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0"/>
                <w:szCs w:val="10"/>
                <w:lang w:eastAsia="sl-SI"/>
              </w:rPr>
            </w:pPr>
          </w:p>
        </w:tc>
        <w:tc>
          <w:tcPr>
            <w:tcW w:w="4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0"/>
                <w:szCs w:val="10"/>
                <w:lang w:eastAsia="sl-SI"/>
              </w:rPr>
            </w:pPr>
          </w:p>
        </w:tc>
        <w:tc>
          <w:tcPr>
            <w:tcW w:w="36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0"/>
                <w:szCs w:val="10"/>
                <w:lang w:eastAsia="sl-SI"/>
              </w:rPr>
            </w:pPr>
          </w:p>
        </w:tc>
        <w:tc>
          <w:tcPr>
            <w:tcW w:w="66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0"/>
                <w:szCs w:val="10"/>
                <w:lang w:eastAsia="sl-SI"/>
              </w:rPr>
            </w:pPr>
          </w:p>
        </w:tc>
        <w:tc>
          <w:tcPr>
            <w:tcW w:w="160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0"/>
                <w:szCs w:val="10"/>
                <w:lang w:eastAsia="sl-SI"/>
              </w:rPr>
            </w:pP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292"/>
        </w:trPr>
        <w:tc>
          <w:tcPr>
            <w:tcW w:w="640" w:type="dxa"/>
            <w:gridSpan w:val="2"/>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w w:val="96"/>
                <w:sz w:val="19"/>
                <w:szCs w:val="19"/>
                <w:lang w:eastAsia="sl-SI"/>
              </w:rPr>
              <w:t>Pomoč,</w:t>
            </w:r>
          </w:p>
        </w:tc>
        <w:tc>
          <w:tcPr>
            <w:tcW w:w="4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ki</w:t>
            </w:r>
          </w:p>
        </w:tc>
        <w:tc>
          <w:tcPr>
            <w:tcW w:w="36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jo</w:t>
            </w:r>
          </w:p>
        </w:tc>
        <w:tc>
          <w:tcPr>
            <w:tcW w:w="66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ind w:right="24"/>
              <w:jc w:val="right"/>
              <w:rPr>
                <w:rFonts w:eastAsia="SimSun"/>
                <w:sz w:val="24"/>
                <w:szCs w:val="24"/>
                <w:lang w:eastAsia="sl-SI"/>
              </w:rPr>
            </w:pPr>
            <w:r w:rsidRPr="00DC6841">
              <w:rPr>
                <w:rFonts w:eastAsia="SimSun"/>
                <w:w w:val="84"/>
                <w:sz w:val="19"/>
                <w:szCs w:val="19"/>
                <w:lang w:eastAsia="sl-SI"/>
              </w:rPr>
              <w:t>zajema</w:t>
            </w: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p>
        </w:tc>
        <w:tc>
          <w:tcPr>
            <w:tcW w:w="160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214"/>
        </w:trPr>
        <w:tc>
          <w:tcPr>
            <w:tcW w:w="2060" w:type="dxa"/>
            <w:gridSpan w:val="5"/>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14" w:lineRule="exact"/>
              <w:rPr>
                <w:rFonts w:eastAsia="SimSun"/>
                <w:sz w:val="24"/>
                <w:szCs w:val="24"/>
                <w:lang w:eastAsia="sl-SI"/>
              </w:rPr>
            </w:pPr>
            <w:r w:rsidRPr="00DC6841">
              <w:rPr>
                <w:rFonts w:eastAsia="SimSun"/>
                <w:w w:val="89"/>
                <w:sz w:val="19"/>
                <w:szCs w:val="19"/>
                <w:lang w:eastAsia="sl-SI"/>
              </w:rPr>
              <w:t>uredba o skupinskih izje­</w:t>
            </w: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14" w:lineRule="exact"/>
              <w:jc w:val="center"/>
              <w:rPr>
                <w:rFonts w:eastAsia="SimSun"/>
                <w:sz w:val="24"/>
                <w:szCs w:val="24"/>
                <w:lang w:eastAsia="sl-SI"/>
              </w:rPr>
            </w:pP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14" w:lineRule="exact"/>
              <w:jc w:val="center"/>
              <w:rPr>
                <w:rFonts w:eastAsia="SimSun"/>
                <w:sz w:val="24"/>
                <w:szCs w:val="24"/>
                <w:lang w:eastAsia="sl-SI"/>
              </w:rPr>
            </w:pPr>
          </w:p>
        </w:tc>
        <w:tc>
          <w:tcPr>
            <w:tcW w:w="160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14" w:lineRule="exact"/>
              <w:jc w:val="center"/>
              <w:rPr>
                <w:rFonts w:eastAsia="SimSun"/>
                <w:sz w:val="24"/>
                <w:szCs w:val="24"/>
                <w:lang w:eastAsia="sl-SI"/>
              </w:rPr>
            </w:pPr>
          </w:p>
        </w:tc>
        <w:tc>
          <w:tcPr>
            <w:tcW w:w="16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14" w:lineRule="exact"/>
              <w:jc w:val="center"/>
              <w:rPr>
                <w:rFonts w:eastAsia="SimSun"/>
                <w:sz w:val="24"/>
                <w:szCs w:val="24"/>
                <w:lang w:eastAsia="sl-SI"/>
              </w:rPr>
            </w:pP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230"/>
        </w:trPr>
        <w:tc>
          <w:tcPr>
            <w:tcW w:w="4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mah</w:t>
            </w:r>
          </w:p>
        </w:tc>
        <w:tc>
          <w:tcPr>
            <w:tcW w:w="24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9"/>
                <w:szCs w:val="19"/>
                <w:lang w:eastAsia="sl-SI"/>
              </w:rPr>
            </w:pPr>
          </w:p>
        </w:tc>
        <w:tc>
          <w:tcPr>
            <w:tcW w:w="4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9"/>
                <w:szCs w:val="19"/>
                <w:lang w:eastAsia="sl-SI"/>
              </w:rPr>
            </w:pPr>
          </w:p>
        </w:tc>
        <w:tc>
          <w:tcPr>
            <w:tcW w:w="36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9"/>
                <w:szCs w:val="19"/>
                <w:lang w:eastAsia="sl-SI"/>
              </w:rPr>
            </w:pPr>
          </w:p>
        </w:tc>
        <w:tc>
          <w:tcPr>
            <w:tcW w:w="66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9"/>
                <w:szCs w:val="19"/>
                <w:lang w:eastAsia="sl-SI"/>
              </w:rPr>
            </w:pPr>
          </w:p>
        </w:tc>
        <w:tc>
          <w:tcPr>
            <w:tcW w:w="160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9"/>
                <w:szCs w:val="19"/>
                <w:lang w:eastAsia="sl-SI"/>
              </w:rPr>
            </w:pP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116"/>
        </w:trPr>
        <w:tc>
          <w:tcPr>
            <w:tcW w:w="2060" w:type="dxa"/>
            <w:gridSpan w:val="5"/>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0"/>
                <w:szCs w:val="10"/>
                <w:lang w:eastAsia="sl-SI"/>
              </w:rPr>
            </w:pPr>
          </w:p>
        </w:tc>
        <w:tc>
          <w:tcPr>
            <w:tcW w:w="160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0"/>
                <w:szCs w:val="10"/>
                <w:lang w:eastAsia="sl-SI"/>
              </w:rPr>
            </w:pP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293"/>
        </w:trPr>
        <w:tc>
          <w:tcPr>
            <w:tcW w:w="2060" w:type="dxa"/>
            <w:gridSpan w:val="5"/>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w w:val="93"/>
                <w:sz w:val="19"/>
                <w:szCs w:val="19"/>
                <w:lang w:eastAsia="sl-SI"/>
              </w:rPr>
              <w:t>Pomoč v skladu s skle­</w:t>
            </w: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p>
        </w:tc>
        <w:tc>
          <w:tcPr>
            <w:tcW w:w="160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213"/>
        </w:trPr>
        <w:tc>
          <w:tcPr>
            <w:tcW w:w="4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12" w:lineRule="exact"/>
              <w:rPr>
                <w:rFonts w:eastAsia="SimSun"/>
                <w:w w:val="93"/>
                <w:sz w:val="19"/>
                <w:szCs w:val="19"/>
                <w:lang w:eastAsia="sl-SI"/>
              </w:rPr>
            </w:pPr>
            <w:r w:rsidRPr="00DC6841">
              <w:rPr>
                <w:rFonts w:eastAsia="SimSun"/>
                <w:w w:val="93"/>
                <w:sz w:val="19"/>
                <w:szCs w:val="19"/>
                <w:lang w:eastAsia="sl-SI"/>
              </w:rPr>
              <w:t>pom</w:t>
            </w:r>
          </w:p>
        </w:tc>
        <w:tc>
          <w:tcPr>
            <w:tcW w:w="24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12" w:lineRule="exact"/>
              <w:rPr>
                <w:rFonts w:eastAsia="SimSun"/>
                <w:w w:val="93"/>
                <w:sz w:val="19"/>
                <w:szCs w:val="19"/>
                <w:lang w:eastAsia="sl-SI"/>
              </w:rPr>
            </w:pPr>
            <w:r w:rsidRPr="00DC6841">
              <w:rPr>
                <w:rFonts w:eastAsia="SimSun"/>
                <w:w w:val="93"/>
                <w:sz w:val="19"/>
                <w:szCs w:val="19"/>
                <w:lang w:eastAsia="sl-SI"/>
              </w:rPr>
              <w:t>o</w:t>
            </w:r>
          </w:p>
        </w:tc>
        <w:tc>
          <w:tcPr>
            <w:tcW w:w="760" w:type="dxa"/>
            <w:gridSpan w:val="2"/>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12" w:lineRule="exact"/>
              <w:rPr>
                <w:rFonts w:eastAsia="SimSun"/>
                <w:w w:val="93"/>
                <w:sz w:val="19"/>
                <w:szCs w:val="19"/>
                <w:lang w:eastAsia="sl-SI"/>
              </w:rPr>
            </w:pPr>
            <w:r w:rsidRPr="00DC6841">
              <w:rPr>
                <w:rFonts w:eastAsia="SimSun"/>
                <w:w w:val="93"/>
                <w:sz w:val="19"/>
                <w:szCs w:val="19"/>
                <w:lang w:eastAsia="sl-SI"/>
              </w:rPr>
              <w:t>storitvah</w:t>
            </w:r>
          </w:p>
        </w:tc>
        <w:tc>
          <w:tcPr>
            <w:tcW w:w="66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12" w:lineRule="exact"/>
              <w:ind w:right="24"/>
              <w:jc w:val="right"/>
              <w:rPr>
                <w:rFonts w:eastAsia="SimSun"/>
                <w:w w:val="93"/>
                <w:sz w:val="19"/>
                <w:szCs w:val="19"/>
                <w:lang w:eastAsia="sl-SI"/>
              </w:rPr>
            </w:pPr>
            <w:r w:rsidRPr="00DC6841">
              <w:rPr>
                <w:rFonts w:eastAsia="SimSun"/>
                <w:w w:val="93"/>
                <w:sz w:val="19"/>
                <w:szCs w:val="19"/>
                <w:lang w:eastAsia="sl-SI"/>
              </w:rPr>
              <w:t>sploš­</w:t>
            </w: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12" w:lineRule="exact"/>
              <w:jc w:val="center"/>
              <w:rPr>
                <w:rFonts w:eastAsia="SimSun"/>
                <w:sz w:val="24"/>
                <w:szCs w:val="24"/>
                <w:lang w:eastAsia="sl-SI"/>
              </w:rPr>
            </w:pP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12" w:lineRule="exact"/>
              <w:jc w:val="center"/>
              <w:rPr>
                <w:rFonts w:eastAsia="SimSun"/>
                <w:sz w:val="24"/>
                <w:szCs w:val="24"/>
                <w:lang w:eastAsia="sl-SI"/>
              </w:rPr>
            </w:pPr>
          </w:p>
        </w:tc>
        <w:tc>
          <w:tcPr>
            <w:tcW w:w="160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12" w:lineRule="exact"/>
              <w:jc w:val="center"/>
              <w:rPr>
                <w:rFonts w:eastAsia="SimSun"/>
                <w:sz w:val="24"/>
                <w:szCs w:val="24"/>
                <w:lang w:eastAsia="sl-SI"/>
              </w:rPr>
            </w:pPr>
          </w:p>
        </w:tc>
        <w:tc>
          <w:tcPr>
            <w:tcW w:w="16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12" w:lineRule="exact"/>
              <w:jc w:val="center"/>
              <w:rPr>
                <w:rFonts w:eastAsia="SimSun"/>
                <w:sz w:val="24"/>
                <w:szCs w:val="24"/>
                <w:lang w:eastAsia="sl-SI"/>
              </w:rPr>
            </w:pP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211"/>
        </w:trPr>
        <w:tc>
          <w:tcPr>
            <w:tcW w:w="4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10" w:lineRule="exact"/>
              <w:rPr>
                <w:rFonts w:eastAsia="SimSun"/>
                <w:w w:val="93"/>
                <w:sz w:val="19"/>
                <w:szCs w:val="19"/>
                <w:lang w:eastAsia="sl-SI"/>
              </w:rPr>
            </w:pPr>
            <w:r w:rsidRPr="00DC6841">
              <w:rPr>
                <w:rFonts w:eastAsia="SimSun"/>
                <w:w w:val="93"/>
                <w:sz w:val="19"/>
                <w:szCs w:val="19"/>
                <w:lang w:eastAsia="sl-SI"/>
              </w:rPr>
              <w:t>nega</w:t>
            </w:r>
          </w:p>
        </w:tc>
        <w:tc>
          <w:tcPr>
            <w:tcW w:w="1660" w:type="dxa"/>
            <w:gridSpan w:val="4"/>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10" w:lineRule="exact"/>
              <w:ind w:right="24"/>
              <w:jc w:val="right"/>
              <w:rPr>
                <w:rFonts w:eastAsia="SimSun"/>
                <w:w w:val="93"/>
                <w:sz w:val="19"/>
                <w:szCs w:val="19"/>
                <w:lang w:eastAsia="sl-SI"/>
              </w:rPr>
            </w:pPr>
            <w:r w:rsidRPr="00DC6841">
              <w:rPr>
                <w:rFonts w:eastAsia="SimSun"/>
                <w:w w:val="93"/>
                <w:sz w:val="19"/>
                <w:szCs w:val="19"/>
                <w:lang w:eastAsia="sl-SI"/>
              </w:rPr>
              <w:t>gospodarskega po­</w:t>
            </w: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8"/>
                <w:szCs w:val="18"/>
                <w:lang w:eastAsia="sl-SI"/>
              </w:rPr>
            </w:pPr>
          </w:p>
        </w:tc>
        <w:tc>
          <w:tcPr>
            <w:tcW w:w="160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8"/>
                <w:szCs w:val="18"/>
                <w:lang w:eastAsia="sl-SI"/>
              </w:rPr>
            </w:pP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211"/>
        </w:trPr>
        <w:tc>
          <w:tcPr>
            <w:tcW w:w="2060" w:type="dxa"/>
            <w:gridSpan w:val="5"/>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10" w:lineRule="exact"/>
              <w:rPr>
                <w:rFonts w:eastAsia="SimSun"/>
                <w:w w:val="93"/>
                <w:sz w:val="19"/>
                <w:szCs w:val="19"/>
                <w:lang w:eastAsia="sl-SI"/>
              </w:rPr>
            </w:pPr>
            <w:r w:rsidRPr="00DC6841">
              <w:rPr>
                <w:rFonts w:eastAsia="SimSun"/>
                <w:w w:val="93"/>
                <w:sz w:val="19"/>
                <w:szCs w:val="19"/>
                <w:lang w:eastAsia="sl-SI"/>
              </w:rPr>
              <w:t>mena</w:t>
            </w:r>
            <w:r w:rsidRPr="00D21C98">
              <w:rPr>
                <w:w w:val="93"/>
                <w:sz w:val="18"/>
                <w:szCs w:val="18"/>
                <w:vertAlign w:val="superscript"/>
              </w:rPr>
              <w:footnoteReference w:id="15"/>
            </w:r>
            <w:r w:rsidRPr="00D21C98">
              <w:rPr>
                <w:rFonts w:eastAsia="SimSun"/>
                <w:w w:val="93"/>
                <w:sz w:val="19"/>
                <w:szCs w:val="19"/>
                <w:vertAlign w:val="superscript"/>
                <w:lang w:eastAsia="sl-SI"/>
              </w:rPr>
              <w:t xml:space="preserve"> </w:t>
            </w:r>
            <w:r w:rsidRPr="00DC6841">
              <w:rPr>
                <w:rFonts w:eastAsia="SimSun"/>
                <w:w w:val="93"/>
                <w:sz w:val="19"/>
                <w:szCs w:val="19"/>
                <w:lang w:eastAsia="sl-SI"/>
              </w:rPr>
              <w:t>ali uredbo o jav­</w:t>
            </w: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8"/>
                <w:szCs w:val="18"/>
                <w:lang w:eastAsia="sl-SI"/>
              </w:rPr>
            </w:pPr>
          </w:p>
        </w:tc>
        <w:tc>
          <w:tcPr>
            <w:tcW w:w="160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8"/>
                <w:szCs w:val="18"/>
                <w:lang w:eastAsia="sl-SI"/>
              </w:rPr>
            </w:pP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211"/>
        </w:trPr>
        <w:tc>
          <w:tcPr>
            <w:tcW w:w="4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10" w:lineRule="exact"/>
              <w:rPr>
                <w:rFonts w:eastAsia="SimSun"/>
                <w:sz w:val="24"/>
                <w:szCs w:val="24"/>
                <w:lang w:eastAsia="sl-SI"/>
              </w:rPr>
            </w:pPr>
            <w:r w:rsidRPr="00DC6841">
              <w:rPr>
                <w:rFonts w:eastAsia="SimSun"/>
                <w:sz w:val="19"/>
                <w:szCs w:val="19"/>
                <w:lang w:eastAsia="sl-SI"/>
              </w:rPr>
              <w:t>nem</w:t>
            </w:r>
          </w:p>
        </w:tc>
        <w:tc>
          <w:tcPr>
            <w:tcW w:w="1000" w:type="dxa"/>
            <w:gridSpan w:val="3"/>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10" w:lineRule="exact"/>
              <w:rPr>
                <w:rFonts w:eastAsia="SimSun"/>
                <w:sz w:val="24"/>
                <w:szCs w:val="24"/>
                <w:lang w:eastAsia="sl-SI"/>
              </w:rPr>
            </w:pPr>
            <w:r w:rsidRPr="00DC6841">
              <w:rPr>
                <w:rFonts w:eastAsia="SimSun"/>
                <w:w w:val="92"/>
                <w:sz w:val="19"/>
                <w:szCs w:val="19"/>
                <w:lang w:eastAsia="sl-SI"/>
              </w:rPr>
              <w:t>kopenskem</w:t>
            </w:r>
          </w:p>
        </w:tc>
        <w:tc>
          <w:tcPr>
            <w:tcW w:w="66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10" w:lineRule="exact"/>
              <w:ind w:right="24"/>
              <w:jc w:val="right"/>
              <w:rPr>
                <w:rFonts w:eastAsia="SimSun"/>
                <w:sz w:val="24"/>
                <w:szCs w:val="24"/>
                <w:lang w:eastAsia="sl-SI"/>
              </w:rPr>
            </w:pPr>
            <w:r w:rsidRPr="00DC6841">
              <w:rPr>
                <w:rFonts w:eastAsia="SimSun"/>
                <w:sz w:val="19"/>
                <w:szCs w:val="19"/>
                <w:lang w:eastAsia="sl-SI"/>
              </w:rPr>
              <w:t>potni­</w:t>
            </w: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8"/>
                <w:szCs w:val="18"/>
                <w:lang w:eastAsia="sl-SI"/>
              </w:rPr>
            </w:pPr>
          </w:p>
        </w:tc>
        <w:tc>
          <w:tcPr>
            <w:tcW w:w="160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8"/>
                <w:szCs w:val="18"/>
                <w:lang w:eastAsia="sl-SI"/>
              </w:rPr>
            </w:pP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288"/>
        </w:trPr>
        <w:tc>
          <w:tcPr>
            <w:tcW w:w="1400" w:type="dxa"/>
            <w:gridSpan w:val="4"/>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w w:val="93"/>
                <w:sz w:val="19"/>
                <w:szCs w:val="19"/>
                <w:lang w:eastAsia="sl-SI"/>
              </w:rPr>
              <w:t>škem prometu</w:t>
            </w:r>
            <w:r w:rsidRPr="00DC6841">
              <w:rPr>
                <w:rFonts w:eastAsia="SimSun"/>
                <w:w w:val="93"/>
                <w:sz w:val="19"/>
                <w:szCs w:val="19"/>
                <w:vertAlign w:val="superscript"/>
                <w:lang w:eastAsia="sl-SI"/>
              </w:rPr>
              <w:footnoteReference w:id="16"/>
            </w:r>
          </w:p>
        </w:tc>
        <w:tc>
          <w:tcPr>
            <w:tcW w:w="66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60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6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59"/>
        </w:trPr>
        <w:tc>
          <w:tcPr>
            <w:tcW w:w="2060" w:type="dxa"/>
            <w:gridSpan w:val="5"/>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5"/>
                <w:szCs w:val="5"/>
                <w:lang w:eastAsia="sl-SI"/>
              </w:rPr>
            </w:pPr>
          </w:p>
        </w:tc>
        <w:tc>
          <w:tcPr>
            <w:tcW w:w="162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5"/>
                <w:szCs w:val="5"/>
                <w:lang w:eastAsia="sl-SI"/>
              </w:rPr>
            </w:pPr>
          </w:p>
        </w:tc>
        <w:tc>
          <w:tcPr>
            <w:tcW w:w="162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5"/>
                <w:szCs w:val="5"/>
                <w:lang w:eastAsia="sl-SI"/>
              </w:rPr>
            </w:pPr>
          </w:p>
        </w:tc>
        <w:tc>
          <w:tcPr>
            <w:tcW w:w="160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5"/>
                <w:szCs w:val="5"/>
                <w:lang w:eastAsia="sl-SI"/>
              </w:rPr>
            </w:pPr>
          </w:p>
        </w:tc>
        <w:tc>
          <w:tcPr>
            <w:tcW w:w="162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5"/>
                <w:szCs w:val="5"/>
                <w:lang w:eastAsia="sl-SI"/>
              </w:rPr>
            </w:pP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293"/>
        </w:trPr>
        <w:tc>
          <w:tcPr>
            <w:tcW w:w="2060" w:type="dxa"/>
            <w:gridSpan w:val="5"/>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w w:val="90"/>
                <w:sz w:val="19"/>
                <w:szCs w:val="19"/>
                <w:lang w:eastAsia="sl-SI"/>
              </w:rPr>
              <w:t>Skupna odobrena pomoč</w:t>
            </w: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r w:rsidRPr="00DC6841">
              <w:rPr>
                <w:rFonts w:eastAsia="SimSun"/>
                <w:w w:val="91"/>
                <w:sz w:val="19"/>
                <w:szCs w:val="19"/>
                <w:lang w:eastAsia="sl-SI"/>
              </w:rPr>
              <w:t>Ni relevantno</w:t>
            </w:r>
          </w:p>
        </w:tc>
        <w:tc>
          <w:tcPr>
            <w:tcW w:w="160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r w:rsidRPr="00DC6841">
              <w:rPr>
                <w:rFonts w:eastAsia="SimSun"/>
                <w:w w:val="91"/>
                <w:sz w:val="19"/>
                <w:szCs w:val="19"/>
                <w:lang w:eastAsia="sl-SI"/>
              </w:rPr>
              <w:t>Ni relevantno</w:t>
            </w:r>
          </w:p>
        </w:tc>
        <w:tc>
          <w:tcPr>
            <w:tcW w:w="16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r w:rsidRPr="00DC6841">
              <w:rPr>
                <w:rFonts w:eastAsia="SimSun"/>
                <w:w w:val="91"/>
                <w:sz w:val="19"/>
                <w:szCs w:val="19"/>
                <w:lang w:eastAsia="sl-SI"/>
              </w:rPr>
              <w:t>Ni relevantno</w:t>
            </w: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232"/>
        </w:trPr>
        <w:tc>
          <w:tcPr>
            <w:tcW w:w="4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0"/>
                <w:szCs w:val="20"/>
                <w:lang w:eastAsia="sl-SI"/>
              </w:rPr>
            </w:pPr>
          </w:p>
        </w:tc>
        <w:tc>
          <w:tcPr>
            <w:tcW w:w="24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0"/>
                <w:szCs w:val="20"/>
                <w:lang w:eastAsia="sl-SI"/>
              </w:rPr>
            </w:pPr>
          </w:p>
        </w:tc>
        <w:tc>
          <w:tcPr>
            <w:tcW w:w="4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0"/>
                <w:szCs w:val="20"/>
                <w:lang w:eastAsia="sl-SI"/>
              </w:rPr>
            </w:pPr>
          </w:p>
        </w:tc>
        <w:tc>
          <w:tcPr>
            <w:tcW w:w="36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0"/>
                <w:szCs w:val="20"/>
                <w:lang w:eastAsia="sl-SI"/>
              </w:rPr>
            </w:pPr>
          </w:p>
        </w:tc>
        <w:tc>
          <w:tcPr>
            <w:tcW w:w="66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0"/>
                <w:szCs w:val="20"/>
                <w:lang w:eastAsia="sl-SI"/>
              </w:rPr>
            </w:pP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0"/>
                <w:szCs w:val="20"/>
                <w:lang w:eastAsia="sl-SI"/>
              </w:rPr>
            </w:pPr>
          </w:p>
        </w:tc>
        <w:tc>
          <w:tcPr>
            <w:tcW w:w="160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0"/>
                <w:szCs w:val="20"/>
                <w:lang w:eastAsia="sl-SI"/>
              </w:rPr>
            </w:pPr>
          </w:p>
        </w:tc>
        <w:tc>
          <w:tcPr>
            <w:tcW w:w="16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0"/>
                <w:szCs w:val="20"/>
                <w:lang w:eastAsia="sl-SI"/>
              </w:rPr>
            </w:pP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r w:rsidR="0052051B" w:rsidRPr="00DC6841" w:rsidTr="00231FAB">
        <w:trPr>
          <w:trHeight w:val="116"/>
        </w:trPr>
        <w:tc>
          <w:tcPr>
            <w:tcW w:w="4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0"/>
                <w:szCs w:val="10"/>
                <w:lang w:eastAsia="sl-SI"/>
              </w:rPr>
            </w:pPr>
          </w:p>
        </w:tc>
        <w:tc>
          <w:tcPr>
            <w:tcW w:w="24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0"/>
                <w:szCs w:val="10"/>
                <w:lang w:eastAsia="sl-SI"/>
              </w:rPr>
            </w:pPr>
          </w:p>
        </w:tc>
        <w:tc>
          <w:tcPr>
            <w:tcW w:w="4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0"/>
                <w:szCs w:val="10"/>
                <w:lang w:eastAsia="sl-SI"/>
              </w:rPr>
            </w:pPr>
          </w:p>
        </w:tc>
        <w:tc>
          <w:tcPr>
            <w:tcW w:w="36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0"/>
                <w:szCs w:val="10"/>
                <w:lang w:eastAsia="sl-SI"/>
              </w:rPr>
            </w:pPr>
          </w:p>
        </w:tc>
        <w:tc>
          <w:tcPr>
            <w:tcW w:w="66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0"/>
                <w:szCs w:val="10"/>
                <w:lang w:eastAsia="sl-SI"/>
              </w:rPr>
            </w:pPr>
          </w:p>
        </w:tc>
        <w:tc>
          <w:tcPr>
            <w:tcW w:w="160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0"/>
                <w:szCs w:val="10"/>
                <w:lang w:eastAsia="sl-SI"/>
              </w:rPr>
            </w:pPr>
          </w:p>
        </w:tc>
        <w:tc>
          <w:tcPr>
            <w:tcW w:w="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
                <w:szCs w:val="2"/>
                <w:lang w:eastAsia="sl-SI"/>
              </w:rPr>
            </w:pPr>
          </w:p>
        </w:tc>
      </w:tr>
    </w:tbl>
    <w:p w:rsidR="0052051B" w:rsidRDefault="0052051B" w:rsidP="0052051B">
      <w:pPr>
        <w:widowControl w:val="0"/>
        <w:tabs>
          <w:tab w:val="left" w:pos="1180"/>
        </w:tabs>
        <w:autoSpaceDE w:val="0"/>
        <w:autoSpaceDN w:val="0"/>
        <w:adjustRightInd w:val="0"/>
        <w:spacing w:after="0" w:line="240" w:lineRule="auto"/>
        <w:rPr>
          <w:rFonts w:eastAsia="SimSun"/>
          <w:sz w:val="24"/>
          <w:szCs w:val="24"/>
          <w:lang w:eastAsia="sl-SI"/>
        </w:rPr>
      </w:pPr>
    </w:p>
    <w:p w:rsidR="00AE6971" w:rsidRDefault="00AE6971" w:rsidP="00AE6971">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r>
        <w:rPr>
          <w:rFonts w:eastAsia="SimSun"/>
          <w:i/>
          <w:iCs/>
          <w:color w:val="FF0000"/>
          <w:sz w:val="15"/>
          <w:szCs w:val="15"/>
          <w:u w:val="single"/>
          <w:lang w:eastAsia="sl-SI"/>
        </w:rPr>
        <w:t>Vnese v celoti</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p w:rsidR="00AE6971" w:rsidRPr="004E06B0" w:rsidRDefault="00AE6971" w:rsidP="00AE6971">
      <w:pPr>
        <w:widowControl w:val="0"/>
        <w:tabs>
          <w:tab w:val="left" w:pos="1180"/>
        </w:tabs>
        <w:autoSpaceDE w:val="0"/>
        <w:autoSpaceDN w:val="0"/>
        <w:adjustRightInd w:val="0"/>
        <w:spacing w:after="0" w:line="240" w:lineRule="auto"/>
        <w:rPr>
          <w:rFonts w:eastAsia="SimSun"/>
          <w:sz w:val="19"/>
          <w:szCs w:val="19"/>
          <w:lang w:eastAsia="sl-SI"/>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75"/>
        <w:gridCol w:w="971"/>
        <w:gridCol w:w="973"/>
        <w:gridCol w:w="972"/>
        <w:gridCol w:w="922"/>
        <w:gridCol w:w="618"/>
        <w:gridCol w:w="1135"/>
        <w:gridCol w:w="1295"/>
        <w:gridCol w:w="1295"/>
      </w:tblGrid>
      <w:tr w:rsidR="00AE6971" w:rsidRPr="004E06B0" w:rsidTr="00AE6971">
        <w:trPr>
          <w:trHeight w:val="805"/>
          <w:tblCellSpacing w:w="0" w:type="dxa"/>
          <w:jc w:val="center"/>
        </w:trPr>
        <w:tc>
          <w:tcPr>
            <w:tcW w:w="1177" w:type="dxa"/>
            <w:shd w:val="clear" w:color="auto" w:fill="FFFFFF"/>
            <w:hideMark/>
          </w:tcPr>
          <w:p w:rsidR="00AE6971" w:rsidRPr="004E06B0" w:rsidRDefault="00AE6971" w:rsidP="009E5786">
            <w:pPr>
              <w:spacing w:after="0" w:line="240" w:lineRule="auto"/>
              <w:ind w:right="193"/>
              <w:jc w:val="center"/>
              <w:rPr>
                <w:rFonts w:eastAsia="SimSun"/>
                <w:b/>
                <w:sz w:val="14"/>
                <w:szCs w:val="14"/>
                <w:lang w:eastAsia="sl-SI"/>
              </w:rPr>
            </w:pPr>
            <w:r w:rsidRPr="004E06B0">
              <w:rPr>
                <w:rFonts w:eastAsia="SimSun"/>
                <w:sz w:val="14"/>
                <w:szCs w:val="14"/>
                <w:lang w:eastAsia="sl-SI"/>
              </w:rPr>
              <w:t> </w:t>
            </w:r>
            <w:r w:rsidRPr="004E06B0">
              <w:rPr>
                <w:rFonts w:eastAsia="SimSun"/>
                <w:b/>
                <w:sz w:val="14"/>
                <w:szCs w:val="14"/>
                <w:lang w:eastAsia="sl-SI"/>
              </w:rPr>
              <w:t xml:space="preserve">Vrsta pomoči (ali gre za de minimis, </w:t>
            </w:r>
          </w:p>
          <w:p w:rsidR="00AE6971" w:rsidRPr="004E06B0" w:rsidRDefault="00AE6971" w:rsidP="009E5786">
            <w:pPr>
              <w:spacing w:after="0" w:line="240" w:lineRule="auto"/>
              <w:ind w:right="193"/>
              <w:jc w:val="center"/>
              <w:rPr>
                <w:rFonts w:eastAsia="SimSun"/>
                <w:b/>
                <w:sz w:val="14"/>
                <w:szCs w:val="14"/>
                <w:lang w:eastAsia="sl-SI"/>
              </w:rPr>
            </w:pPr>
            <w:r w:rsidRPr="004E06B0">
              <w:rPr>
                <w:rFonts w:eastAsia="SimSun"/>
                <w:b/>
                <w:sz w:val="14"/>
                <w:szCs w:val="14"/>
                <w:lang w:eastAsia="sl-SI"/>
              </w:rPr>
              <w:t xml:space="preserve">odobrena posamezna pomoč, </w:t>
            </w:r>
          </w:p>
          <w:p w:rsidR="00AE6971" w:rsidRPr="004E06B0" w:rsidRDefault="00AE6971" w:rsidP="009E5786">
            <w:pPr>
              <w:spacing w:after="0" w:line="240" w:lineRule="auto"/>
              <w:ind w:right="193"/>
              <w:jc w:val="center"/>
              <w:rPr>
                <w:rFonts w:eastAsia="SimSun"/>
                <w:sz w:val="14"/>
                <w:szCs w:val="14"/>
                <w:lang w:eastAsia="sl-SI"/>
              </w:rPr>
            </w:pPr>
            <w:r w:rsidRPr="004E06B0">
              <w:rPr>
                <w:rFonts w:eastAsia="SimSun"/>
                <w:b/>
                <w:sz w:val="14"/>
                <w:szCs w:val="14"/>
                <w:lang w:eastAsia="sl-SI"/>
              </w:rPr>
              <w:t>pomoč skupinskih izjem)</w:t>
            </w:r>
          </w:p>
        </w:tc>
        <w:tc>
          <w:tcPr>
            <w:tcW w:w="971" w:type="dxa"/>
            <w:shd w:val="clear" w:color="auto" w:fill="FFFFFF"/>
          </w:tcPr>
          <w:p w:rsidR="00AE6971" w:rsidRPr="004E06B0" w:rsidRDefault="00AE6971" w:rsidP="009E5786">
            <w:pPr>
              <w:spacing w:after="0" w:line="240" w:lineRule="auto"/>
              <w:ind w:right="193"/>
              <w:jc w:val="center"/>
              <w:rPr>
                <w:rFonts w:eastAsia="SimSun"/>
                <w:b/>
                <w:sz w:val="14"/>
                <w:szCs w:val="14"/>
                <w:lang w:eastAsia="sl-SI"/>
              </w:rPr>
            </w:pPr>
            <w:r w:rsidRPr="004E06B0">
              <w:rPr>
                <w:rFonts w:eastAsia="SimSun"/>
                <w:b/>
                <w:sz w:val="14"/>
                <w:szCs w:val="14"/>
                <w:lang w:eastAsia="sl-SI"/>
              </w:rPr>
              <w:t>Naziv sheme</w:t>
            </w:r>
          </w:p>
        </w:tc>
        <w:tc>
          <w:tcPr>
            <w:tcW w:w="973" w:type="dxa"/>
            <w:shd w:val="clear" w:color="auto" w:fill="FFFFFF"/>
          </w:tcPr>
          <w:p w:rsidR="00AE6971" w:rsidRPr="004E06B0" w:rsidRDefault="00AE6971" w:rsidP="009E5786">
            <w:pPr>
              <w:spacing w:after="0" w:line="240" w:lineRule="auto"/>
              <w:ind w:right="193"/>
              <w:jc w:val="center"/>
              <w:rPr>
                <w:rFonts w:eastAsia="SimSun"/>
                <w:b/>
                <w:sz w:val="14"/>
                <w:szCs w:val="14"/>
                <w:lang w:eastAsia="sl-SI"/>
              </w:rPr>
            </w:pPr>
            <w:r w:rsidRPr="004E06B0">
              <w:rPr>
                <w:rFonts w:eastAsia="SimSun"/>
                <w:b/>
                <w:sz w:val="14"/>
                <w:szCs w:val="14"/>
                <w:lang w:eastAsia="sl-SI"/>
              </w:rPr>
              <w:t>Številka priglasitve</w:t>
            </w:r>
          </w:p>
        </w:tc>
        <w:tc>
          <w:tcPr>
            <w:tcW w:w="972" w:type="dxa"/>
            <w:shd w:val="clear" w:color="auto" w:fill="FFFFFF"/>
            <w:hideMark/>
          </w:tcPr>
          <w:p w:rsidR="00AE6971" w:rsidRPr="004E06B0" w:rsidRDefault="00AE6971" w:rsidP="009E5786">
            <w:pPr>
              <w:spacing w:after="0" w:line="240" w:lineRule="auto"/>
              <w:ind w:right="193"/>
              <w:jc w:val="center"/>
              <w:rPr>
                <w:rFonts w:eastAsia="SimSun"/>
                <w:b/>
                <w:sz w:val="14"/>
                <w:szCs w:val="14"/>
                <w:lang w:eastAsia="sl-SI"/>
              </w:rPr>
            </w:pPr>
            <w:r w:rsidRPr="004E06B0">
              <w:rPr>
                <w:rFonts w:eastAsia="SimSun"/>
                <w:b/>
                <w:sz w:val="14"/>
                <w:szCs w:val="14"/>
                <w:lang w:eastAsia="sl-SI"/>
              </w:rPr>
              <w:t xml:space="preserve">Datum priglasitve </w:t>
            </w:r>
          </w:p>
        </w:tc>
        <w:tc>
          <w:tcPr>
            <w:tcW w:w="922" w:type="dxa"/>
            <w:shd w:val="clear" w:color="auto" w:fill="FFFFFF"/>
          </w:tcPr>
          <w:p w:rsidR="00AE6971" w:rsidRPr="004E06B0" w:rsidRDefault="00AE6971" w:rsidP="009E5786">
            <w:pPr>
              <w:spacing w:after="0" w:line="240" w:lineRule="auto"/>
              <w:ind w:right="193"/>
              <w:jc w:val="center"/>
              <w:rPr>
                <w:rFonts w:eastAsia="SimSun"/>
                <w:b/>
                <w:sz w:val="14"/>
                <w:szCs w:val="14"/>
                <w:lang w:eastAsia="sl-SI"/>
              </w:rPr>
            </w:pPr>
            <w:r w:rsidRPr="004E06B0">
              <w:rPr>
                <w:rFonts w:eastAsia="SimSun"/>
                <w:b/>
                <w:sz w:val="14"/>
                <w:szCs w:val="14"/>
                <w:lang w:eastAsia="sl-SI"/>
              </w:rPr>
              <w:t xml:space="preserve">Veljavnost </w:t>
            </w:r>
          </w:p>
          <w:p w:rsidR="00AE6971" w:rsidRPr="004E06B0" w:rsidRDefault="00AE6971" w:rsidP="009E5786">
            <w:pPr>
              <w:spacing w:after="0" w:line="240" w:lineRule="auto"/>
              <w:ind w:right="193"/>
              <w:jc w:val="center"/>
              <w:rPr>
                <w:rFonts w:eastAsia="SimSun"/>
                <w:b/>
                <w:sz w:val="14"/>
                <w:szCs w:val="14"/>
                <w:lang w:eastAsia="sl-SI"/>
              </w:rPr>
            </w:pPr>
            <w:r w:rsidRPr="004E06B0">
              <w:rPr>
                <w:rFonts w:eastAsia="SimSun"/>
                <w:b/>
                <w:sz w:val="14"/>
                <w:szCs w:val="14"/>
                <w:lang w:eastAsia="sl-SI"/>
              </w:rPr>
              <w:t>od - do</w:t>
            </w:r>
          </w:p>
        </w:tc>
        <w:tc>
          <w:tcPr>
            <w:tcW w:w="618" w:type="dxa"/>
            <w:shd w:val="clear" w:color="auto" w:fill="FFFFFF"/>
          </w:tcPr>
          <w:p w:rsidR="00AE6971" w:rsidRPr="004E06B0" w:rsidRDefault="00AE6971" w:rsidP="009E5786">
            <w:pPr>
              <w:spacing w:after="0" w:line="240" w:lineRule="auto"/>
              <w:ind w:right="193"/>
              <w:jc w:val="center"/>
              <w:rPr>
                <w:rFonts w:eastAsia="SimSun"/>
                <w:b/>
                <w:sz w:val="14"/>
                <w:szCs w:val="14"/>
                <w:lang w:eastAsia="sl-SI"/>
              </w:rPr>
            </w:pPr>
            <w:r w:rsidRPr="004E06B0">
              <w:rPr>
                <w:rFonts w:eastAsia="SimSun"/>
                <w:b/>
                <w:sz w:val="14"/>
                <w:szCs w:val="14"/>
                <w:lang w:eastAsia="sl-SI"/>
              </w:rPr>
              <w:t>Regija</w:t>
            </w:r>
          </w:p>
        </w:tc>
        <w:tc>
          <w:tcPr>
            <w:tcW w:w="1135" w:type="dxa"/>
            <w:shd w:val="clear" w:color="auto" w:fill="FFFFFF"/>
          </w:tcPr>
          <w:p w:rsidR="00AE6971" w:rsidRPr="004E06B0" w:rsidRDefault="00AE6971" w:rsidP="009E5786">
            <w:pPr>
              <w:spacing w:after="0" w:line="240" w:lineRule="auto"/>
              <w:ind w:right="193"/>
              <w:jc w:val="center"/>
              <w:rPr>
                <w:rFonts w:eastAsia="SimSun"/>
                <w:b/>
                <w:sz w:val="14"/>
                <w:szCs w:val="14"/>
                <w:lang w:eastAsia="sl-SI"/>
              </w:rPr>
            </w:pPr>
            <w:r w:rsidRPr="004E06B0">
              <w:rPr>
                <w:rFonts w:eastAsia="SimSun"/>
                <w:b/>
                <w:sz w:val="14"/>
                <w:szCs w:val="14"/>
                <w:lang w:eastAsia="sl-SI"/>
              </w:rPr>
              <w:t>Maksimalna intenzivnost pomoči</w:t>
            </w:r>
          </w:p>
          <w:p w:rsidR="00AE6971" w:rsidRPr="004E06B0" w:rsidRDefault="00AE6971" w:rsidP="009E5786">
            <w:pPr>
              <w:spacing w:after="0" w:line="240" w:lineRule="auto"/>
              <w:ind w:right="193"/>
              <w:jc w:val="center"/>
              <w:rPr>
                <w:rFonts w:eastAsia="SimSun"/>
                <w:b/>
                <w:sz w:val="14"/>
                <w:szCs w:val="14"/>
                <w:lang w:eastAsia="sl-SI"/>
              </w:rPr>
            </w:pPr>
            <w:r w:rsidRPr="004E06B0">
              <w:rPr>
                <w:rFonts w:eastAsia="SimSun"/>
                <w:b/>
                <w:sz w:val="14"/>
                <w:szCs w:val="14"/>
                <w:lang w:eastAsia="sl-SI"/>
              </w:rPr>
              <w:t xml:space="preserve">(v %) </w:t>
            </w:r>
          </w:p>
        </w:tc>
        <w:tc>
          <w:tcPr>
            <w:tcW w:w="1296" w:type="dxa"/>
            <w:shd w:val="clear" w:color="auto" w:fill="FFFFFF"/>
          </w:tcPr>
          <w:p w:rsidR="00AE6971" w:rsidRPr="004E06B0" w:rsidRDefault="00AE6971" w:rsidP="009E5786">
            <w:pPr>
              <w:spacing w:after="0" w:line="240" w:lineRule="auto"/>
              <w:ind w:right="193"/>
              <w:jc w:val="center"/>
              <w:rPr>
                <w:rFonts w:eastAsia="SimSun"/>
                <w:b/>
                <w:sz w:val="14"/>
                <w:szCs w:val="14"/>
                <w:lang w:eastAsia="sl-SI"/>
              </w:rPr>
            </w:pPr>
            <w:r w:rsidRPr="004E06B0">
              <w:rPr>
                <w:rFonts w:eastAsia="SimSun"/>
                <w:b/>
                <w:sz w:val="14"/>
                <w:szCs w:val="14"/>
                <w:lang w:eastAsia="sl-SI"/>
              </w:rPr>
              <w:t>Intenzivnost pomoči na operaciji</w:t>
            </w:r>
          </w:p>
          <w:p w:rsidR="00AE6971" w:rsidRPr="004E06B0" w:rsidRDefault="00AE6971" w:rsidP="009E5786">
            <w:pPr>
              <w:spacing w:after="0" w:line="240" w:lineRule="auto"/>
              <w:ind w:right="193"/>
              <w:jc w:val="center"/>
              <w:rPr>
                <w:rFonts w:eastAsia="SimSun"/>
                <w:b/>
                <w:sz w:val="14"/>
                <w:szCs w:val="14"/>
                <w:lang w:eastAsia="sl-SI"/>
              </w:rPr>
            </w:pPr>
            <w:r w:rsidRPr="004E06B0">
              <w:rPr>
                <w:rFonts w:eastAsia="SimSun"/>
                <w:b/>
                <w:sz w:val="14"/>
                <w:szCs w:val="14"/>
                <w:lang w:eastAsia="sl-SI"/>
              </w:rPr>
              <w:t>(v %)</w:t>
            </w:r>
          </w:p>
        </w:tc>
        <w:tc>
          <w:tcPr>
            <w:tcW w:w="1296" w:type="dxa"/>
            <w:shd w:val="clear" w:color="auto" w:fill="FFFFFF"/>
          </w:tcPr>
          <w:p w:rsidR="00AE6971" w:rsidRPr="004E06B0" w:rsidRDefault="00AE6971" w:rsidP="009E5786">
            <w:pPr>
              <w:spacing w:after="0" w:line="240" w:lineRule="auto"/>
              <w:ind w:right="193"/>
              <w:jc w:val="center"/>
              <w:rPr>
                <w:rFonts w:eastAsia="SimSun"/>
                <w:b/>
                <w:sz w:val="14"/>
                <w:szCs w:val="14"/>
                <w:lang w:eastAsia="sl-SI"/>
              </w:rPr>
            </w:pPr>
            <w:r w:rsidRPr="004E06B0">
              <w:rPr>
                <w:rFonts w:eastAsia="SimSun"/>
                <w:b/>
                <w:sz w:val="14"/>
                <w:szCs w:val="14"/>
                <w:lang w:eastAsia="sl-SI"/>
              </w:rPr>
              <w:t>Vrsta aktivnosti po shemi (npr. Eksperimentalni razvoj /industrijske raziskave)</w:t>
            </w:r>
          </w:p>
        </w:tc>
      </w:tr>
      <w:tr w:rsidR="00AE6971" w:rsidRPr="004E06B0" w:rsidTr="00AE6971">
        <w:trPr>
          <w:trHeight w:val="304"/>
          <w:tblCellSpacing w:w="0" w:type="dxa"/>
          <w:jc w:val="center"/>
        </w:trPr>
        <w:tc>
          <w:tcPr>
            <w:tcW w:w="1177" w:type="dxa"/>
            <w:shd w:val="clear" w:color="auto" w:fill="FFFFFF"/>
          </w:tcPr>
          <w:p w:rsidR="00AE6971" w:rsidRPr="004E06B0" w:rsidRDefault="00AE6971" w:rsidP="009E5786">
            <w:pPr>
              <w:spacing w:before="60" w:after="60" w:line="240" w:lineRule="auto"/>
              <w:rPr>
                <w:rFonts w:eastAsia="SimSun"/>
                <w:b/>
                <w:color w:val="FF0000"/>
                <w:sz w:val="14"/>
                <w:szCs w:val="14"/>
                <w:lang w:eastAsia="sl-SI"/>
              </w:rPr>
            </w:pPr>
            <w:r w:rsidRPr="004E06B0">
              <w:rPr>
                <w:rFonts w:eastAsia="SimSun"/>
                <w:i/>
                <w:color w:val="FF0000"/>
                <w:sz w:val="14"/>
                <w:szCs w:val="14"/>
                <w:lang w:eastAsia="sl-SI"/>
              </w:rPr>
              <w:t>&lt;Vnesi&gt;</w:t>
            </w:r>
          </w:p>
        </w:tc>
        <w:tc>
          <w:tcPr>
            <w:tcW w:w="971" w:type="dxa"/>
            <w:shd w:val="clear" w:color="auto" w:fill="FFFFFF"/>
          </w:tcPr>
          <w:p w:rsidR="00AE6971" w:rsidRPr="004E06B0" w:rsidRDefault="00AE6971" w:rsidP="009E5786">
            <w:pPr>
              <w:spacing w:before="60" w:after="60" w:line="240" w:lineRule="auto"/>
              <w:rPr>
                <w:rFonts w:eastAsia="SimSun"/>
                <w:i/>
                <w:color w:val="FF0000"/>
                <w:sz w:val="14"/>
                <w:szCs w:val="14"/>
                <w:lang w:eastAsia="sl-SI"/>
              </w:rPr>
            </w:pPr>
            <w:r w:rsidRPr="004E06B0">
              <w:rPr>
                <w:rFonts w:eastAsia="SimSun"/>
                <w:i/>
                <w:color w:val="FF0000"/>
                <w:sz w:val="14"/>
                <w:szCs w:val="14"/>
                <w:lang w:eastAsia="sl-SI"/>
              </w:rPr>
              <w:t>&lt;Vnesi&gt;</w:t>
            </w:r>
          </w:p>
        </w:tc>
        <w:tc>
          <w:tcPr>
            <w:tcW w:w="973" w:type="dxa"/>
            <w:shd w:val="clear" w:color="auto" w:fill="FFFFFF"/>
          </w:tcPr>
          <w:p w:rsidR="00AE6971" w:rsidRPr="004E06B0" w:rsidRDefault="00AE6971" w:rsidP="009E5786">
            <w:pPr>
              <w:spacing w:before="60" w:after="60" w:line="240" w:lineRule="auto"/>
              <w:rPr>
                <w:rFonts w:eastAsia="SimSun"/>
                <w:i/>
                <w:color w:val="FF0000"/>
                <w:sz w:val="14"/>
                <w:szCs w:val="14"/>
                <w:lang w:eastAsia="sl-SI"/>
              </w:rPr>
            </w:pPr>
            <w:r w:rsidRPr="004E06B0">
              <w:rPr>
                <w:rFonts w:eastAsia="SimSun"/>
                <w:i/>
                <w:color w:val="FF0000"/>
                <w:sz w:val="14"/>
                <w:szCs w:val="14"/>
                <w:lang w:eastAsia="sl-SI"/>
              </w:rPr>
              <w:t>&lt;Vnesi&gt;</w:t>
            </w:r>
          </w:p>
        </w:tc>
        <w:tc>
          <w:tcPr>
            <w:tcW w:w="972" w:type="dxa"/>
            <w:shd w:val="clear" w:color="auto" w:fill="FFFFFF"/>
          </w:tcPr>
          <w:p w:rsidR="00AE6971" w:rsidRPr="004E06B0" w:rsidRDefault="00AE6971" w:rsidP="009E5786">
            <w:pPr>
              <w:spacing w:before="60" w:after="60" w:line="240" w:lineRule="auto"/>
              <w:rPr>
                <w:rFonts w:eastAsia="SimSun"/>
                <w:color w:val="FF0000"/>
                <w:sz w:val="14"/>
                <w:szCs w:val="14"/>
                <w:lang w:eastAsia="sl-SI"/>
              </w:rPr>
            </w:pPr>
            <w:r w:rsidRPr="004E06B0">
              <w:rPr>
                <w:rFonts w:eastAsia="SimSun"/>
                <w:i/>
                <w:color w:val="FF0000"/>
                <w:sz w:val="14"/>
                <w:szCs w:val="14"/>
                <w:lang w:eastAsia="sl-SI"/>
              </w:rPr>
              <w:t>&lt;Vnesi&gt;</w:t>
            </w:r>
          </w:p>
        </w:tc>
        <w:tc>
          <w:tcPr>
            <w:tcW w:w="922" w:type="dxa"/>
            <w:shd w:val="clear" w:color="auto" w:fill="FFFFFF"/>
          </w:tcPr>
          <w:p w:rsidR="00AE6971" w:rsidRPr="004E06B0" w:rsidRDefault="00AE6971" w:rsidP="009E5786">
            <w:pPr>
              <w:spacing w:before="60" w:after="60" w:line="240" w:lineRule="auto"/>
              <w:rPr>
                <w:rFonts w:eastAsia="SimSun"/>
                <w:i/>
                <w:color w:val="FF0000"/>
                <w:sz w:val="14"/>
                <w:szCs w:val="14"/>
                <w:lang w:eastAsia="sl-SI"/>
              </w:rPr>
            </w:pPr>
            <w:r w:rsidRPr="004E06B0">
              <w:rPr>
                <w:rFonts w:eastAsia="SimSun"/>
                <w:i/>
                <w:color w:val="FF0000"/>
                <w:sz w:val="14"/>
                <w:szCs w:val="14"/>
                <w:lang w:eastAsia="sl-SI"/>
              </w:rPr>
              <w:t>&lt;Vnesi&gt;</w:t>
            </w:r>
          </w:p>
        </w:tc>
        <w:tc>
          <w:tcPr>
            <w:tcW w:w="618" w:type="dxa"/>
            <w:shd w:val="clear" w:color="auto" w:fill="FFFFFF"/>
          </w:tcPr>
          <w:p w:rsidR="00AE6971" w:rsidRPr="004E06B0" w:rsidRDefault="00AE6971" w:rsidP="009E5786">
            <w:pPr>
              <w:spacing w:before="60" w:after="60" w:line="240" w:lineRule="auto"/>
              <w:rPr>
                <w:rFonts w:eastAsia="SimSun"/>
                <w:i/>
                <w:color w:val="FF0000"/>
                <w:sz w:val="14"/>
                <w:szCs w:val="14"/>
                <w:lang w:eastAsia="sl-SI"/>
              </w:rPr>
            </w:pPr>
            <w:r w:rsidRPr="004E06B0">
              <w:rPr>
                <w:rFonts w:eastAsia="SimSun"/>
                <w:i/>
                <w:color w:val="FF0000"/>
                <w:sz w:val="14"/>
                <w:szCs w:val="14"/>
                <w:lang w:eastAsia="sl-SI"/>
              </w:rPr>
              <w:t>&lt;Vnesi&gt;</w:t>
            </w:r>
          </w:p>
        </w:tc>
        <w:tc>
          <w:tcPr>
            <w:tcW w:w="1135" w:type="dxa"/>
            <w:shd w:val="clear" w:color="auto" w:fill="FFFFFF"/>
          </w:tcPr>
          <w:p w:rsidR="00AE6971" w:rsidRPr="004E06B0" w:rsidRDefault="00AE6971" w:rsidP="009E5786">
            <w:pPr>
              <w:spacing w:before="60" w:after="60" w:line="240" w:lineRule="auto"/>
              <w:rPr>
                <w:rFonts w:eastAsia="SimSun"/>
                <w:i/>
                <w:color w:val="FF0000"/>
                <w:sz w:val="14"/>
                <w:szCs w:val="14"/>
                <w:lang w:eastAsia="sl-SI"/>
              </w:rPr>
            </w:pPr>
            <w:r w:rsidRPr="004E06B0">
              <w:rPr>
                <w:rFonts w:eastAsia="SimSun"/>
                <w:i/>
                <w:color w:val="FF0000"/>
                <w:sz w:val="14"/>
                <w:szCs w:val="14"/>
                <w:lang w:eastAsia="sl-SI"/>
              </w:rPr>
              <w:t>&lt;Vnesi&gt;</w:t>
            </w:r>
          </w:p>
        </w:tc>
        <w:tc>
          <w:tcPr>
            <w:tcW w:w="1296" w:type="dxa"/>
            <w:shd w:val="clear" w:color="auto" w:fill="FFFFFF"/>
          </w:tcPr>
          <w:p w:rsidR="00AE6971" w:rsidRPr="004E06B0" w:rsidRDefault="00AE6971" w:rsidP="009E5786">
            <w:pPr>
              <w:spacing w:before="60" w:after="60" w:line="240" w:lineRule="auto"/>
              <w:rPr>
                <w:rFonts w:eastAsia="SimSun"/>
                <w:i/>
                <w:color w:val="FF0000"/>
                <w:sz w:val="14"/>
                <w:szCs w:val="14"/>
                <w:lang w:eastAsia="sl-SI"/>
              </w:rPr>
            </w:pPr>
            <w:r w:rsidRPr="004E06B0">
              <w:rPr>
                <w:rFonts w:eastAsia="SimSun"/>
                <w:i/>
                <w:color w:val="FF0000"/>
                <w:sz w:val="14"/>
                <w:szCs w:val="14"/>
                <w:lang w:eastAsia="sl-SI"/>
              </w:rPr>
              <w:t>&lt;Vnesi&gt;</w:t>
            </w:r>
          </w:p>
        </w:tc>
        <w:tc>
          <w:tcPr>
            <w:tcW w:w="1296" w:type="dxa"/>
            <w:shd w:val="clear" w:color="auto" w:fill="FFFFFF"/>
          </w:tcPr>
          <w:p w:rsidR="00AE6971" w:rsidRPr="004E06B0" w:rsidRDefault="00AE6971" w:rsidP="009E5786">
            <w:pPr>
              <w:spacing w:before="60" w:after="60" w:line="240" w:lineRule="auto"/>
              <w:rPr>
                <w:rFonts w:eastAsia="SimSun"/>
                <w:i/>
                <w:color w:val="FF0000"/>
                <w:sz w:val="14"/>
                <w:szCs w:val="14"/>
                <w:lang w:eastAsia="sl-SI"/>
              </w:rPr>
            </w:pPr>
            <w:r w:rsidRPr="004E06B0">
              <w:rPr>
                <w:rFonts w:eastAsia="SimSun"/>
                <w:i/>
                <w:color w:val="FF0000"/>
                <w:sz w:val="14"/>
                <w:szCs w:val="14"/>
                <w:lang w:eastAsia="sl-SI"/>
              </w:rPr>
              <w:t>&lt;Vnesi&gt;</w:t>
            </w:r>
          </w:p>
        </w:tc>
      </w:tr>
      <w:tr w:rsidR="00AE6971" w:rsidRPr="004E06B0" w:rsidTr="00AE6971">
        <w:trPr>
          <w:trHeight w:val="294"/>
          <w:tblCellSpacing w:w="0" w:type="dxa"/>
          <w:jc w:val="center"/>
        </w:trPr>
        <w:tc>
          <w:tcPr>
            <w:tcW w:w="1177" w:type="dxa"/>
            <w:shd w:val="clear" w:color="auto" w:fill="FFFFFF"/>
          </w:tcPr>
          <w:p w:rsidR="00AE6971" w:rsidRPr="004E06B0" w:rsidRDefault="00AE6971" w:rsidP="009E5786">
            <w:pPr>
              <w:spacing w:before="60" w:after="60" w:line="240" w:lineRule="auto"/>
              <w:ind w:right="195"/>
              <w:rPr>
                <w:rFonts w:eastAsia="SimSun"/>
                <w:b/>
                <w:color w:val="FF0000"/>
                <w:sz w:val="14"/>
                <w:szCs w:val="14"/>
                <w:lang w:eastAsia="sl-SI"/>
              </w:rPr>
            </w:pPr>
            <w:r w:rsidRPr="004E06B0">
              <w:rPr>
                <w:rFonts w:eastAsia="SimSun"/>
                <w:i/>
                <w:color w:val="FF0000"/>
                <w:sz w:val="14"/>
                <w:szCs w:val="14"/>
                <w:lang w:eastAsia="sl-SI"/>
              </w:rPr>
              <w:t>&lt;Vnesi&gt;</w:t>
            </w:r>
          </w:p>
        </w:tc>
        <w:tc>
          <w:tcPr>
            <w:tcW w:w="971" w:type="dxa"/>
            <w:shd w:val="clear" w:color="auto" w:fill="FFFFFF"/>
          </w:tcPr>
          <w:p w:rsidR="00AE6971" w:rsidRPr="004E06B0" w:rsidRDefault="00AE6971" w:rsidP="009E5786">
            <w:pPr>
              <w:spacing w:before="60" w:after="60" w:line="240" w:lineRule="auto"/>
              <w:rPr>
                <w:rFonts w:eastAsia="SimSun"/>
                <w:i/>
                <w:color w:val="FF0000"/>
                <w:sz w:val="14"/>
                <w:szCs w:val="14"/>
                <w:lang w:eastAsia="sl-SI"/>
              </w:rPr>
            </w:pPr>
            <w:r w:rsidRPr="004E06B0">
              <w:rPr>
                <w:rFonts w:eastAsia="SimSun"/>
                <w:i/>
                <w:color w:val="FF0000"/>
                <w:sz w:val="14"/>
                <w:szCs w:val="14"/>
                <w:lang w:eastAsia="sl-SI"/>
              </w:rPr>
              <w:t>&lt;Vnesi&gt;</w:t>
            </w:r>
          </w:p>
        </w:tc>
        <w:tc>
          <w:tcPr>
            <w:tcW w:w="973" w:type="dxa"/>
            <w:shd w:val="clear" w:color="auto" w:fill="FFFFFF"/>
          </w:tcPr>
          <w:p w:rsidR="00AE6971" w:rsidRPr="004E06B0" w:rsidRDefault="00AE6971" w:rsidP="009E5786">
            <w:pPr>
              <w:spacing w:before="60" w:after="60" w:line="240" w:lineRule="auto"/>
              <w:rPr>
                <w:rFonts w:eastAsia="SimSun"/>
                <w:i/>
                <w:color w:val="FF0000"/>
                <w:sz w:val="14"/>
                <w:szCs w:val="14"/>
                <w:lang w:eastAsia="sl-SI"/>
              </w:rPr>
            </w:pPr>
            <w:r w:rsidRPr="004E06B0">
              <w:rPr>
                <w:rFonts w:eastAsia="SimSun"/>
                <w:i/>
                <w:color w:val="FF0000"/>
                <w:sz w:val="14"/>
                <w:szCs w:val="14"/>
                <w:lang w:eastAsia="sl-SI"/>
              </w:rPr>
              <w:t>&lt;Vnesi&gt;</w:t>
            </w:r>
          </w:p>
        </w:tc>
        <w:tc>
          <w:tcPr>
            <w:tcW w:w="972" w:type="dxa"/>
            <w:shd w:val="clear" w:color="auto" w:fill="FFFFFF"/>
          </w:tcPr>
          <w:p w:rsidR="00AE6971" w:rsidRPr="004E06B0" w:rsidRDefault="00AE6971" w:rsidP="009E5786">
            <w:pPr>
              <w:spacing w:before="60" w:after="60" w:line="240" w:lineRule="auto"/>
              <w:rPr>
                <w:rFonts w:eastAsia="SimSun"/>
                <w:color w:val="FF0000"/>
                <w:sz w:val="14"/>
                <w:szCs w:val="14"/>
                <w:lang w:eastAsia="sl-SI"/>
              </w:rPr>
            </w:pPr>
            <w:r w:rsidRPr="004E06B0">
              <w:rPr>
                <w:rFonts w:eastAsia="SimSun"/>
                <w:i/>
                <w:color w:val="FF0000"/>
                <w:sz w:val="14"/>
                <w:szCs w:val="14"/>
                <w:lang w:eastAsia="sl-SI"/>
              </w:rPr>
              <w:t>&lt;Vnesi&gt;</w:t>
            </w:r>
          </w:p>
        </w:tc>
        <w:tc>
          <w:tcPr>
            <w:tcW w:w="922" w:type="dxa"/>
            <w:shd w:val="clear" w:color="auto" w:fill="FFFFFF"/>
          </w:tcPr>
          <w:p w:rsidR="00AE6971" w:rsidRPr="004E06B0" w:rsidRDefault="00AE6971" w:rsidP="009E5786">
            <w:pPr>
              <w:spacing w:before="60" w:after="60" w:line="240" w:lineRule="auto"/>
              <w:rPr>
                <w:rFonts w:eastAsia="SimSun"/>
                <w:i/>
                <w:color w:val="FF0000"/>
                <w:sz w:val="14"/>
                <w:szCs w:val="14"/>
                <w:lang w:eastAsia="sl-SI"/>
              </w:rPr>
            </w:pPr>
            <w:r w:rsidRPr="004E06B0">
              <w:rPr>
                <w:rFonts w:eastAsia="SimSun"/>
                <w:i/>
                <w:color w:val="FF0000"/>
                <w:sz w:val="14"/>
                <w:szCs w:val="14"/>
                <w:lang w:eastAsia="sl-SI"/>
              </w:rPr>
              <w:t>&lt;Vnesi&gt;</w:t>
            </w:r>
          </w:p>
        </w:tc>
        <w:tc>
          <w:tcPr>
            <w:tcW w:w="618" w:type="dxa"/>
            <w:shd w:val="clear" w:color="auto" w:fill="FFFFFF"/>
          </w:tcPr>
          <w:p w:rsidR="00AE6971" w:rsidRPr="004E06B0" w:rsidRDefault="00AE6971" w:rsidP="009E5786">
            <w:pPr>
              <w:spacing w:before="60" w:after="60" w:line="240" w:lineRule="auto"/>
              <w:rPr>
                <w:rFonts w:eastAsia="SimSun"/>
                <w:i/>
                <w:color w:val="FF0000"/>
                <w:sz w:val="14"/>
                <w:szCs w:val="14"/>
                <w:lang w:eastAsia="sl-SI"/>
              </w:rPr>
            </w:pPr>
            <w:r w:rsidRPr="004E06B0">
              <w:rPr>
                <w:rFonts w:eastAsia="SimSun"/>
                <w:i/>
                <w:color w:val="FF0000"/>
                <w:sz w:val="14"/>
                <w:szCs w:val="14"/>
                <w:lang w:eastAsia="sl-SI"/>
              </w:rPr>
              <w:t>&lt;Vnesi&gt;</w:t>
            </w:r>
          </w:p>
        </w:tc>
        <w:tc>
          <w:tcPr>
            <w:tcW w:w="1135" w:type="dxa"/>
            <w:shd w:val="clear" w:color="auto" w:fill="FFFFFF"/>
          </w:tcPr>
          <w:p w:rsidR="00AE6971" w:rsidRPr="004E06B0" w:rsidRDefault="00AE6971" w:rsidP="009E5786">
            <w:pPr>
              <w:spacing w:before="60" w:after="60" w:line="240" w:lineRule="auto"/>
              <w:rPr>
                <w:rFonts w:eastAsia="SimSun"/>
                <w:i/>
                <w:color w:val="FF0000"/>
                <w:sz w:val="14"/>
                <w:szCs w:val="14"/>
                <w:lang w:eastAsia="sl-SI"/>
              </w:rPr>
            </w:pPr>
            <w:r w:rsidRPr="004E06B0">
              <w:rPr>
                <w:rFonts w:eastAsia="SimSun"/>
                <w:i/>
                <w:color w:val="FF0000"/>
                <w:sz w:val="14"/>
                <w:szCs w:val="14"/>
                <w:lang w:eastAsia="sl-SI"/>
              </w:rPr>
              <w:t>&lt;Vnesi&gt;</w:t>
            </w:r>
          </w:p>
        </w:tc>
        <w:tc>
          <w:tcPr>
            <w:tcW w:w="1296" w:type="dxa"/>
            <w:shd w:val="clear" w:color="auto" w:fill="FFFFFF"/>
          </w:tcPr>
          <w:p w:rsidR="00AE6971" w:rsidRPr="004E06B0" w:rsidRDefault="00AE6971" w:rsidP="009E5786">
            <w:pPr>
              <w:spacing w:before="60" w:after="60" w:line="240" w:lineRule="auto"/>
              <w:rPr>
                <w:rFonts w:eastAsia="SimSun"/>
                <w:i/>
                <w:color w:val="FF0000"/>
                <w:sz w:val="14"/>
                <w:szCs w:val="14"/>
                <w:lang w:eastAsia="sl-SI"/>
              </w:rPr>
            </w:pPr>
            <w:r w:rsidRPr="004E06B0">
              <w:rPr>
                <w:rFonts w:eastAsia="SimSun"/>
                <w:i/>
                <w:color w:val="FF0000"/>
                <w:sz w:val="14"/>
                <w:szCs w:val="14"/>
                <w:lang w:eastAsia="sl-SI"/>
              </w:rPr>
              <w:t>&lt;Vnesi&gt;</w:t>
            </w:r>
          </w:p>
        </w:tc>
        <w:tc>
          <w:tcPr>
            <w:tcW w:w="1296" w:type="dxa"/>
            <w:shd w:val="clear" w:color="auto" w:fill="FFFFFF"/>
          </w:tcPr>
          <w:p w:rsidR="00AE6971" w:rsidRPr="004E06B0" w:rsidRDefault="00AE6971" w:rsidP="009E5786">
            <w:pPr>
              <w:spacing w:before="60" w:after="60" w:line="240" w:lineRule="auto"/>
              <w:rPr>
                <w:rFonts w:eastAsia="SimSun"/>
                <w:i/>
                <w:color w:val="FF0000"/>
                <w:sz w:val="14"/>
                <w:szCs w:val="14"/>
                <w:lang w:eastAsia="sl-SI"/>
              </w:rPr>
            </w:pPr>
            <w:r w:rsidRPr="004E06B0">
              <w:rPr>
                <w:rFonts w:eastAsia="SimSun"/>
                <w:i/>
                <w:color w:val="FF0000"/>
                <w:sz w:val="14"/>
                <w:szCs w:val="14"/>
                <w:lang w:eastAsia="sl-SI"/>
              </w:rPr>
              <w:t>&lt;Vnesi&gt;</w:t>
            </w:r>
          </w:p>
        </w:tc>
      </w:tr>
    </w:tbl>
    <w:p w:rsidR="00AE6971" w:rsidRPr="004E06B0" w:rsidRDefault="00AE6971" w:rsidP="00AE6971">
      <w:pPr>
        <w:widowControl w:val="0"/>
        <w:tabs>
          <w:tab w:val="left" w:pos="1180"/>
        </w:tabs>
        <w:autoSpaceDE w:val="0"/>
        <w:autoSpaceDN w:val="0"/>
        <w:adjustRightInd w:val="0"/>
        <w:spacing w:after="0" w:line="240" w:lineRule="auto"/>
        <w:rPr>
          <w:rFonts w:eastAsia="SimSun"/>
          <w:sz w:val="19"/>
          <w:szCs w:val="19"/>
          <w:lang w:eastAsia="sl-SI"/>
        </w:rPr>
      </w:pPr>
    </w:p>
    <w:p w:rsidR="00AE6971" w:rsidRPr="00DC6841" w:rsidRDefault="00AE6971" w:rsidP="0052051B">
      <w:pPr>
        <w:widowControl w:val="0"/>
        <w:tabs>
          <w:tab w:val="left" w:pos="1180"/>
        </w:tabs>
        <w:autoSpaceDE w:val="0"/>
        <w:autoSpaceDN w:val="0"/>
        <w:adjustRightInd w:val="0"/>
        <w:spacing w:after="0" w:line="240" w:lineRule="auto"/>
        <w:rPr>
          <w:rFonts w:eastAsia="SimSun"/>
          <w:sz w:val="24"/>
          <w:szCs w:val="24"/>
          <w:lang w:eastAsia="sl-SI"/>
        </w:rPr>
      </w:pPr>
    </w:p>
    <w:p w:rsidR="0052051B" w:rsidRPr="00DC6841" w:rsidRDefault="0052051B" w:rsidP="004E52B7">
      <w:pPr>
        <w:widowControl w:val="0"/>
        <w:overflowPunct w:val="0"/>
        <w:autoSpaceDE w:val="0"/>
        <w:autoSpaceDN w:val="0"/>
        <w:adjustRightInd w:val="0"/>
        <w:spacing w:after="0" w:line="232" w:lineRule="auto"/>
        <w:ind w:right="10"/>
        <w:jc w:val="both"/>
        <w:rPr>
          <w:rFonts w:eastAsia="SimSun"/>
          <w:sz w:val="24"/>
          <w:szCs w:val="24"/>
          <w:lang w:eastAsia="sl-SI"/>
        </w:rPr>
      </w:pPr>
      <w:r w:rsidRPr="00DC6841">
        <w:rPr>
          <w:rFonts w:eastAsia="SimSun"/>
          <w:bCs/>
          <w:sz w:val="19"/>
          <w:szCs w:val="19"/>
          <w:lang w:eastAsia="sl-SI"/>
        </w:rPr>
        <w:t>Če je odgovor negativen,</w:t>
      </w:r>
      <w:r w:rsidRPr="00DC6841">
        <w:rPr>
          <w:rFonts w:eastAsia="SimSun"/>
          <w:b/>
          <w:bCs/>
          <w:sz w:val="19"/>
          <w:szCs w:val="19"/>
          <w:lang w:eastAsia="sl-SI"/>
        </w:rPr>
        <w:t xml:space="preserve"> </w:t>
      </w:r>
      <w:r w:rsidRPr="00DC6841">
        <w:rPr>
          <w:rFonts w:eastAsia="SimSun"/>
          <w:sz w:val="19"/>
          <w:szCs w:val="19"/>
          <w:lang w:eastAsia="sl-SI"/>
        </w:rPr>
        <w:t xml:space="preserve">podrobno pojasnite podlago za ugotovitev, da </w:t>
      </w:r>
      <w:r w:rsidR="0051245C">
        <w:rPr>
          <w:rFonts w:eastAsia="SimSun"/>
          <w:sz w:val="19"/>
          <w:szCs w:val="19"/>
          <w:lang w:eastAsia="sl-SI"/>
        </w:rPr>
        <w:t>operacija</w:t>
      </w:r>
      <w:r w:rsidRPr="00DC6841">
        <w:rPr>
          <w:rFonts w:eastAsia="SimSun"/>
          <w:sz w:val="19"/>
          <w:szCs w:val="19"/>
          <w:lang w:eastAsia="sl-SI"/>
        </w:rPr>
        <w:t xml:space="preserve"> ne zajema državne</w:t>
      </w:r>
      <w:r w:rsidRPr="00DC6841">
        <w:rPr>
          <w:rFonts w:eastAsia="SimSun"/>
          <w:b/>
          <w:bCs/>
          <w:sz w:val="19"/>
          <w:szCs w:val="19"/>
          <w:lang w:eastAsia="sl-SI"/>
        </w:rPr>
        <w:t xml:space="preserve"> </w:t>
      </w:r>
      <w:r w:rsidRPr="00DC6841">
        <w:rPr>
          <w:rFonts w:eastAsia="SimSun"/>
          <w:sz w:val="19"/>
          <w:szCs w:val="19"/>
          <w:lang w:eastAsia="sl-SI"/>
        </w:rPr>
        <w:t>pomoči. Te informacije predložite za vse skupine morebitnih prejemnikov državne pomoči, na primer pri infrastrukturah so to lastnik</w:t>
      </w:r>
      <w:r w:rsidR="0051245C">
        <w:rPr>
          <w:rFonts w:eastAsia="SimSun"/>
          <w:sz w:val="19"/>
          <w:szCs w:val="19"/>
          <w:lang w:eastAsia="sl-SI"/>
        </w:rPr>
        <w:t>i</w:t>
      </w:r>
      <w:r w:rsidRPr="00DC6841">
        <w:rPr>
          <w:rFonts w:eastAsia="SimSun"/>
          <w:sz w:val="19"/>
          <w:szCs w:val="19"/>
          <w:lang w:eastAsia="sl-SI"/>
        </w:rPr>
        <w:t xml:space="preserve"> infrastrukture, gradbena podjetja, upravljavec in uporabniki infrastrukture. Če je primerno, navedite, ali je razlog, zaradi katerega menite, da </w:t>
      </w:r>
      <w:r w:rsidR="0051245C">
        <w:rPr>
          <w:rFonts w:eastAsia="SimSun"/>
          <w:sz w:val="19"/>
          <w:szCs w:val="19"/>
          <w:lang w:eastAsia="sl-SI"/>
        </w:rPr>
        <w:t>operacija</w:t>
      </w:r>
      <w:r w:rsidRPr="00DC6841">
        <w:rPr>
          <w:rFonts w:eastAsia="SimSun"/>
          <w:sz w:val="19"/>
          <w:szCs w:val="19"/>
          <w:lang w:eastAsia="sl-SI"/>
        </w:rPr>
        <w:t xml:space="preserve"> ne vključuje državne pomoči, naslednji: (i) </w:t>
      </w:r>
      <w:r w:rsidR="0051245C">
        <w:rPr>
          <w:rFonts w:eastAsia="SimSun"/>
          <w:sz w:val="19"/>
          <w:szCs w:val="19"/>
          <w:lang w:eastAsia="sl-SI"/>
        </w:rPr>
        <w:t>operacija</w:t>
      </w:r>
      <w:r w:rsidRPr="00DC6841">
        <w:rPr>
          <w:rFonts w:eastAsia="SimSun"/>
          <w:sz w:val="19"/>
          <w:szCs w:val="19"/>
          <w:lang w:eastAsia="sl-SI"/>
        </w:rPr>
        <w:t xml:space="preserve"> se ne nanaša na nobeno gospodarsko </w:t>
      </w:r>
      <w:r w:rsidRPr="00DC6841">
        <w:rPr>
          <w:rFonts w:eastAsia="SimSun"/>
          <w:sz w:val="19"/>
          <w:szCs w:val="19"/>
          <w:lang w:eastAsia="sl-SI"/>
        </w:rPr>
        <w:lastRenderedPageBreak/>
        <w:t>dejavnost (vključno z dejavnostmi v javnem interesu) ali (ii) prejemnik(i) podpore ima(jo) zakonski monopol nad zadevnimi dejavnostmi in ni(so) dejaven(ni) v nobenem drugem liberaliziranem sektorju (ali pa se vodijo ločeni računi, če je (so) prejemnik(i) dejaven(ni) tudi v drugih sektorjih).</w:t>
      </w:r>
    </w:p>
    <w:p w:rsidR="0052051B" w:rsidRPr="00DC6841" w:rsidRDefault="0052051B" w:rsidP="0052051B">
      <w:pPr>
        <w:widowControl w:val="0"/>
        <w:tabs>
          <w:tab w:val="left" w:pos="1180"/>
        </w:tabs>
        <w:autoSpaceDE w:val="0"/>
        <w:autoSpaceDN w:val="0"/>
        <w:adjustRightInd w:val="0"/>
        <w:spacing w:after="0" w:line="240" w:lineRule="auto"/>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jc w:val="center"/>
        </w:trPr>
        <w:tc>
          <w:tcPr>
            <w:tcW w:w="9212" w:type="dxa"/>
            <w:shd w:val="clear" w:color="auto" w:fill="auto"/>
          </w:tcPr>
          <w:p w:rsidR="0052051B" w:rsidRPr="00DC6841" w:rsidRDefault="0052051B" w:rsidP="00231FAB">
            <w:pPr>
              <w:tabs>
                <w:tab w:val="left" w:pos="1127"/>
              </w:tabs>
              <w:rPr>
                <w:b/>
                <w:sz w:val="19"/>
                <w:szCs w:val="19"/>
              </w:rPr>
            </w:pPr>
          </w:p>
        </w:tc>
      </w:tr>
    </w:tbl>
    <w:p w:rsidR="00AE6971" w:rsidRDefault="00AE6971" w:rsidP="0052051B">
      <w:pPr>
        <w:rPr>
          <w:rFonts w:eastAsia="SimSun"/>
          <w:b/>
          <w:bCs/>
          <w:sz w:val="19"/>
          <w:szCs w:val="19"/>
          <w:lang w:eastAsia="sl-SI"/>
        </w:rPr>
      </w:pPr>
    </w:p>
    <w:p w:rsidR="0052051B" w:rsidRPr="00DC6841" w:rsidRDefault="00871834" w:rsidP="0052051B">
      <w:pPr>
        <w:rPr>
          <w:rFonts w:eastAsia="SimSun"/>
          <w:b/>
          <w:bCs/>
          <w:i/>
          <w:iCs/>
          <w:sz w:val="19"/>
          <w:szCs w:val="19"/>
          <w:lang w:eastAsia="sl-SI"/>
        </w:rPr>
      </w:pPr>
      <w:r>
        <w:rPr>
          <w:rFonts w:eastAsia="SimSun"/>
          <w:b/>
          <w:bCs/>
          <w:sz w:val="19"/>
          <w:szCs w:val="19"/>
          <w:lang w:eastAsia="sl-SI"/>
        </w:rPr>
        <w:t>E</w:t>
      </w:r>
      <w:r w:rsidR="0052051B" w:rsidRPr="00DC6841">
        <w:rPr>
          <w:rFonts w:eastAsia="SimSun"/>
          <w:b/>
          <w:bCs/>
          <w:sz w:val="19"/>
          <w:szCs w:val="19"/>
          <w:lang w:eastAsia="sl-SI"/>
        </w:rPr>
        <w:t xml:space="preserve">.3 </w:t>
      </w:r>
      <w:r w:rsidR="0052051B" w:rsidRPr="00DC6841">
        <w:rPr>
          <w:rFonts w:eastAsia="SimSun"/>
          <w:b/>
          <w:bCs/>
          <w:sz w:val="19"/>
          <w:szCs w:val="19"/>
          <w:lang w:eastAsia="sl-SI"/>
        </w:rPr>
        <w:tab/>
        <w:t>Izračun skupnih upravičenih stroškov</w:t>
      </w:r>
    </w:p>
    <w:p w:rsidR="00AE6971" w:rsidRPr="004E06B0" w:rsidRDefault="0052051B" w:rsidP="004E52B7">
      <w:pPr>
        <w:widowControl w:val="0"/>
        <w:overflowPunct w:val="0"/>
        <w:autoSpaceDE w:val="0"/>
        <w:autoSpaceDN w:val="0"/>
        <w:adjustRightInd w:val="0"/>
        <w:spacing w:after="0" w:line="238" w:lineRule="auto"/>
        <w:ind w:right="10"/>
        <w:jc w:val="both"/>
        <w:rPr>
          <w:rFonts w:eastAsia="SimSun"/>
          <w:sz w:val="24"/>
          <w:szCs w:val="24"/>
          <w:lang w:eastAsia="sl-SI"/>
        </w:rPr>
      </w:pPr>
      <w:r w:rsidRPr="00DC6841">
        <w:rPr>
          <w:rFonts w:eastAsia="SimSun"/>
          <w:sz w:val="19"/>
          <w:szCs w:val="19"/>
          <w:lang w:eastAsia="sl-SI"/>
        </w:rPr>
        <w:t>Izberite ustrezno možnost (A ali B) in po potrebi dopolnite informacije. Za operacije, ki ne ustvarjajo prihodka, izberite metodo iz člena 61(3)(b) Uredbe (EU) št. 1303/2013 in določite sorazmerno uporabo diskontiranih neto prihodkov pri 100 %.</w:t>
      </w:r>
      <w:r w:rsidR="00AE6971" w:rsidRPr="00AE6971">
        <w:rPr>
          <w:rFonts w:eastAsia="SimSun"/>
          <w:sz w:val="19"/>
          <w:szCs w:val="19"/>
          <w:lang w:eastAsia="sl-SI"/>
        </w:rPr>
        <w:t xml:space="preserve"> </w:t>
      </w:r>
      <w:r w:rsidR="00AE6971" w:rsidRPr="004E06B0">
        <w:rPr>
          <w:rFonts w:eastAsia="SimSun"/>
          <w:sz w:val="19"/>
          <w:szCs w:val="19"/>
          <w:lang w:eastAsia="sl-SI"/>
        </w:rPr>
        <w:t>Možno izbrati tudi možnost, da prihodkov ni možno objektivno v naprej določiti</w:t>
      </w:r>
      <w:r w:rsidR="00844B5E">
        <w:rPr>
          <w:rFonts w:eastAsia="SimSun"/>
          <w:sz w:val="19"/>
          <w:szCs w:val="19"/>
          <w:lang w:eastAsia="sl-SI"/>
        </w:rPr>
        <w:t>.</w:t>
      </w:r>
    </w:p>
    <w:p w:rsidR="009C54E3" w:rsidRDefault="009C54E3" w:rsidP="00AE6971">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p w:rsidR="009C54E3" w:rsidRDefault="009C54E3" w:rsidP="00AE6971">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p w:rsidR="00AE6971" w:rsidRPr="004E06B0" w:rsidRDefault="00844B5E" w:rsidP="00AE6971">
      <w:pPr>
        <w:widowControl w:val="0"/>
        <w:tabs>
          <w:tab w:val="left" w:pos="1180"/>
        </w:tabs>
        <w:overflowPunct w:val="0"/>
        <w:autoSpaceDE w:val="0"/>
        <w:autoSpaceDN w:val="0"/>
        <w:adjustRightInd w:val="0"/>
        <w:spacing w:after="0" w:line="244" w:lineRule="auto"/>
        <w:ind w:left="708" w:right="500" w:hanging="708"/>
        <w:jc w:val="both"/>
        <w:rPr>
          <w:rFonts w:eastAsia="SimSun"/>
          <w:iCs/>
          <w:sz w:val="19"/>
          <w:szCs w:val="19"/>
          <w:lang w:eastAsia="sl-SI"/>
        </w:rPr>
      </w:pPr>
      <w:r>
        <w:rPr>
          <w:rFonts w:eastAsia="SimSun"/>
          <w:sz w:val="19"/>
          <w:szCs w:val="19"/>
          <w:lang w:eastAsia="sl-SI"/>
        </w:rPr>
        <w:t>E</w:t>
      </w:r>
      <w:r w:rsidR="00AE6971" w:rsidRPr="004E06B0">
        <w:rPr>
          <w:rFonts w:eastAsia="SimSun"/>
          <w:sz w:val="19"/>
          <w:szCs w:val="19"/>
          <w:lang w:eastAsia="sl-SI"/>
        </w:rPr>
        <w:t>.3.1</w:t>
      </w:r>
      <w:r w:rsidR="00AE6971" w:rsidRPr="004E06B0">
        <w:rPr>
          <w:rFonts w:eastAsia="SimSun"/>
          <w:sz w:val="19"/>
          <w:szCs w:val="19"/>
          <w:lang w:eastAsia="sl-SI"/>
        </w:rPr>
        <w:tab/>
        <w:t xml:space="preserve">Ali gre za operacijo, ki ustvarja prihodek in je zanjo predviden </w:t>
      </w:r>
      <w:r w:rsidR="00AE6971" w:rsidRPr="004E06B0">
        <w:rPr>
          <w:rFonts w:eastAsia="SimSun"/>
          <w:iCs/>
          <w:sz w:val="19"/>
          <w:szCs w:val="19"/>
          <w:lang w:eastAsia="sl-SI"/>
        </w:rPr>
        <w:t>izračun diskontirane vrednosti neto prihodkov (člen 61(3)(b) Uredbe (EU) št. 1303/</w:t>
      </w:r>
      <w:r w:rsidR="00AE6971" w:rsidRPr="009C54E3">
        <w:rPr>
          <w:rFonts w:eastAsia="SimSun"/>
          <w:iCs/>
          <w:sz w:val="19"/>
          <w:szCs w:val="19"/>
          <w:lang w:eastAsia="sl-SI"/>
        </w:rPr>
        <w:t xml:space="preserve">2013): </w:t>
      </w:r>
      <w:r w:rsidR="00AE6971" w:rsidRPr="009C54E3">
        <w:rPr>
          <w:rFonts w:eastAsia="SimSun"/>
          <w:i/>
          <w:iCs/>
          <w:sz w:val="19"/>
          <w:szCs w:val="19"/>
          <w:lang w:eastAsia="sl-SI"/>
        </w:rPr>
        <w:t>(izberi »da« ali »ne«)</w:t>
      </w:r>
    </w:p>
    <w:p w:rsidR="00AE6971" w:rsidRDefault="00AE6971" w:rsidP="00AE6971">
      <w:pPr>
        <w:widowControl w:val="0"/>
        <w:tabs>
          <w:tab w:val="left" w:pos="1180"/>
        </w:tabs>
        <w:overflowPunct w:val="0"/>
        <w:autoSpaceDE w:val="0"/>
        <w:autoSpaceDN w:val="0"/>
        <w:adjustRightInd w:val="0"/>
        <w:spacing w:after="0" w:line="244" w:lineRule="auto"/>
        <w:ind w:right="500"/>
        <w:jc w:val="both"/>
        <w:rPr>
          <w:rFonts w:eastAsia="SimSun"/>
          <w:i/>
          <w:iCs/>
          <w:color w:val="FF0000"/>
          <w:sz w:val="15"/>
          <w:szCs w:val="15"/>
          <w:u w:val="single"/>
          <w:lang w:eastAsia="sl-SI"/>
        </w:rPr>
      </w:pPr>
    </w:p>
    <w:p w:rsidR="00AE6971" w:rsidRPr="004E06B0" w:rsidRDefault="00AE6971" w:rsidP="00AE6971">
      <w:pPr>
        <w:widowControl w:val="0"/>
        <w:tabs>
          <w:tab w:val="left" w:pos="1180"/>
        </w:tabs>
        <w:overflowPunct w:val="0"/>
        <w:autoSpaceDE w:val="0"/>
        <w:autoSpaceDN w:val="0"/>
        <w:adjustRightInd w:val="0"/>
        <w:spacing w:after="0" w:line="244" w:lineRule="auto"/>
        <w:ind w:right="500"/>
        <w:jc w:val="both"/>
        <w:rPr>
          <w:rFonts w:eastAsia="SimSun"/>
          <w:sz w:val="19"/>
          <w:szCs w:val="19"/>
          <w:lang w:eastAsia="sl-SI"/>
        </w:rPr>
      </w:pPr>
      <w:r>
        <w:rPr>
          <w:rFonts w:eastAsia="SimSun"/>
          <w:i/>
          <w:iCs/>
          <w:color w:val="FF0000"/>
          <w:sz w:val="15"/>
          <w:szCs w:val="15"/>
          <w:u w:val="single"/>
          <w:lang w:eastAsia="sl-SI"/>
        </w:rPr>
        <w:t>Izbere</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p w:rsidR="00D76A2C" w:rsidRPr="00DC6841" w:rsidRDefault="00D76A2C" w:rsidP="00D76A2C">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r w:rsidR="003C2D39" w:rsidRPr="00DC6841">
        <w:rPr>
          <w:rFonts w:eastAsia="SimSun"/>
          <w:i/>
          <w:iCs/>
          <w:w w:val="94"/>
          <w:sz w:val="19"/>
          <w:szCs w:val="19"/>
          <w:lang w:eastAsia="sl-SI"/>
        </w:rPr>
        <w:t xml:space="preserve">   </w:t>
      </w:r>
      <w:r w:rsidR="003C2D39" w:rsidRPr="00D76A2C">
        <w:rPr>
          <w:rFonts w:eastAsia="SimSun"/>
          <w:i/>
          <w:iCs/>
          <w:w w:val="94"/>
          <w:sz w:val="20"/>
          <w:szCs w:val="19"/>
          <w:lang w:eastAsia="sl-SI"/>
        </w:rPr>
        <w:t xml:space="preserve"> </w:t>
      </w:r>
      <w:sdt>
        <w:sdtPr>
          <w:rPr>
            <w:rFonts w:eastAsia="MS Gothic"/>
            <w:sz w:val="24"/>
            <w:szCs w:val="20"/>
            <w:highlight w:val="lightGray"/>
          </w:rPr>
          <w:id w:val="2105379493"/>
          <w14:checkbox>
            <w14:checked w14:val="0"/>
            <w14:checkedState w14:val="2612" w14:font="MS Gothic"/>
            <w14:uncheckedState w14:val="2610" w14:font="MS Gothic"/>
          </w14:checkbox>
        </w:sdtPr>
        <w:sdtEndPr/>
        <w:sdtContent>
          <w:r w:rsidR="003C2D39">
            <w:rPr>
              <w:rFonts w:ascii="MS Gothic" w:eastAsia="MS Gothic" w:hAnsi="MS Gothic" w:hint="eastAsia"/>
              <w:sz w:val="24"/>
              <w:szCs w:val="20"/>
              <w:highlight w:val="lightGray"/>
            </w:rPr>
            <w:t>☐</w:t>
          </w:r>
        </w:sdtContent>
      </w:sdt>
      <w:r w:rsidR="003C2D39" w:rsidRPr="00DC6841">
        <w:rPr>
          <w:sz w:val="20"/>
          <w:szCs w:val="20"/>
        </w:rPr>
        <w:t> da</w:t>
      </w:r>
      <w:r w:rsidR="003C2D39" w:rsidRPr="00DC6841">
        <w:rPr>
          <w:sz w:val="20"/>
          <w:szCs w:val="20"/>
        </w:rPr>
        <w:tab/>
      </w:r>
      <w:r w:rsidR="003C2D39" w:rsidRPr="00DC6841">
        <w:rPr>
          <w:sz w:val="20"/>
          <w:szCs w:val="20"/>
        </w:rPr>
        <w:tab/>
      </w:r>
      <w:sdt>
        <w:sdtPr>
          <w:rPr>
            <w:rFonts w:eastAsia="MS Gothic"/>
            <w:sz w:val="24"/>
            <w:szCs w:val="20"/>
            <w:highlight w:val="lightGray"/>
          </w:rPr>
          <w:id w:val="988368013"/>
          <w14:checkbox>
            <w14:checked w14:val="0"/>
            <w14:checkedState w14:val="2612" w14:font="MS Gothic"/>
            <w14:uncheckedState w14:val="2610" w14:font="MS Gothic"/>
          </w14:checkbox>
        </w:sdtPr>
        <w:sdtEndPr/>
        <w:sdtContent>
          <w:r w:rsidR="003C2D39" w:rsidRPr="00D76A2C">
            <w:rPr>
              <w:rFonts w:ascii="MS Gothic" w:eastAsia="MS Gothic" w:hAnsi="MS Gothic" w:hint="eastAsia"/>
              <w:sz w:val="24"/>
              <w:szCs w:val="20"/>
              <w:highlight w:val="lightGray"/>
            </w:rPr>
            <w:t>☐</w:t>
          </w:r>
        </w:sdtContent>
      </w:sdt>
      <w:r w:rsidR="003C2D39" w:rsidRPr="00DC6841">
        <w:rPr>
          <w:sz w:val="20"/>
          <w:szCs w:val="20"/>
        </w:rPr>
        <w:t xml:space="preserve">  ne</w:t>
      </w:r>
    </w:p>
    <w:p w:rsidR="00AE6971" w:rsidRPr="009C54E3" w:rsidRDefault="00AE6971" w:rsidP="009C54E3">
      <w:pPr>
        <w:ind w:left="709"/>
        <w:rPr>
          <w:rFonts w:eastAsia="SimSun"/>
          <w:sz w:val="19"/>
          <w:szCs w:val="19"/>
          <w:lang w:eastAsia="sl-SI"/>
        </w:rPr>
      </w:pPr>
      <w:r w:rsidRPr="004E06B0">
        <w:rPr>
          <w:rFonts w:eastAsia="SimSun"/>
          <w:sz w:val="19"/>
          <w:szCs w:val="19"/>
          <w:lang w:eastAsia="sl-SI"/>
        </w:rPr>
        <w:t>Če ste odgovorili pritrdilno, navedite podrobne infor</w:t>
      </w:r>
      <w:r w:rsidRPr="00D430A9">
        <w:rPr>
          <w:rFonts w:eastAsia="SimSun"/>
          <w:sz w:val="19"/>
          <w:szCs w:val="19"/>
          <w:lang w:eastAsia="sl-SI"/>
        </w:rPr>
        <w:t xml:space="preserve">macije (poleg tega, je potrebno izpolniti še poglavji </w:t>
      </w:r>
      <w:r w:rsidR="00D430A9" w:rsidRPr="00D430A9">
        <w:rPr>
          <w:rFonts w:eastAsia="SimSun"/>
          <w:sz w:val="19"/>
          <w:szCs w:val="19"/>
          <w:lang w:eastAsia="sl-SI"/>
        </w:rPr>
        <w:t>G</w:t>
      </w:r>
      <w:r w:rsidRPr="00D430A9">
        <w:rPr>
          <w:sz w:val="19"/>
          <w:szCs w:val="19"/>
        </w:rPr>
        <w:t>.</w:t>
      </w:r>
      <w:r w:rsidR="00D430A9" w:rsidRPr="00D430A9">
        <w:rPr>
          <w:sz w:val="19"/>
          <w:szCs w:val="19"/>
        </w:rPr>
        <w:t>2</w:t>
      </w:r>
      <w:r w:rsidRPr="00D430A9">
        <w:rPr>
          <w:sz w:val="19"/>
          <w:szCs w:val="19"/>
        </w:rPr>
        <w:t xml:space="preserve"> in </w:t>
      </w:r>
      <w:r w:rsidR="00D430A9" w:rsidRPr="00D430A9">
        <w:rPr>
          <w:sz w:val="19"/>
          <w:szCs w:val="19"/>
        </w:rPr>
        <w:t>G.3</w:t>
      </w:r>
      <w:r w:rsidRPr="00D430A9">
        <w:rPr>
          <w:sz w:val="19"/>
          <w:szCs w:val="19"/>
        </w:rPr>
        <w:t>)</w:t>
      </w:r>
      <w:r w:rsidRPr="00D430A9">
        <w:rPr>
          <w:rFonts w:eastAsia="SimSun"/>
          <w:sz w:val="19"/>
          <w:szCs w:val="19"/>
          <w:lang w:eastAsia="sl-SI"/>
        </w:rPr>
        <w:t>:</w:t>
      </w:r>
    </w:p>
    <w:p w:rsidR="009C54E3" w:rsidRPr="009C54E3" w:rsidRDefault="009C54E3" w:rsidP="009C54E3">
      <w:pPr>
        <w:widowControl w:val="0"/>
        <w:tabs>
          <w:tab w:val="left" w:pos="1180"/>
        </w:tabs>
        <w:overflowPunct w:val="0"/>
        <w:autoSpaceDE w:val="0"/>
        <w:autoSpaceDN w:val="0"/>
        <w:adjustRightInd w:val="0"/>
        <w:spacing w:after="0" w:line="244" w:lineRule="auto"/>
        <w:ind w:right="500"/>
        <w:jc w:val="both"/>
        <w:rPr>
          <w:rFonts w:eastAsia="SimSun"/>
          <w:sz w:val="19"/>
          <w:szCs w:val="19"/>
          <w:lang w:eastAsia="sl-SI"/>
        </w:rPr>
      </w:pPr>
      <w:r w:rsidRPr="009C54E3">
        <w:rPr>
          <w:rFonts w:eastAsia="SimSun"/>
          <w:i/>
          <w:iCs/>
          <w:color w:val="FF0000"/>
          <w:sz w:val="15"/>
          <w:szCs w:val="15"/>
          <w:u w:val="single"/>
          <w:lang w:eastAsia="sl-SI"/>
        </w:rPr>
        <w:t>Zadnji stolpec vnese: 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218"/>
        <w:gridCol w:w="2393"/>
        <w:gridCol w:w="2146"/>
      </w:tblGrid>
      <w:tr w:rsidR="00AE6971" w:rsidRPr="009C54E3" w:rsidTr="009E5786">
        <w:tc>
          <w:tcPr>
            <w:tcW w:w="531" w:type="dxa"/>
            <w:shd w:val="clear" w:color="auto" w:fill="auto"/>
          </w:tcPr>
          <w:p w:rsidR="00AE6971" w:rsidRPr="009C54E3" w:rsidRDefault="00AE6971" w:rsidP="009E5786">
            <w:pPr>
              <w:spacing w:before="60" w:after="60" w:line="240" w:lineRule="auto"/>
              <w:ind w:right="195"/>
              <w:jc w:val="center"/>
              <w:rPr>
                <w:rFonts w:eastAsia="SimSun"/>
                <w:sz w:val="15"/>
                <w:szCs w:val="15"/>
                <w:lang w:eastAsia="sl-SI"/>
              </w:rPr>
            </w:pPr>
          </w:p>
        </w:tc>
        <w:tc>
          <w:tcPr>
            <w:tcW w:w="4218" w:type="dxa"/>
            <w:shd w:val="clear" w:color="auto" w:fill="auto"/>
          </w:tcPr>
          <w:p w:rsidR="00AE6971" w:rsidRPr="009C54E3" w:rsidRDefault="00AE6971" w:rsidP="009E5786">
            <w:pPr>
              <w:spacing w:before="60" w:after="60" w:line="240" w:lineRule="auto"/>
              <w:ind w:right="195"/>
              <w:rPr>
                <w:rFonts w:eastAsia="SimSun"/>
                <w:sz w:val="15"/>
                <w:szCs w:val="15"/>
                <w:lang w:eastAsia="sl-SI"/>
              </w:rPr>
            </w:pPr>
          </w:p>
        </w:tc>
        <w:tc>
          <w:tcPr>
            <w:tcW w:w="2393" w:type="dxa"/>
            <w:shd w:val="clear" w:color="auto" w:fill="auto"/>
          </w:tcPr>
          <w:p w:rsidR="00AE6971" w:rsidRPr="009C54E3" w:rsidRDefault="00AE6971" w:rsidP="009E5786">
            <w:pPr>
              <w:spacing w:before="60" w:after="60" w:line="240" w:lineRule="auto"/>
              <w:ind w:right="195"/>
              <w:jc w:val="center"/>
              <w:rPr>
                <w:rFonts w:eastAsia="SimSun"/>
                <w:b/>
                <w:sz w:val="15"/>
                <w:szCs w:val="15"/>
                <w:lang w:eastAsia="sl-SI"/>
              </w:rPr>
            </w:pPr>
            <w:r w:rsidRPr="009C54E3">
              <w:rPr>
                <w:rFonts w:eastAsia="SimSun"/>
                <w:b/>
                <w:sz w:val="15"/>
                <w:szCs w:val="15"/>
                <w:lang w:eastAsia="sl-SI"/>
              </w:rPr>
              <w:t>Vrednost glede na CBA</w:t>
            </w:r>
          </w:p>
        </w:tc>
        <w:tc>
          <w:tcPr>
            <w:tcW w:w="2146" w:type="dxa"/>
          </w:tcPr>
          <w:p w:rsidR="00AE6971" w:rsidRPr="009C54E3" w:rsidRDefault="00AE6971" w:rsidP="009E5786">
            <w:pPr>
              <w:spacing w:before="60" w:after="60" w:line="240" w:lineRule="auto"/>
              <w:ind w:right="195"/>
              <w:jc w:val="center"/>
              <w:rPr>
                <w:rFonts w:eastAsia="SimSun"/>
                <w:b/>
                <w:sz w:val="15"/>
                <w:szCs w:val="15"/>
                <w:lang w:eastAsia="sl-SI"/>
              </w:rPr>
            </w:pPr>
            <w:r w:rsidRPr="009C54E3">
              <w:rPr>
                <w:rFonts w:eastAsia="SimSun"/>
                <w:b/>
                <w:sz w:val="15"/>
                <w:szCs w:val="15"/>
                <w:lang w:eastAsia="sl-SI"/>
              </w:rPr>
              <w:t xml:space="preserve">Vrednost za uporabo/izračun na operaciji </w:t>
            </w:r>
          </w:p>
        </w:tc>
      </w:tr>
      <w:tr w:rsidR="00AE6971" w:rsidRPr="009C54E3" w:rsidTr="009E5786">
        <w:tc>
          <w:tcPr>
            <w:tcW w:w="531" w:type="dxa"/>
            <w:shd w:val="clear" w:color="auto" w:fill="auto"/>
          </w:tcPr>
          <w:p w:rsidR="00AE6971" w:rsidRPr="009C54E3" w:rsidRDefault="00AE6971" w:rsidP="009E5786">
            <w:pPr>
              <w:spacing w:before="60" w:after="60" w:line="240" w:lineRule="auto"/>
              <w:ind w:right="195"/>
              <w:jc w:val="center"/>
              <w:rPr>
                <w:rFonts w:eastAsia="SimSun"/>
                <w:sz w:val="15"/>
                <w:szCs w:val="15"/>
                <w:lang w:eastAsia="sl-SI"/>
              </w:rPr>
            </w:pPr>
            <w:r w:rsidRPr="009C54E3">
              <w:rPr>
                <w:rFonts w:eastAsia="SimSun"/>
                <w:sz w:val="15"/>
                <w:szCs w:val="15"/>
                <w:lang w:eastAsia="sl-SI"/>
              </w:rPr>
              <w:t>1.</w:t>
            </w:r>
          </w:p>
        </w:tc>
        <w:tc>
          <w:tcPr>
            <w:tcW w:w="4218" w:type="dxa"/>
            <w:shd w:val="clear" w:color="auto" w:fill="auto"/>
            <w:vAlign w:val="bottom"/>
          </w:tcPr>
          <w:p w:rsidR="00AE6971" w:rsidRPr="009C54E3" w:rsidRDefault="00AE6971" w:rsidP="009E5786">
            <w:pPr>
              <w:spacing w:before="60" w:after="60" w:line="240" w:lineRule="auto"/>
              <w:ind w:right="195"/>
              <w:rPr>
                <w:rFonts w:eastAsia="SimSun"/>
                <w:sz w:val="15"/>
                <w:szCs w:val="15"/>
                <w:lang w:eastAsia="sl-SI"/>
              </w:rPr>
            </w:pPr>
            <w:r w:rsidRPr="009C54E3">
              <w:rPr>
                <w:rFonts w:eastAsia="SimSun"/>
                <w:sz w:val="15"/>
                <w:szCs w:val="15"/>
                <w:lang w:eastAsia="sl-SI"/>
              </w:rPr>
              <w:t>Skupni upravičeni stroški pred upoštevanjem zahtev iz 61. člena Uredbe (EU) št. 1303/2013 (v EUR, nediskontirani)</w:t>
            </w:r>
          </w:p>
        </w:tc>
        <w:tc>
          <w:tcPr>
            <w:tcW w:w="2393" w:type="dxa"/>
            <w:shd w:val="clear" w:color="auto" w:fill="auto"/>
          </w:tcPr>
          <w:p w:rsidR="00AE6971" w:rsidRPr="009C54E3" w:rsidRDefault="00AE6971" w:rsidP="009E5786">
            <w:pPr>
              <w:spacing w:before="60" w:after="60" w:line="240" w:lineRule="auto"/>
              <w:ind w:right="195"/>
              <w:rPr>
                <w:rFonts w:eastAsia="SimSun"/>
                <w:i/>
                <w:sz w:val="15"/>
                <w:szCs w:val="15"/>
                <w:lang w:eastAsia="sl-SI"/>
              </w:rPr>
            </w:pPr>
          </w:p>
        </w:tc>
        <w:tc>
          <w:tcPr>
            <w:tcW w:w="2146" w:type="dxa"/>
          </w:tcPr>
          <w:p w:rsidR="00AE6971" w:rsidRPr="009C54E3" w:rsidRDefault="00AE6971" w:rsidP="009E5786">
            <w:pPr>
              <w:spacing w:before="60" w:after="60" w:line="240" w:lineRule="auto"/>
              <w:ind w:right="195"/>
              <w:rPr>
                <w:rFonts w:eastAsia="SimSun"/>
                <w:color w:val="FF0000"/>
                <w:sz w:val="15"/>
                <w:szCs w:val="15"/>
                <w:lang w:eastAsia="sl-SI"/>
              </w:rPr>
            </w:pPr>
            <w:r w:rsidRPr="009C54E3">
              <w:rPr>
                <w:rFonts w:eastAsia="SimSun"/>
                <w:i/>
                <w:color w:val="FF0000"/>
                <w:sz w:val="14"/>
                <w:szCs w:val="14"/>
                <w:lang w:eastAsia="sl-SI"/>
              </w:rPr>
              <w:t>&lt;Vnesi&gt;</w:t>
            </w:r>
          </w:p>
        </w:tc>
      </w:tr>
      <w:tr w:rsidR="00AE6971" w:rsidRPr="009C54E3" w:rsidTr="009E5786">
        <w:tc>
          <w:tcPr>
            <w:tcW w:w="531" w:type="dxa"/>
            <w:shd w:val="clear" w:color="auto" w:fill="auto"/>
          </w:tcPr>
          <w:p w:rsidR="00AE6971" w:rsidRPr="009C54E3" w:rsidRDefault="00AE6971" w:rsidP="009E5786">
            <w:pPr>
              <w:spacing w:before="60" w:after="60" w:line="240" w:lineRule="auto"/>
              <w:ind w:right="195"/>
              <w:jc w:val="center"/>
              <w:rPr>
                <w:rFonts w:eastAsia="SimSun"/>
                <w:sz w:val="15"/>
                <w:szCs w:val="15"/>
                <w:lang w:eastAsia="sl-SI"/>
              </w:rPr>
            </w:pPr>
            <w:r w:rsidRPr="009C54E3">
              <w:rPr>
                <w:rFonts w:eastAsia="SimSun"/>
                <w:sz w:val="15"/>
                <w:szCs w:val="15"/>
                <w:lang w:eastAsia="sl-SI"/>
              </w:rPr>
              <w:t>2.</w:t>
            </w:r>
          </w:p>
        </w:tc>
        <w:tc>
          <w:tcPr>
            <w:tcW w:w="4218" w:type="dxa"/>
            <w:shd w:val="clear" w:color="auto" w:fill="auto"/>
            <w:vAlign w:val="bottom"/>
          </w:tcPr>
          <w:p w:rsidR="00AE6971" w:rsidRPr="009C54E3" w:rsidRDefault="00AE6971" w:rsidP="00D430A9">
            <w:pPr>
              <w:spacing w:before="60" w:after="60" w:line="240" w:lineRule="auto"/>
              <w:ind w:right="195"/>
              <w:rPr>
                <w:rFonts w:eastAsia="SimSun"/>
                <w:sz w:val="15"/>
                <w:szCs w:val="15"/>
                <w:lang w:eastAsia="sl-SI"/>
              </w:rPr>
            </w:pPr>
            <w:r w:rsidRPr="009C54E3">
              <w:rPr>
                <w:rFonts w:eastAsia="SimSun"/>
                <w:sz w:val="15"/>
                <w:szCs w:val="15"/>
                <w:lang w:eastAsia="sl-SI"/>
              </w:rPr>
              <w:t xml:space="preserve">Sorazmerna uporaba diskontirane vrednosti neto prihodkov (v %) (če je primerno) </w:t>
            </w:r>
            <w:r w:rsidRPr="00D430A9">
              <w:rPr>
                <w:rFonts w:eastAsia="SimSun"/>
                <w:sz w:val="15"/>
                <w:szCs w:val="15"/>
                <w:lang w:eastAsia="sl-SI"/>
              </w:rPr>
              <w:t>= (</w:t>
            </w:r>
            <w:r w:rsidR="00D430A9" w:rsidRPr="00D430A9">
              <w:rPr>
                <w:rFonts w:eastAsia="SimSun"/>
                <w:sz w:val="15"/>
                <w:szCs w:val="15"/>
                <w:lang w:eastAsia="sl-SI"/>
              </w:rPr>
              <w:t>G</w:t>
            </w:r>
            <w:r w:rsidRPr="00D430A9">
              <w:rPr>
                <w:rFonts w:eastAsia="SimSun"/>
                <w:sz w:val="15"/>
                <w:szCs w:val="15"/>
                <w:lang w:eastAsia="sl-SI"/>
              </w:rPr>
              <w:t>.</w:t>
            </w:r>
            <w:r w:rsidR="00D430A9" w:rsidRPr="00D430A9">
              <w:rPr>
                <w:rFonts w:eastAsia="SimSun"/>
                <w:sz w:val="15"/>
                <w:szCs w:val="15"/>
                <w:lang w:eastAsia="sl-SI"/>
              </w:rPr>
              <w:t>2</w:t>
            </w:r>
            <w:r w:rsidRPr="00D430A9">
              <w:rPr>
                <w:rFonts w:eastAsia="SimSun"/>
                <w:sz w:val="15"/>
                <w:szCs w:val="15"/>
                <w:lang w:eastAsia="sl-SI"/>
              </w:rPr>
              <w:t>.2.9)</w:t>
            </w:r>
          </w:p>
        </w:tc>
        <w:tc>
          <w:tcPr>
            <w:tcW w:w="2393" w:type="dxa"/>
            <w:shd w:val="clear" w:color="auto" w:fill="auto"/>
          </w:tcPr>
          <w:p w:rsidR="00AE6971" w:rsidRPr="009C54E3" w:rsidRDefault="00AE6971" w:rsidP="009E5786">
            <w:pPr>
              <w:spacing w:before="60" w:after="60" w:line="240" w:lineRule="auto"/>
              <w:ind w:right="195"/>
              <w:rPr>
                <w:rFonts w:eastAsia="SimSun"/>
                <w:sz w:val="15"/>
                <w:szCs w:val="15"/>
                <w:lang w:eastAsia="sl-SI"/>
              </w:rPr>
            </w:pPr>
          </w:p>
        </w:tc>
        <w:tc>
          <w:tcPr>
            <w:tcW w:w="2146" w:type="dxa"/>
          </w:tcPr>
          <w:p w:rsidR="00AE6971" w:rsidRPr="009C54E3" w:rsidRDefault="00AE6971" w:rsidP="009E5786">
            <w:pPr>
              <w:spacing w:before="60" w:after="60" w:line="240" w:lineRule="auto"/>
              <w:ind w:right="195"/>
              <w:rPr>
                <w:rFonts w:eastAsia="SimSun"/>
                <w:color w:val="FF0000"/>
                <w:sz w:val="15"/>
                <w:szCs w:val="15"/>
                <w:lang w:eastAsia="sl-SI"/>
              </w:rPr>
            </w:pPr>
            <w:r w:rsidRPr="009C54E3">
              <w:rPr>
                <w:rFonts w:eastAsia="SimSun"/>
                <w:i/>
                <w:color w:val="FF0000"/>
                <w:sz w:val="14"/>
                <w:szCs w:val="14"/>
                <w:lang w:eastAsia="sl-SI"/>
              </w:rPr>
              <w:t>&lt;Vnesi&gt;</w:t>
            </w:r>
          </w:p>
        </w:tc>
      </w:tr>
      <w:tr w:rsidR="00AE6971" w:rsidRPr="009C54E3" w:rsidTr="009E5786">
        <w:tc>
          <w:tcPr>
            <w:tcW w:w="531" w:type="dxa"/>
            <w:shd w:val="clear" w:color="auto" w:fill="auto"/>
          </w:tcPr>
          <w:p w:rsidR="00AE6971" w:rsidRPr="009C54E3" w:rsidRDefault="00AE6971" w:rsidP="009E5786">
            <w:pPr>
              <w:spacing w:before="60" w:after="60" w:line="240" w:lineRule="auto"/>
              <w:ind w:right="195"/>
              <w:jc w:val="center"/>
              <w:rPr>
                <w:rFonts w:eastAsia="SimSun"/>
                <w:sz w:val="15"/>
                <w:szCs w:val="15"/>
                <w:lang w:eastAsia="sl-SI"/>
              </w:rPr>
            </w:pPr>
            <w:r w:rsidRPr="009C54E3">
              <w:rPr>
                <w:rFonts w:eastAsia="SimSun"/>
                <w:sz w:val="15"/>
                <w:szCs w:val="15"/>
                <w:lang w:eastAsia="sl-SI"/>
              </w:rPr>
              <w:t>3.</w:t>
            </w:r>
          </w:p>
        </w:tc>
        <w:tc>
          <w:tcPr>
            <w:tcW w:w="4218" w:type="dxa"/>
            <w:shd w:val="clear" w:color="auto" w:fill="auto"/>
            <w:vAlign w:val="bottom"/>
          </w:tcPr>
          <w:p w:rsidR="00AE6971" w:rsidRPr="009C54E3" w:rsidRDefault="00AE6971" w:rsidP="009E5786">
            <w:pPr>
              <w:spacing w:before="60" w:after="60" w:line="240" w:lineRule="auto"/>
              <w:ind w:right="195"/>
              <w:rPr>
                <w:rFonts w:eastAsia="SimSun"/>
                <w:sz w:val="15"/>
                <w:szCs w:val="15"/>
                <w:lang w:eastAsia="sl-SI"/>
              </w:rPr>
            </w:pPr>
            <w:r w:rsidRPr="009C54E3">
              <w:rPr>
                <w:rFonts w:eastAsia="SimSun"/>
                <w:sz w:val="15"/>
                <w:szCs w:val="15"/>
                <w:lang w:eastAsia="sl-SI"/>
              </w:rPr>
              <w:t>Skupni upravičeni stroški po upoštevanju zahtev iz 61. člena Uredbe (EU)</w:t>
            </w:r>
          </w:p>
        </w:tc>
        <w:tc>
          <w:tcPr>
            <w:tcW w:w="2393" w:type="dxa"/>
            <w:shd w:val="clear" w:color="auto" w:fill="auto"/>
          </w:tcPr>
          <w:p w:rsidR="00AE6971" w:rsidRPr="009C54E3" w:rsidRDefault="00AE6971" w:rsidP="009E5786">
            <w:pPr>
              <w:spacing w:before="60" w:after="60" w:line="240" w:lineRule="auto"/>
              <w:ind w:right="195"/>
              <w:rPr>
                <w:rFonts w:eastAsia="SimSun"/>
                <w:sz w:val="15"/>
                <w:szCs w:val="15"/>
                <w:lang w:eastAsia="sl-SI"/>
              </w:rPr>
            </w:pPr>
          </w:p>
        </w:tc>
        <w:tc>
          <w:tcPr>
            <w:tcW w:w="2146" w:type="dxa"/>
          </w:tcPr>
          <w:p w:rsidR="00AE6971" w:rsidRPr="009C54E3" w:rsidRDefault="00AE6971" w:rsidP="009E5786">
            <w:pPr>
              <w:spacing w:before="60" w:after="60" w:line="240" w:lineRule="auto"/>
              <w:ind w:right="195"/>
              <w:rPr>
                <w:rFonts w:eastAsia="SimSun"/>
                <w:color w:val="FF0000"/>
                <w:sz w:val="15"/>
                <w:szCs w:val="15"/>
                <w:lang w:eastAsia="sl-SI"/>
              </w:rPr>
            </w:pPr>
            <w:r w:rsidRPr="009C54E3">
              <w:rPr>
                <w:rFonts w:eastAsia="SimSun"/>
                <w:i/>
                <w:color w:val="FF0000"/>
                <w:sz w:val="14"/>
                <w:szCs w:val="14"/>
                <w:lang w:eastAsia="sl-SI"/>
              </w:rPr>
              <w:t>&lt;Vnesi&gt;</w:t>
            </w:r>
          </w:p>
        </w:tc>
      </w:tr>
    </w:tbl>
    <w:p w:rsidR="009C54E3" w:rsidRPr="009C54E3" w:rsidRDefault="009C54E3" w:rsidP="00AE6971">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p w:rsidR="00AE6971" w:rsidRPr="009C54E3" w:rsidRDefault="00844B5E" w:rsidP="004E52B7">
      <w:pPr>
        <w:widowControl w:val="0"/>
        <w:tabs>
          <w:tab w:val="left" w:pos="1180"/>
        </w:tabs>
        <w:overflowPunct w:val="0"/>
        <w:autoSpaceDE w:val="0"/>
        <w:autoSpaceDN w:val="0"/>
        <w:adjustRightInd w:val="0"/>
        <w:spacing w:after="0" w:line="244" w:lineRule="auto"/>
        <w:ind w:left="708" w:right="10" w:hanging="708"/>
        <w:jc w:val="both"/>
        <w:rPr>
          <w:rFonts w:eastAsia="SimSun"/>
          <w:iCs/>
          <w:sz w:val="19"/>
          <w:szCs w:val="19"/>
          <w:lang w:eastAsia="sl-SI"/>
        </w:rPr>
      </w:pPr>
      <w:r>
        <w:rPr>
          <w:rFonts w:eastAsia="SimSun"/>
          <w:sz w:val="19"/>
          <w:szCs w:val="19"/>
          <w:lang w:eastAsia="sl-SI"/>
        </w:rPr>
        <w:t>E</w:t>
      </w:r>
      <w:r w:rsidR="00AE6971" w:rsidRPr="009C54E3">
        <w:rPr>
          <w:rFonts w:eastAsia="SimSun"/>
          <w:sz w:val="19"/>
          <w:szCs w:val="19"/>
          <w:lang w:eastAsia="sl-SI"/>
        </w:rPr>
        <w:t>.3.2</w:t>
      </w:r>
      <w:r w:rsidR="00AE6971" w:rsidRPr="009C54E3">
        <w:rPr>
          <w:rFonts w:eastAsia="SimSun"/>
          <w:sz w:val="19"/>
          <w:szCs w:val="19"/>
          <w:lang w:eastAsia="sl-SI"/>
        </w:rPr>
        <w:tab/>
        <w:t xml:space="preserve">Ali gre za operacijo, ki ustvarja prihodek in je zanjo predviden </w:t>
      </w:r>
      <w:r w:rsidR="00AE6971" w:rsidRPr="009C54E3">
        <w:rPr>
          <w:rFonts w:eastAsia="SimSun"/>
          <w:iCs/>
          <w:sz w:val="19"/>
          <w:szCs w:val="19"/>
          <w:lang w:eastAsia="sl-SI"/>
        </w:rPr>
        <w:t>izračun po metodi pavšalne stopnje ali metodi zmanjšane stopnje sofinanciranja (člen 61(3)(a) in člen 61(5) Uredbe (EU) št. 1303/2013):</w:t>
      </w:r>
      <w:r w:rsidR="00AE6971" w:rsidRPr="009C54E3">
        <w:rPr>
          <w:rFonts w:eastAsia="SimSun"/>
          <w:i/>
          <w:iCs/>
          <w:sz w:val="19"/>
          <w:szCs w:val="19"/>
          <w:lang w:eastAsia="sl-SI"/>
        </w:rPr>
        <w:t xml:space="preserve"> (izberi »da« ali »ne«)</w:t>
      </w:r>
    </w:p>
    <w:p w:rsidR="00AE6971" w:rsidRPr="009C54E3" w:rsidRDefault="00AE6971" w:rsidP="00AE6971">
      <w:pPr>
        <w:widowControl w:val="0"/>
        <w:autoSpaceDE w:val="0"/>
        <w:autoSpaceDN w:val="0"/>
        <w:adjustRightInd w:val="0"/>
        <w:spacing w:after="0" w:line="240" w:lineRule="auto"/>
        <w:rPr>
          <w:rFonts w:eastAsia="SimSun"/>
          <w:i/>
          <w:iCs/>
          <w:color w:val="FF0000"/>
          <w:sz w:val="15"/>
          <w:szCs w:val="15"/>
          <w:u w:val="single"/>
          <w:lang w:eastAsia="sl-SI"/>
        </w:rPr>
      </w:pPr>
    </w:p>
    <w:p w:rsidR="00AE6971" w:rsidRPr="009C54E3" w:rsidRDefault="00AE6971" w:rsidP="00AE6971">
      <w:pPr>
        <w:widowControl w:val="0"/>
        <w:autoSpaceDE w:val="0"/>
        <w:autoSpaceDN w:val="0"/>
        <w:adjustRightInd w:val="0"/>
        <w:spacing w:after="0" w:line="240" w:lineRule="auto"/>
        <w:rPr>
          <w:rFonts w:eastAsia="SimSun"/>
          <w:b/>
          <w:bCs/>
          <w:sz w:val="19"/>
          <w:szCs w:val="19"/>
          <w:lang w:eastAsia="sl-SI"/>
        </w:rPr>
      </w:pPr>
      <w:r w:rsidRPr="009C54E3">
        <w:rPr>
          <w:rFonts w:eastAsia="SimSun"/>
          <w:i/>
          <w:iCs/>
          <w:color w:val="FF0000"/>
          <w:sz w:val="15"/>
          <w:szCs w:val="15"/>
          <w:u w:val="single"/>
          <w:lang w:eastAsia="sl-SI"/>
        </w:rPr>
        <w:t>Izbere: PO</w:t>
      </w:r>
    </w:p>
    <w:p w:rsidR="00D76A2C" w:rsidRPr="00DC6841" w:rsidRDefault="00AE6971" w:rsidP="00D76A2C">
      <w:pPr>
        <w:ind w:firstLine="851"/>
        <w:rPr>
          <w:sz w:val="20"/>
          <w:szCs w:val="20"/>
        </w:rPr>
      </w:pPr>
      <w:r w:rsidRPr="009C54E3">
        <w:rPr>
          <w:rFonts w:eastAsia="SimSun"/>
          <w:i/>
          <w:iCs/>
          <w:w w:val="94"/>
          <w:sz w:val="19"/>
          <w:szCs w:val="19"/>
          <w:lang w:eastAsia="sl-SI"/>
        </w:rPr>
        <w:t xml:space="preserve">  </w:t>
      </w:r>
      <w:r w:rsidR="00D76A2C" w:rsidRPr="00DC6841">
        <w:rPr>
          <w:rFonts w:eastAsia="SimSun"/>
          <w:i/>
          <w:iCs/>
          <w:w w:val="94"/>
          <w:sz w:val="19"/>
          <w:szCs w:val="19"/>
          <w:lang w:eastAsia="sl-SI"/>
        </w:rPr>
        <w:t xml:space="preserve"> </w:t>
      </w:r>
      <w:r w:rsidR="00D76A2C" w:rsidRPr="00D76A2C">
        <w:rPr>
          <w:rFonts w:eastAsia="SimSun"/>
          <w:i/>
          <w:iCs/>
          <w:w w:val="94"/>
          <w:sz w:val="20"/>
          <w:szCs w:val="19"/>
          <w:lang w:eastAsia="sl-SI"/>
        </w:rPr>
        <w:t xml:space="preserve"> </w:t>
      </w:r>
      <w:r w:rsidR="003C2D39" w:rsidRPr="00DC6841">
        <w:rPr>
          <w:rFonts w:eastAsia="SimSun"/>
          <w:i/>
          <w:iCs/>
          <w:w w:val="94"/>
          <w:sz w:val="19"/>
          <w:szCs w:val="19"/>
          <w:lang w:eastAsia="sl-SI"/>
        </w:rPr>
        <w:t xml:space="preserve">   </w:t>
      </w:r>
      <w:r w:rsidR="003C2D39" w:rsidRPr="00D76A2C">
        <w:rPr>
          <w:rFonts w:eastAsia="SimSun"/>
          <w:i/>
          <w:iCs/>
          <w:w w:val="94"/>
          <w:sz w:val="20"/>
          <w:szCs w:val="19"/>
          <w:lang w:eastAsia="sl-SI"/>
        </w:rPr>
        <w:t xml:space="preserve"> </w:t>
      </w:r>
      <w:sdt>
        <w:sdtPr>
          <w:rPr>
            <w:rFonts w:eastAsia="MS Gothic"/>
            <w:sz w:val="24"/>
            <w:szCs w:val="20"/>
            <w:highlight w:val="lightGray"/>
          </w:rPr>
          <w:id w:val="-2146118595"/>
          <w14:checkbox>
            <w14:checked w14:val="0"/>
            <w14:checkedState w14:val="2612" w14:font="MS Gothic"/>
            <w14:uncheckedState w14:val="2610" w14:font="MS Gothic"/>
          </w14:checkbox>
        </w:sdtPr>
        <w:sdtEndPr/>
        <w:sdtContent>
          <w:r w:rsidR="003C2D39">
            <w:rPr>
              <w:rFonts w:ascii="MS Gothic" w:eastAsia="MS Gothic" w:hAnsi="MS Gothic" w:hint="eastAsia"/>
              <w:sz w:val="24"/>
              <w:szCs w:val="20"/>
              <w:highlight w:val="lightGray"/>
            </w:rPr>
            <w:t>☐</w:t>
          </w:r>
        </w:sdtContent>
      </w:sdt>
      <w:r w:rsidR="003C2D39" w:rsidRPr="00DC6841">
        <w:rPr>
          <w:sz w:val="20"/>
          <w:szCs w:val="20"/>
        </w:rPr>
        <w:t> da</w:t>
      </w:r>
      <w:r w:rsidR="003C2D39" w:rsidRPr="00DC6841">
        <w:rPr>
          <w:sz w:val="20"/>
          <w:szCs w:val="20"/>
        </w:rPr>
        <w:tab/>
      </w:r>
      <w:r w:rsidR="003C2D39" w:rsidRPr="00DC6841">
        <w:rPr>
          <w:sz w:val="20"/>
          <w:szCs w:val="20"/>
        </w:rPr>
        <w:tab/>
      </w:r>
      <w:sdt>
        <w:sdtPr>
          <w:rPr>
            <w:rFonts w:eastAsia="MS Gothic"/>
            <w:sz w:val="24"/>
            <w:szCs w:val="20"/>
            <w:highlight w:val="lightGray"/>
          </w:rPr>
          <w:id w:val="-1840839606"/>
          <w14:checkbox>
            <w14:checked w14:val="0"/>
            <w14:checkedState w14:val="2612" w14:font="MS Gothic"/>
            <w14:uncheckedState w14:val="2610" w14:font="MS Gothic"/>
          </w14:checkbox>
        </w:sdtPr>
        <w:sdtEndPr/>
        <w:sdtContent>
          <w:r w:rsidR="003C2D39" w:rsidRPr="00D76A2C">
            <w:rPr>
              <w:rFonts w:ascii="MS Gothic" w:eastAsia="MS Gothic" w:hAnsi="MS Gothic" w:hint="eastAsia"/>
              <w:sz w:val="24"/>
              <w:szCs w:val="20"/>
              <w:highlight w:val="lightGray"/>
            </w:rPr>
            <w:t>☐</w:t>
          </w:r>
        </w:sdtContent>
      </w:sdt>
      <w:r w:rsidR="003C2D39" w:rsidRPr="00DC6841">
        <w:rPr>
          <w:sz w:val="20"/>
          <w:szCs w:val="20"/>
        </w:rPr>
        <w:t xml:space="preserve">  ne</w:t>
      </w:r>
    </w:p>
    <w:p w:rsidR="00AE6971" w:rsidRPr="009C54E3" w:rsidRDefault="00AE6971" w:rsidP="00AE6971">
      <w:pPr>
        <w:ind w:firstLine="851"/>
        <w:rPr>
          <w:rFonts w:eastAsia="SimSun"/>
          <w:sz w:val="19"/>
          <w:szCs w:val="19"/>
          <w:lang w:eastAsia="sl-SI"/>
        </w:rPr>
      </w:pPr>
      <w:r w:rsidRPr="009C54E3">
        <w:rPr>
          <w:rFonts w:eastAsia="SimSun"/>
          <w:sz w:val="19"/>
          <w:szCs w:val="19"/>
          <w:lang w:eastAsia="sl-SI"/>
        </w:rPr>
        <w:t>Če ste odgovorili pritrdilno, navedite podrobne informacije:</w:t>
      </w:r>
    </w:p>
    <w:p w:rsidR="009C54E3" w:rsidRPr="009C54E3" w:rsidRDefault="009C54E3" w:rsidP="009C54E3">
      <w:pPr>
        <w:widowControl w:val="0"/>
        <w:tabs>
          <w:tab w:val="left" w:pos="1180"/>
        </w:tabs>
        <w:overflowPunct w:val="0"/>
        <w:autoSpaceDE w:val="0"/>
        <w:autoSpaceDN w:val="0"/>
        <w:adjustRightInd w:val="0"/>
        <w:spacing w:after="0" w:line="244" w:lineRule="auto"/>
        <w:ind w:right="500"/>
        <w:jc w:val="both"/>
        <w:rPr>
          <w:rFonts w:eastAsia="SimSun"/>
          <w:sz w:val="19"/>
          <w:szCs w:val="19"/>
          <w:lang w:eastAsia="sl-SI"/>
        </w:rPr>
      </w:pPr>
      <w:r w:rsidRPr="009C54E3">
        <w:rPr>
          <w:rFonts w:eastAsia="SimSun"/>
          <w:i/>
          <w:iCs/>
          <w:color w:val="FF0000"/>
          <w:sz w:val="15"/>
          <w:szCs w:val="15"/>
          <w:u w:val="single"/>
          <w:lang w:eastAsia="sl-SI"/>
        </w:rPr>
        <w:t>Zadnji stolpec vnese: 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218"/>
        <w:gridCol w:w="2393"/>
        <w:gridCol w:w="2146"/>
      </w:tblGrid>
      <w:tr w:rsidR="00AE6971" w:rsidRPr="009C54E3" w:rsidTr="009E5786">
        <w:tc>
          <w:tcPr>
            <w:tcW w:w="531" w:type="dxa"/>
            <w:shd w:val="clear" w:color="auto" w:fill="auto"/>
          </w:tcPr>
          <w:p w:rsidR="00AE6971" w:rsidRPr="009C54E3" w:rsidRDefault="00AE6971" w:rsidP="009C54E3">
            <w:pPr>
              <w:spacing w:before="60" w:after="60" w:line="240" w:lineRule="auto"/>
              <w:ind w:right="195"/>
              <w:rPr>
                <w:rFonts w:eastAsia="SimSun"/>
                <w:sz w:val="15"/>
                <w:szCs w:val="15"/>
                <w:lang w:eastAsia="sl-SI"/>
              </w:rPr>
            </w:pPr>
          </w:p>
        </w:tc>
        <w:tc>
          <w:tcPr>
            <w:tcW w:w="4218" w:type="dxa"/>
            <w:shd w:val="clear" w:color="auto" w:fill="auto"/>
          </w:tcPr>
          <w:p w:rsidR="00AE6971" w:rsidRPr="009C54E3" w:rsidRDefault="00AE6971" w:rsidP="009E5786">
            <w:pPr>
              <w:spacing w:before="60" w:after="60" w:line="240" w:lineRule="auto"/>
              <w:ind w:right="195"/>
              <w:rPr>
                <w:rFonts w:eastAsia="SimSun"/>
                <w:sz w:val="15"/>
                <w:szCs w:val="15"/>
                <w:lang w:eastAsia="sl-SI"/>
              </w:rPr>
            </w:pPr>
          </w:p>
        </w:tc>
        <w:tc>
          <w:tcPr>
            <w:tcW w:w="2393" w:type="dxa"/>
            <w:shd w:val="clear" w:color="auto" w:fill="auto"/>
          </w:tcPr>
          <w:p w:rsidR="00AE6971" w:rsidRPr="009C54E3" w:rsidRDefault="00AE6971" w:rsidP="009E5786">
            <w:pPr>
              <w:spacing w:before="60" w:after="60" w:line="240" w:lineRule="auto"/>
              <w:ind w:right="195"/>
              <w:jc w:val="center"/>
              <w:rPr>
                <w:rFonts w:eastAsia="SimSun"/>
                <w:b/>
                <w:sz w:val="15"/>
                <w:szCs w:val="15"/>
                <w:lang w:eastAsia="sl-SI"/>
              </w:rPr>
            </w:pPr>
            <w:r w:rsidRPr="009C54E3">
              <w:rPr>
                <w:rFonts w:eastAsia="SimSun"/>
                <w:b/>
                <w:sz w:val="15"/>
                <w:szCs w:val="15"/>
                <w:lang w:eastAsia="sl-SI"/>
              </w:rPr>
              <w:t>Vrednost glede na pavšalno stopnjo</w:t>
            </w:r>
          </w:p>
        </w:tc>
        <w:tc>
          <w:tcPr>
            <w:tcW w:w="2146" w:type="dxa"/>
          </w:tcPr>
          <w:p w:rsidR="00AE6971" w:rsidRPr="009C54E3" w:rsidRDefault="00AE6971" w:rsidP="009E5786">
            <w:pPr>
              <w:spacing w:before="60" w:after="60" w:line="240" w:lineRule="auto"/>
              <w:ind w:right="195"/>
              <w:jc w:val="center"/>
              <w:rPr>
                <w:rFonts w:eastAsia="SimSun"/>
                <w:b/>
                <w:sz w:val="15"/>
                <w:szCs w:val="15"/>
                <w:lang w:eastAsia="sl-SI"/>
              </w:rPr>
            </w:pPr>
            <w:r w:rsidRPr="009C54E3">
              <w:rPr>
                <w:rFonts w:eastAsia="SimSun"/>
                <w:b/>
                <w:sz w:val="15"/>
                <w:szCs w:val="15"/>
                <w:lang w:eastAsia="sl-SI"/>
              </w:rPr>
              <w:t>Vrednost za uporabo/izračun na operaciji</w:t>
            </w:r>
          </w:p>
        </w:tc>
      </w:tr>
      <w:tr w:rsidR="00AE6971" w:rsidRPr="009C54E3" w:rsidTr="009E5786">
        <w:tc>
          <w:tcPr>
            <w:tcW w:w="531" w:type="dxa"/>
            <w:shd w:val="clear" w:color="auto" w:fill="auto"/>
          </w:tcPr>
          <w:p w:rsidR="00AE6971" w:rsidRPr="009C54E3" w:rsidRDefault="00AE6971" w:rsidP="009E5786">
            <w:pPr>
              <w:spacing w:before="60" w:after="60" w:line="240" w:lineRule="auto"/>
              <w:ind w:right="195"/>
              <w:jc w:val="center"/>
              <w:rPr>
                <w:rFonts w:eastAsia="SimSun"/>
                <w:sz w:val="15"/>
                <w:szCs w:val="15"/>
                <w:lang w:eastAsia="sl-SI"/>
              </w:rPr>
            </w:pPr>
            <w:r w:rsidRPr="009C54E3">
              <w:rPr>
                <w:rFonts w:eastAsia="SimSun"/>
                <w:sz w:val="15"/>
                <w:szCs w:val="15"/>
                <w:lang w:eastAsia="sl-SI"/>
              </w:rPr>
              <w:t>1.</w:t>
            </w:r>
          </w:p>
        </w:tc>
        <w:tc>
          <w:tcPr>
            <w:tcW w:w="4218" w:type="dxa"/>
            <w:shd w:val="clear" w:color="auto" w:fill="auto"/>
            <w:vAlign w:val="bottom"/>
          </w:tcPr>
          <w:p w:rsidR="00AE6971" w:rsidRPr="009C54E3" w:rsidRDefault="00AE6971" w:rsidP="009E5786">
            <w:pPr>
              <w:spacing w:before="60" w:after="60" w:line="240" w:lineRule="auto"/>
              <w:ind w:right="195"/>
              <w:rPr>
                <w:rFonts w:eastAsia="SimSun"/>
                <w:sz w:val="15"/>
                <w:szCs w:val="15"/>
                <w:lang w:eastAsia="sl-SI"/>
              </w:rPr>
            </w:pPr>
            <w:r w:rsidRPr="009C54E3">
              <w:rPr>
                <w:rFonts w:eastAsia="SimSun"/>
                <w:sz w:val="15"/>
                <w:szCs w:val="15"/>
                <w:lang w:eastAsia="sl-SI"/>
              </w:rPr>
              <w:t xml:space="preserve">Skupni upravičeni stroški pred upoštevanjem zahtev iz 61. člena Uredbe (EU) št. 1303/2013 (v EUR, nediskontirani) </w:t>
            </w:r>
          </w:p>
        </w:tc>
        <w:tc>
          <w:tcPr>
            <w:tcW w:w="2393" w:type="dxa"/>
            <w:shd w:val="clear" w:color="auto" w:fill="auto"/>
          </w:tcPr>
          <w:p w:rsidR="00AE6971" w:rsidRPr="009C54E3" w:rsidRDefault="00AE6971" w:rsidP="009E5786">
            <w:pPr>
              <w:spacing w:before="60" w:after="60" w:line="240" w:lineRule="auto"/>
              <w:ind w:right="195"/>
              <w:rPr>
                <w:rFonts w:eastAsia="SimSun"/>
                <w:sz w:val="15"/>
                <w:szCs w:val="15"/>
                <w:lang w:eastAsia="sl-SI"/>
              </w:rPr>
            </w:pPr>
          </w:p>
        </w:tc>
        <w:tc>
          <w:tcPr>
            <w:tcW w:w="2146" w:type="dxa"/>
          </w:tcPr>
          <w:p w:rsidR="00AE6971" w:rsidRPr="009C54E3" w:rsidRDefault="00AE6971" w:rsidP="009E5786">
            <w:pPr>
              <w:spacing w:before="60" w:after="60" w:line="240" w:lineRule="auto"/>
              <w:ind w:right="195"/>
              <w:rPr>
                <w:rFonts w:eastAsia="SimSun"/>
                <w:color w:val="FF0000"/>
                <w:sz w:val="15"/>
                <w:szCs w:val="15"/>
                <w:lang w:eastAsia="sl-SI"/>
              </w:rPr>
            </w:pPr>
            <w:r w:rsidRPr="009C54E3">
              <w:rPr>
                <w:rFonts w:eastAsia="SimSun"/>
                <w:i/>
                <w:color w:val="FF0000"/>
                <w:sz w:val="14"/>
                <w:szCs w:val="14"/>
                <w:lang w:eastAsia="sl-SI"/>
              </w:rPr>
              <w:t>&lt;Vnesi&gt;</w:t>
            </w:r>
          </w:p>
        </w:tc>
      </w:tr>
      <w:tr w:rsidR="00AE6971" w:rsidRPr="009C54E3" w:rsidTr="009E5786">
        <w:tc>
          <w:tcPr>
            <w:tcW w:w="531" w:type="dxa"/>
            <w:shd w:val="clear" w:color="auto" w:fill="auto"/>
          </w:tcPr>
          <w:p w:rsidR="00AE6971" w:rsidRPr="009C54E3" w:rsidRDefault="00AE6971" w:rsidP="009E5786">
            <w:pPr>
              <w:spacing w:before="60" w:after="60" w:line="240" w:lineRule="auto"/>
              <w:ind w:right="195"/>
              <w:jc w:val="center"/>
              <w:rPr>
                <w:rFonts w:eastAsia="SimSun"/>
                <w:sz w:val="15"/>
                <w:szCs w:val="15"/>
                <w:lang w:eastAsia="sl-SI"/>
              </w:rPr>
            </w:pPr>
            <w:r w:rsidRPr="009C54E3">
              <w:rPr>
                <w:rFonts w:eastAsia="SimSun"/>
                <w:sz w:val="15"/>
                <w:szCs w:val="15"/>
                <w:lang w:eastAsia="sl-SI"/>
              </w:rPr>
              <w:t>2.</w:t>
            </w:r>
          </w:p>
        </w:tc>
        <w:tc>
          <w:tcPr>
            <w:tcW w:w="4218" w:type="dxa"/>
            <w:shd w:val="clear" w:color="auto" w:fill="auto"/>
            <w:vAlign w:val="bottom"/>
          </w:tcPr>
          <w:p w:rsidR="00AE6971" w:rsidRPr="009C54E3" w:rsidRDefault="00AE6971" w:rsidP="009E5786">
            <w:pPr>
              <w:spacing w:before="60" w:after="60" w:line="240" w:lineRule="auto"/>
              <w:ind w:right="195"/>
              <w:rPr>
                <w:rFonts w:eastAsia="SimSun"/>
                <w:sz w:val="15"/>
                <w:szCs w:val="15"/>
                <w:lang w:eastAsia="sl-SI"/>
              </w:rPr>
            </w:pPr>
            <w:r w:rsidRPr="009C54E3">
              <w:rPr>
                <w:rFonts w:eastAsia="SimSun"/>
                <w:sz w:val="15"/>
                <w:szCs w:val="15"/>
                <w:lang w:eastAsia="sl-SI"/>
              </w:rPr>
              <w:t xml:space="preserve">Pavšalna stopnja </w:t>
            </w:r>
          </w:p>
        </w:tc>
        <w:tc>
          <w:tcPr>
            <w:tcW w:w="2393" w:type="dxa"/>
            <w:shd w:val="clear" w:color="auto" w:fill="auto"/>
          </w:tcPr>
          <w:p w:rsidR="00AE6971" w:rsidRPr="009C54E3" w:rsidRDefault="00AE6971" w:rsidP="009E5786">
            <w:pPr>
              <w:spacing w:before="60" w:after="60" w:line="240" w:lineRule="auto"/>
              <w:ind w:right="195"/>
              <w:rPr>
                <w:rFonts w:eastAsia="SimSun"/>
                <w:sz w:val="15"/>
                <w:szCs w:val="15"/>
                <w:lang w:eastAsia="sl-SI"/>
              </w:rPr>
            </w:pPr>
          </w:p>
        </w:tc>
        <w:tc>
          <w:tcPr>
            <w:tcW w:w="2146" w:type="dxa"/>
          </w:tcPr>
          <w:p w:rsidR="00AE6971" w:rsidRPr="009C54E3" w:rsidRDefault="00AE6971" w:rsidP="009E5786">
            <w:pPr>
              <w:spacing w:before="60" w:after="60" w:line="240" w:lineRule="auto"/>
              <w:ind w:right="195"/>
              <w:rPr>
                <w:rFonts w:eastAsia="SimSun"/>
                <w:color w:val="FF0000"/>
                <w:sz w:val="15"/>
                <w:szCs w:val="15"/>
                <w:lang w:eastAsia="sl-SI"/>
              </w:rPr>
            </w:pPr>
            <w:r w:rsidRPr="009C54E3">
              <w:rPr>
                <w:rFonts w:eastAsia="SimSun"/>
                <w:i/>
                <w:color w:val="FF0000"/>
                <w:sz w:val="14"/>
                <w:szCs w:val="14"/>
                <w:lang w:eastAsia="sl-SI"/>
              </w:rPr>
              <w:t>&lt;Vnesi&gt;</w:t>
            </w:r>
          </w:p>
        </w:tc>
      </w:tr>
      <w:tr w:rsidR="00AE6971" w:rsidRPr="009C54E3" w:rsidTr="009E5786">
        <w:tc>
          <w:tcPr>
            <w:tcW w:w="531" w:type="dxa"/>
            <w:shd w:val="clear" w:color="auto" w:fill="auto"/>
          </w:tcPr>
          <w:p w:rsidR="00AE6971" w:rsidRPr="009C54E3" w:rsidRDefault="00AE6971" w:rsidP="009E5786">
            <w:pPr>
              <w:spacing w:before="60" w:after="60" w:line="240" w:lineRule="auto"/>
              <w:ind w:right="195"/>
              <w:jc w:val="center"/>
              <w:rPr>
                <w:rFonts w:eastAsia="SimSun"/>
                <w:sz w:val="15"/>
                <w:szCs w:val="15"/>
                <w:lang w:eastAsia="sl-SI"/>
              </w:rPr>
            </w:pPr>
            <w:r w:rsidRPr="009C54E3">
              <w:rPr>
                <w:rFonts w:eastAsia="SimSun"/>
                <w:sz w:val="15"/>
                <w:szCs w:val="15"/>
                <w:lang w:eastAsia="sl-SI"/>
              </w:rPr>
              <w:t>3.</w:t>
            </w:r>
          </w:p>
        </w:tc>
        <w:tc>
          <w:tcPr>
            <w:tcW w:w="4218" w:type="dxa"/>
            <w:shd w:val="clear" w:color="auto" w:fill="auto"/>
            <w:vAlign w:val="bottom"/>
          </w:tcPr>
          <w:p w:rsidR="00AE6971" w:rsidRPr="009C54E3" w:rsidRDefault="00AE6971" w:rsidP="009E5786">
            <w:pPr>
              <w:spacing w:before="60" w:after="60" w:line="240" w:lineRule="auto"/>
              <w:ind w:right="195"/>
              <w:rPr>
                <w:rFonts w:eastAsia="SimSun"/>
                <w:sz w:val="15"/>
                <w:szCs w:val="15"/>
                <w:lang w:eastAsia="sl-SI"/>
              </w:rPr>
            </w:pPr>
            <w:r w:rsidRPr="009C54E3">
              <w:rPr>
                <w:rFonts w:eastAsia="SimSun"/>
                <w:sz w:val="15"/>
                <w:szCs w:val="15"/>
                <w:lang w:eastAsia="sl-SI"/>
              </w:rPr>
              <w:t>Skupni upravičeni stroški po upoštevanju  zahtev iz člena  61  Uredbe  (EU)</w:t>
            </w:r>
          </w:p>
        </w:tc>
        <w:tc>
          <w:tcPr>
            <w:tcW w:w="2393" w:type="dxa"/>
            <w:shd w:val="clear" w:color="auto" w:fill="auto"/>
          </w:tcPr>
          <w:p w:rsidR="00AE6971" w:rsidRPr="009C54E3" w:rsidRDefault="00AE6971" w:rsidP="009E5786">
            <w:pPr>
              <w:spacing w:before="60" w:after="60" w:line="240" w:lineRule="auto"/>
              <w:ind w:right="195"/>
              <w:rPr>
                <w:rFonts w:eastAsia="SimSun"/>
                <w:sz w:val="15"/>
                <w:szCs w:val="15"/>
                <w:lang w:eastAsia="sl-SI"/>
              </w:rPr>
            </w:pPr>
          </w:p>
        </w:tc>
        <w:tc>
          <w:tcPr>
            <w:tcW w:w="2146" w:type="dxa"/>
          </w:tcPr>
          <w:p w:rsidR="00AE6971" w:rsidRPr="009C54E3" w:rsidRDefault="00AE6971" w:rsidP="009E5786">
            <w:pPr>
              <w:spacing w:before="60" w:after="60" w:line="240" w:lineRule="auto"/>
              <w:ind w:right="195"/>
              <w:rPr>
                <w:rFonts w:eastAsia="SimSun"/>
                <w:color w:val="FF0000"/>
                <w:sz w:val="15"/>
                <w:szCs w:val="15"/>
                <w:lang w:eastAsia="sl-SI"/>
              </w:rPr>
            </w:pPr>
            <w:r w:rsidRPr="009C54E3">
              <w:rPr>
                <w:rFonts w:eastAsia="SimSun"/>
                <w:i/>
                <w:color w:val="FF0000"/>
                <w:sz w:val="14"/>
                <w:szCs w:val="14"/>
                <w:lang w:eastAsia="sl-SI"/>
              </w:rPr>
              <w:t>&lt;Vnesi&gt;</w:t>
            </w:r>
          </w:p>
        </w:tc>
      </w:tr>
    </w:tbl>
    <w:p w:rsidR="009C54E3" w:rsidRPr="009C54E3" w:rsidRDefault="009C54E3" w:rsidP="00AE6971">
      <w:pPr>
        <w:rPr>
          <w:sz w:val="20"/>
          <w:szCs w:val="20"/>
        </w:rPr>
      </w:pPr>
    </w:p>
    <w:p w:rsidR="00AE6971" w:rsidRPr="009C54E3" w:rsidRDefault="00844B5E" w:rsidP="00AE6971">
      <w:pPr>
        <w:rPr>
          <w:rFonts w:eastAsia="SimSun"/>
          <w:iCs/>
          <w:sz w:val="19"/>
          <w:szCs w:val="19"/>
          <w:lang w:eastAsia="sl-SI"/>
        </w:rPr>
      </w:pPr>
      <w:r>
        <w:rPr>
          <w:sz w:val="20"/>
          <w:szCs w:val="20"/>
        </w:rPr>
        <w:t>E</w:t>
      </w:r>
      <w:r w:rsidR="00AE6971" w:rsidRPr="009C54E3">
        <w:rPr>
          <w:vanish/>
          <w:sz w:val="20"/>
          <w:szCs w:val="20"/>
        </w:rPr>
        <w:cr/>
      </w:r>
      <w:r w:rsidR="00AE6971" w:rsidRPr="009C54E3">
        <w:rPr>
          <w:rFonts w:eastAsia="SimSun"/>
          <w:sz w:val="19"/>
          <w:szCs w:val="19"/>
          <w:lang w:eastAsia="sl-SI"/>
        </w:rPr>
        <w:t>.3.3</w:t>
      </w:r>
      <w:r w:rsidR="00AE6971" w:rsidRPr="009C54E3">
        <w:rPr>
          <w:rFonts w:eastAsia="SimSun"/>
          <w:sz w:val="19"/>
          <w:szCs w:val="19"/>
          <w:lang w:eastAsia="sl-SI"/>
        </w:rPr>
        <w:tab/>
        <w:t>Ali gre za operacijo, ki ustvarja prihodek in zanjo objektivno ni mogoče vnaprej določiti prihodkov</w:t>
      </w:r>
      <w:r w:rsidR="009C54E3" w:rsidRPr="009C54E3">
        <w:rPr>
          <w:rFonts w:eastAsia="SimSun"/>
          <w:iCs/>
          <w:sz w:val="19"/>
          <w:szCs w:val="19"/>
          <w:lang w:eastAsia="sl-SI"/>
        </w:rPr>
        <w:t xml:space="preserve">: </w:t>
      </w:r>
      <w:r w:rsidR="00AE6971" w:rsidRPr="009C54E3">
        <w:rPr>
          <w:rFonts w:eastAsia="SimSun"/>
          <w:i/>
          <w:iCs/>
          <w:sz w:val="19"/>
          <w:szCs w:val="19"/>
          <w:lang w:eastAsia="sl-SI"/>
        </w:rPr>
        <w:t>(izberi »da« ali »ne«)</w:t>
      </w:r>
    </w:p>
    <w:p w:rsidR="00AE6971" w:rsidRPr="00D15944" w:rsidRDefault="00AE6971" w:rsidP="00AE6971">
      <w:pPr>
        <w:widowControl w:val="0"/>
        <w:autoSpaceDE w:val="0"/>
        <w:autoSpaceDN w:val="0"/>
        <w:adjustRightInd w:val="0"/>
        <w:spacing w:after="0" w:line="240" w:lineRule="auto"/>
        <w:rPr>
          <w:rFonts w:eastAsia="SimSun"/>
          <w:b/>
          <w:bCs/>
          <w:sz w:val="19"/>
          <w:szCs w:val="19"/>
          <w:lang w:eastAsia="sl-SI"/>
        </w:rPr>
      </w:pPr>
      <w:r>
        <w:rPr>
          <w:rFonts w:eastAsia="SimSun"/>
          <w:i/>
          <w:iCs/>
          <w:color w:val="FF0000"/>
          <w:sz w:val="15"/>
          <w:szCs w:val="15"/>
          <w:u w:val="single"/>
          <w:lang w:eastAsia="sl-SI"/>
        </w:rPr>
        <w:t>Izbere</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p w:rsidR="00D76A2C" w:rsidRPr="00DC6841" w:rsidRDefault="00D76A2C" w:rsidP="00D76A2C">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r w:rsidR="003C2D39" w:rsidRPr="00DC6841">
        <w:rPr>
          <w:rFonts w:eastAsia="SimSun"/>
          <w:i/>
          <w:iCs/>
          <w:w w:val="94"/>
          <w:sz w:val="19"/>
          <w:szCs w:val="19"/>
          <w:lang w:eastAsia="sl-SI"/>
        </w:rPr>
        <w:t xml:space="preserve">   </w:t>
      </w:r>
      <w:r w:rsidR="003C2D39" w:rsidRPr="00D76A2C">
        <w:rPr>
          <w:rFonts w:eastAsia="SimSun"/>
          <w:i/>
          <w:iCs/>
          <w:w w:val="94"/>
          <w:sz w:val="20"/>
          <w:szCs w:val="19"/>
          <w:lang w:eastAsia="sl-SI"/>
        </w:rPr>
        <w:t xml:space="preserve"> </w:t>
      </w:r>
      <w:sdt>
        <w:sdtPr>
          <w:rPr>
            <w:rFonts w:eastAsia="MS Gothic"/>
            <w:sz w:val="24"/>
            <w:szCs w:val="20"/>
            <w:highlight w:val="lightGray"/>
          </w:rPr>
          <w:id w:val="1066539838"/>
          <w14:checkbox>
            <w14:checked w14:val="0"/>
            <w14:checkedState w14:val="2612" w14:font="MS Gothic"/>
            <w14:uncheckedState w14:val="2610" w14:font="MS Gothic"/>
          </w14:checkbox>
        </w:sdtPr>
        <w:sdtEndPr/>
        <w:sdtContent>
          <w:r w:rsidR="003C2D39">
            <w:rPr>
              <w:rFonts w:ascii="MS Gothic" w:eastAsia="MS Gothic" w:hAnsi="MS Gothic" w:hint="eastAsia"/>
              <w:sz w:val="24"/>
              <w:szCs w:val="20"/>
              <w:highlight w:val="lightGray"/>
            </w:rPr>
            <w:t>☐</w:t>
          </w:r>
        </w:sdtContent>
      </w:sdt>
      <w:r w:rsidR="003C2D39" w:rsidRPr="00DC6841">
        <w:rPr>
          <w:sz w:val="20"/>
          <w:szCs w:val="20"/>
        </w:rPr>
        <w:t> da</w:t>
      </w:r>
      <w:r w:rsidR="003C2D39" w:rsidRPr="00DC6841">
        <w:rPr>
          <w:sz w:val="20"/>
          <w:szCs w:val="20"/>
        </w:rPr>
        <w:tab/>
      </w:r>
      <w:r w:rsidR="003C2D39" w:rsidRPr="00DC6841">
        <w:rPr>
          <w:sz w:val="20"/>
          <w:szCs w:val="20"/>
        </w:rPr>
        <w:tab/>
      </w:r>
      <w:sdt>
        <w:sdtPr>
          <w:rPr>
            <w:rFonts w:eastAsia="MS Gothic"/>
            <w:sz w:val="24"/>
            <w:szCs w:val="20"/>
            <w:highlight w:val="lightGray"/>
          </w:rPr>
          <w:id w:val="1704358161"/>
          <w14:checkbox>
            <w14:checked w14:val="0"/>
            <w14:checkedState w14:val="2612" w14:font="MS Gothic"/>
            <w14:uncheckedState w14:val="2610" w14:font="MS Gothic"/>
          </w14:checkbox>
        </w:sdtPr>
        <w:sdtEndPr/>
        <w:sdtContent>
          <w:r w:rsidR="003C2D39" w:rsidRPr="00D76A2C">
            <w:rPr>
              <w:rFonts w:ascii="MS Gothic" w:eastAsia="MS Gothic" w:hAnsi="MS Gothic" w:hint="eastAsia"/>
              <w:sz w:val="24"/>
              <w:szCs w:val="20"/>
              <w:highlight w:val="lightGray"/>
            </w:rPr>
            <w:t>☐</w:t>
          </w:r>
        </w:sdtContent>
      </w:sdt>
      <w:r w:rsidR="003C2D39" w:rsidRPr="00DC6841">
        <w:rPr>
          <w:sz w:val="20"/>
          <w:szCs w:val="20"/>
        </w:rPr>
        <w:t xml:space="preserve">  ne</w:t>
      </w:r>
    </w:p>
    <w:p w:rsidR="00AE6971" w:rsidRPr="004E06B0" w:rsidRDefault="00AE6971" w:rsidP="00AE6971">
      <w:pPr>
        <w:ind w:firstLine="851"/>
        <w:rPr>
          <w:sz w:val="20"/>
          <w:szCs w:val="20"/>
        </w:rPr>
      </w:pPr>
      <w:r w:rsidRPr="004E06B0">
        <w:rPr>
          <w:sz w:val="20"/>
          <w:szCs w:val="20"/>
        </w:rPr>
        <w:lastRenderedPageBreak/>
        <w:t xml:space="preserve">    </w:t>
      </w:r>
    </w:p>
    <w:p w:rsidR="00AE6971" w:rsidRPr="009C54E3" w:rsidRDefault="00844B5E" w:rsidP="00AE6971">
      <w:pPr>
        <w:rPr>
          <w:rFonts w:eastAsia="SimSun"/>
          <w:sz w:val="19"/>
          <w:szCs w:val="19"/>
          <w:lang w:eastAsia="sl-SI"/>
        </w:rPr>
      </w:pPr>
      <w:r>
        <w:rPr>
          <w:rFonts w:eastAsia="SimSun"/>
          <w:bCs/>
          <w:sz w:val="19"/>
          <w:szCs w:val="19"/>
          <w:lang w:eastAsia="sl-SI"/>
        </w:rPr>
        <w:t>E</w:t>
      </w:r>
      <w:r w:rsidR="00AE6971" w:rsidRPr="009C54E3">
        <w:rPr>
          <w:rFonts w:eastAsia="SimSun"/>
          <w:bCs/>
          <w:sz w:val="19"/>
          <w:szCs w:val="19"/>
          <w:lang w:eastAsia="sl-SI"/>
        </w:rPr>
        <w:t>.</w:t>
      </w:r>
      <w:r w:rsidR="00E81CA6">
        <w:rPr>
          <w:rFonts w:eastAsia="SimSun"/>
          <w:bCs/>
          <w:sz w:val="19"/>
          <w:szCs w:val="19"/>
          <w:lang w:eastAsia="sl-SI"/>
        </w:rPr>
        <w:t>3</w:t>
      </w:r>
      <w:r w:rsidR="00AE6971" w:rsidRPr="009C54E3">
        <w:rPr>
          <w:rFonts w:eastAsia="SimSun"/>
          <w:bCs/>
          <w:sz w:val="19"/>
          <w:szCs w:val="19"/>
          <w:lang w:eastAsia="sl-SI"/>
        </w:rPr>
        <w:t xml:space="preserve">.4. Ali gre za operacijo iz </w:t>
      </w:r>
      <w:r w:rsidR="00AE6971" w:rsidRPr="009C54E3">
        <w:rPr>
          <w:rFonts w:eastAsia="SimSun"/>
          <w:sz w:val="19"/>
          <w:szCs w:val="19"/>
          <w:lang w:eastAsia="sl-SI"/>
        </w:rPr>
        <w:t>65(8) Uredbe (EU) št. 1303/2013, ki ustvarja neto prihodek med njenim izvajanjem?</w:t>
      </w:r>
      <w:r w:rsidR="009C54E3">
        <w:rPr>
          <w:rFonts w:eastAsia="SimSun"/>
          <w:sz w:val="19"/>
          <w:szCs w:val="19"/>
          <w:lang w:eastAsia="sl-SI"/>
        </w:rPr>
        <w:t xml:space="preserve"> </w:t>
      </w:r>
      <w:r w:rsidR="00AE6971" w:rsidRPr="009C54E3">
        <w:rPr>
          <w:rFonts w:eastAsia="SimSun"/>
          <w:i/>
          <w:iCs/>
          <w:sz w:val="19"/>
          <w:szCs w:val="19"/>
          <w:lang w:eastAsia="sl-SI"/>
        </w:rPr>
        <w:t>(izberi »da« ali »ne«)</w:t>
      </w:r>
    </w:p>
    <w:p w:rsidR="00AE6971" w:rsidRPr="00D15944" w:rsidRDefault="00AE6971" w:rsidP="00AE6971">
      <w:pPr>
        <w:widowControl w:val="0"/>
        <w:autoSpaceDE w:val="0"/>
        <w:autoSpaceDN w:val="0"/>
        <w:adjustRightInd w:val="0"/>
        <w:spacing w:after="0" w:line="240" w:lineRule="auto"/>
        <w:rPr>
          <w:rFonts w:eastAsia="SimSun"/>
          <w:b/>
          <w:bCs/>
          <w:sz w:val="19"/>
          <w:szCs w:val="19"/>
          <w:lang w:eastAsia="sl-SI"/>
        </w:rPr>
      </w:pPr>
      <w:r>
        <w:rPr>
          <w:rFonts w:eastAsia="SimSun"/>
          <w:i/>
          <w:iCs/>
          <w:color w:val="FF0000"/>
          <w:sz w:val="15"/>
          <w:szCs w:val="15"/>
          <w:u w:val="single"/>
          <w:lang w:eastAsia="sl-SI"/>
        </w:rPr>
        <w:t>Izbere</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p w:rsidR="00D76A2C" w:rsidRPr="00DC6841" w:rsidRDefault="00D76A2C" w:rsidP="00D76A2C">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r w:rsidR="003C2D39" w:rsidRPr="00DC6841">
        <w:rPr>
          <w:rFonts w:eastAsia="SimSun"/>
          <w:i/>
          <w:iCs/>
          <w:w w:val="94"/>
          <w:sz w:val="19"/>
          <w:szCs w:val="19"/>
          <w:lang w:eastAsia="sl-SI"/>
        </w:rPr>
        <w:t xml:space="preserve">   </w:t>
      </w:r>
      <w:r w:rsidR="003C2D39" w:rsidRPr="00D76A2C">
        <w:rPr>
          <w:rFonts w:eastAsia="SimSun"/>
          <w:i/>
          <w:iCs/>
          <w:w w:val="94"/>
          <w:sz w:val="20"/>
          <w:szCs w:val="19"/>
          <w:lang w:eastAsia="sl-SI"/>
        </w:rPr>
        <w:t xml:space="preserve"> </w:t>
      </w:r>
      <w:sdt>
        <w:sdtPr>
          <w:rPr>
            <w:rFonts w:eastAsia="MS Gothic"/>
            <w:sz w:val="24"/>
            <w:szCs w:val="20"/>
            <w:highlight w:val="lightGray"/>
          </w:rPr>
          <w:id w:val="344831289"/>
          <w14:checkbox>
            <w14:checked w14:val="0"/>
            <w14:checkedState w14:val="2612" w14:font="MS Gothic"/>
            <w14:uncheckedState w14:val="2610" w14:font="MS Gothic"/>
          </w14:checkbox>
        </w:sdtPr>
        <w:sdtEndPr/>
        <w:sdtContent>
          <w:r w:rsidR="003C2D39">
            <w:rPr>
              <w:rFonts w:ascii="MS Gothic" w:eastAsia="MS Gothic" w:hAnsi="MS Gothic" w:hint="eastAsia"/>
              <w:sz w:val="24"/>
              <w:szCs w:val="20"/>
              <w:highlight w:val="lightGray"/>
            </w:rPr>
            <w:t>☐</w:t>
          </w:r>
        </w:sdtContent>
      </w:sdt>
      <w:r w:rsidR="003C2D39" w:rsidRPr="00DC6841">
        <w:rPr>
          <w:sz w:val="20"/>
          <w:szCs w:val="20"/>
        </w:rPr>
        <w:t> da</w:t>
      </w:r>
      <w:r w:rsidR="003C2D39" w:rsidRPr="00DC6841">
        <w:rPr>
          <w:sz w:val="20"/>
          <w:szCs w:val="20"/>
        </w:rPr>
        <w:tab/>
      </w:r>
      <w:r w:rsidR="003C2D39" w:rsidRPr="00DC6841">
        <w:rPr>
          <w:sz w:val="20"/>
          <w:szCs w:val="20"/>
        </w:rPr>
        <w:tab/>
      </w:r>
      <w:sdt>
        <w:sdtPr>
          <w:rPr>
            <w:rFonts w:eastAsia="MS Gothic"/>
            <w:sz w:val="24"/>
            <w:szCs w:val="20"/>
            <w:highlight w:val="lightGray"/>
          </w:rPr>
          <w:id w:val="-1425642473"/>
          <w14:checkbox>
            <w14:checked w14:val="0"/>
            <w14:checkedState w14:val="2612" w14:font="MS Gothic"/>
            <w14:uncheckedState w14:val="2610" w14:font="MS Gothic"/>
          </w14:checkbox>
        </w:sdtPr>
        <w:sdtEndPr/>
        <w:sdtContent>
          <w:r w:rsidR="003C2D39" w:rsidRPr="00D76A2C">
            <w:rPr>
              <w:rFonts w:ascii="MS Gothic" w:eastAsia="MS Gothic" w:hAnsi="MS Gothic" w:hint="eastAsia"/>
              <w:sz w:val="24"/>
              <w:szCs w:val="20"/>
              <w:highlight w:val="lightGray"/>
            </w:rPr>
            <w:t>☐</w:t>
          </w:r>
        </w:sdtContent>
      </w:sdt>
      <w:r w:rsidR="003C2D39" w:rsidRPr="00DC6841">
        <w:rPr>
          <w:sz w:val="20"/>
          <w:szCs w:val="20"/>
        </w:rPr>
        <w:t xml:space="preserve">  ne</w:t>
      </w:r>
    </w:p>
    <w:p w:rsidR="00AE6971" w:rsidRPr="004E06B0" w:rsidRDefault="00844B5E" w:rsidP="00AE6971">
      <w:pPr>
        <w:rPr>
          <w:rFonts w:eastAsia="SimSun"/>
          <w:b/>
          <w:bCs/>
          <w:sz w:val="19"/>
          <w:szCs w:val="19"/>
          <w:lang w:eastAsia="sl-SI"/>
        </w:rPr>
      </w:pPr>
      <w:r>
        <w:rPr>
          <w:rFonts w:eastAsia="SimSun"/>
          <w:b/>
          <w:bCs/>
          <w:sz w:val="19"/>
          <w:szCs w:val="19"/>
          <w:lang w:eastAsia="sl-SI"/>
        </w:rPr>
        <w:t>E</w:t>
      </w:r>
      <w:r w:rsidR="00AE6971" w:rsidRPr="004E06B0">
        <w:rPr>
          <w:rFonts w:eastAsia="SimSun"/>
          <w:b/>
          <w:bCs/>
          <w:sz w:val="19"/>
          <w:szCs w:val="19"/>
          <w:lang w:eastAsia="sl-SI"/>
        </w:rPr>
        <w:t>.4</w:t>
      </w:r>
      <w:r w:rsidR="00AE6971" w:rsidRPr="004E06B0">
        <w:rPr>
          <w:rFonts w:eastAsia="SimSun"/>
          <w:b/>
          <w:bCs/>
          <w:sz w:val="19"/>
          <w:szCs w:val="19"/>
          <w:lang w:eastAsia="sl-SI"/>
        </w:rPr>
        <w:tab/>
        <w:t>Druge razčlenitve</w:t>
      </w:r>
    </w:p>
    <w:p w:rsidR="00AE6971" w:rsidRPr="009C54E3" w:rsidRDefault="00844B5E" w:rsidP="00AE6971">
      <w:pPr>
        <w:rPr>
          <w:rFonts w:eastAsia="SimSun"/>
          <w:i/>
          <w:iCs/>
          <w:sz w:val="19"/>
          <w:szCs w:val="19"/>
          <w:lang w:eastAsia="sl-SI"/>
        </w:rPr>
      </w:pPr>
      <w:r>
        <w:rPr>
          <w:rFonts w:eastAsia="SimSun"/>
          <w:sz w:val="19"/>
          <w:szCs w:val="19"/>
          <w:lang w:eastAsia="sl-SI"/>
        </w:rPr>
        <w:t>E</w:t>
      </w:r>
      <w:r w:rsidR="00AE6971" w:rsidRPr="004E06B0">
        <w:rPr>
          <w:rFonts w:eastAsia="SimSun"/>
          <w:sz w:val="19"/>
          <w:szCs w:val="19"/>
          <w:lang w:eastAsia="sl-SI"/>
        </w:rPr>
        <w:t>.4.1</w:t>
      </w:r>
      <w:r w:rsidR="00AE6971" w:rsidRPr="004E06B0">
        <w:rPr>
          <w:rFonts w:eastAsia="SimSun"/>
          <w:sz w:val="19"/>
          <w:szCs w:val="19"/>
          <w:lang w:eastAsia="sl-SI"/>
        </w:rPr>
        <w:tab/>
        <w:t xml:space="preserve">Ali je predvidena </w:t>
      </w:r>
      <w:r w:rsidR="00AE6971" w:rsidRPr="004E06B0">
        <w:rPr>
          <w:rFonts w:eastAsia="SimSun"/>
          <w:i/>
          <w:iCs/>
          <w:sz w:val="19"/>
          <w:szCs w:val="19"/>
          <w:lang w:eastAsia="sl-SI"/>
        </w:rPr>
        <w:t xml:space="preserve">skupna podpora iz </w:t>
      </w:r>
      <w:r w:rsidR="00AE6971" w:rsidRPr="009C54E3">
        <w:rPr>
          <w:rFonts w:eastAsia="SimSun"/>
          <w:i/>
          <w:iCs/>
          <w:sz w:val="19"/>
          <w:szCs w:val="19"/>
          <w:lang w:eastAsia="sl-SI"/>
        </w:rPr>
        <w:t>skladov (navzkrižno financiranje) (če relevantno ob upoštevanju člena 98(2) Uredbe (EU) št. 1303/2013)(relevantno za ESRR in ESS): (izberi »da« ali »ne«)</w:t>
      </w:r>
    </w:p>
    <w:p w:rsidR="00AE6971" w:rsidRPr="00D15944" w:rsidRDefault="00AE6971" w:rsidP="00AE6971">
      <w:pPr>
        <w:widowControl w:val="0"/>
        <w:autoSpaceDE w:val="0"/>
        <w:autoSpaceDN w:val="0"/>
        <w:adjustRightInd w:val="0"/>
        <w:spacing w:after="0" w:line="240" w:lineRule="auto"/>
        <w:rPr>
          <w:rFonts w:eastAsia="SimSun"/>
          <w:b/>
          <w:bCs/>
          <w:sz w:val="19"/>
          <w:szCs w:val="19"/>
          <w:lang w:eastAsia="sl-SI"/>
        </w:rPr>
      </w:pPr>
      <w:r>
        <w:rPr>
          <w:rFonts w:eastAsia="SimSun"/>
          <w:i/>
          <w:iCs/>
          <w:color w:val="FF0000"/>
          <w:sz w:val="15"/>
          <w:szCs w:val="15"/>
          <w:u w:val="single"/>
          <w:lang w:eastAsia="sl-SI"/>
        </w:rPr>
        <w:t>Izbere</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p w:rsidR="00AE6971" w:rsidRPr="004E06B0" w:rsidRDefault="00AE6971" w:rsidP="00D76A2C">
      <w:pPr>
        <w:ind w:firstLine="851"/>
        <w:rPr>
          <w:sz w:val="20"/>
          <w:szCs w:val="20"/>
        </w:rPr>
      </w:pPr>
      <w:r w:rsidRPr="004E06B0">
        <w:rPr>
          <w:rFonts w:eastAsia="SimSun"/>
          <w:i/>
          <w:iCs/>
          <w:w w:val="94"/>
          <w:sz w:val="19"/>
          <w:szCs w:val="19"/>
          <w:lang w:eastAsia="sl-SI"/>
        </w:rPr>
        <w:t xml:space="preserve">  </w:t>
      </w:r>
      <w:r w:rsidR="00D76A2C" w:rsidRPr="00DC6841">
        <w:rPr>
          <w:rFonts w:eastAsia="SimSun"/>
          <w:i/>
          <w:iCs/>
          <w:w w:val="94"/>
          <w:sz w:val="19"/>
          <w:szCs w:val="19"/>
          <w:lang w:eastAsia="sl-SI"/>
        </w:rPr>
        <w:t xml:space="preserve"> </w:t>
      </w:r>
      <w:r w:rsidR="00D76A2C" w:rsidRPr="00D76A2C">
        <w:rPr>
          <w:rFonts w:eastAsia="SimSun"/>
          <w:i/>
          <w:iCs/>
          <w:w w:val="94"/>
          <w:sz w:val="20"/>
          <w:szCs w:val="19"/>
          <w:lang w:eastAsia="sl-SI"/>
        </w:rPr>
        <w:t xml:space="preserve"> </w:t>
      </w:r>
      <w:r w:rsidR="003C2D39" w:rsidRPr="00DC6841">
        <w:rPr>
          <w:rFonts w:eastAsia="SimSun"/>
          <w:i/>
          <w:iCs/>
          <w:w w:val="94"/>
          <w:sz w:val="19"/>
          <w:szCs w:val="19"/>
          <w:lang w:eastAsia="sl-SI"/>
        </w:rPr>
        <w:t xml:space="preserve">   </w:t>
      </w:r>
      <w:r w:rsidR="003C2D39" w:rsidRPr="00D76A2C">
        <w:rPr>
          <w:rFonts w:eastAsia="SimSun"/>
          <w:i/>
          <w:iCs/>
          <w:w w:val="94"/>
          <w:sz w:val="20"/>
          <w:szCs w:val="19"/>
          <w:lang w:eastAsia="sl-SI"/>
        </w:rPr>
        <w:t xml:space="preserve"> </w:t>
      </w:r>
      <w:sdt>
        <w:sdtPr>
          <w:rPr>
            <w:rFonts w:eastAsia="MS Gothic"/>
            <w:sz w:val="24"/>
            <w:szCs w:val="20"/>
            <w:highlight w:val="lightGray"/>
          </w:rPr>
          <w:id w:val="-880090025"/>
          <w14:checkbox>
            <w14:checked w14:val="0"/>
            <w14:checkedState w14:val="2612" w14:font="MS Gothic"/>
            <w14:uncheckedState w14:val="2610" w14:font="MS Gothic"/>
          </w14:checkbox>
        </w:sdtPr>
        <w:sdtEndPr/>
        <w:sdtContent>
          <w:r w:rsidR="003C2D39">
            <w:rPr>
              <w:rFonts w:ascii="MS Gothic" w:eastAsia="MS Gothic" w:hAnsi="MS Gothic" w:hint="eastAsia"/>
              <w:sz w:val="24"/>
              <w:szCs w:val="20"/>
              <w:highlight w:val="lightGray"/>
            </w:rPr>
            <w:t>☐</w:t>
          </w:r>
        </w:sdtContent>
      </w:sdt>
      <w:r w:rsidR="003C2D39" w:rsidRPr="00DC6841">
        <w:rPr>
          <w:sz w:val="20"/>
          <w:szCs w:val="20"/>
        </w:rPr>
        <w:t> da</w:t>
      </w:r>
      <w:r w:rsidR="003C2D39" w:rsidRPr="00DC6841">
        <w:rPr>
          <w:sz w:val="20"/>
          <w:szCs w:val="20"/>
        </w:rPr>
        <w:tab/>
      </w:r>
      <w:r w:rsidR="003C2D39" w:rsidRPr="00DC6841">
        <w:rPr>
          <w:sz w:val="20"/>
          <w:szCs w:val="20"/>
        </w:rPr>
        <w:tab/>
      </w:r>
      <w:sdt>
        <w:sdtPr>
          <w:rPr>
            <w:rFonts w:eastAsia="MS Gothic"/>
            <w:sz w:val="24"/>
            <w:szCs w:val="20"/>
            <w:highlight w:val="lightGray"/>
          </w:rPr>
          <w:id w:val="1370341582"/>
          <w14:checkbox>
            <w14:checked w14:val="0"/>
            <w14:checkedState w14:val="2612" w14:font="MS Gothic"/>
            <w14:uncheckedState w14:val="2610" w14:font="MS Gothic"/>
          </w14:checkbox>
        </w:sdtPr>
        <w:sdtEndPr/>
        <w:sdtContent>
          <w:r w:rsidR="003C2D39" w:rsidRPr="00D76A2C">
            <w:rPr>
              <w:rFonts w:ascii="MS Gothic" w:eastAsia="MS Gothic" w:hAnsi="MS Gothic" w:hint="eastAsia"/>
              <w:sz w:val="24"/>
              <w:szCs w:val="20"/>
              <w:highlight w:val="lightGray"/>
            </w:rPr>
            <w:t>☐</w:t>
          </w:r>
        </w:sdtContent>
      </w:sdt>
      <w:r w:rsidR="003C2D39" w:rsidRPr="00DC6841">
        <w:rPr>
          <w:sz w:val="20"/>
          <w:szCs w:val="20"/>
        </w:rPr>
        <w:t xml:space="preserve">  ne</w:t>
      </w:r>
    </w:p>
    <w:p w:rsidR="00AE6971" w:rsidRPr="004E06B0" w:rsidRDefault="00AE6971" w:rsidP="00AE6971">
      <w:pPr>
        <w:widowControl w:val="0"/>
        <w:overflowPunct w:val="0"/>
        <w:autoSpaceDE w:val="0"/>
        <w:autoSpaceDN w:val="0"/>
        <w:adjustRightInd w:val="0"/>
        <w:spacing w:after="0" w:line="244" w:lineRule="auto"/>
        <w:ind w:right="500" w:firstLine="708"/>
        <w:rPr>
          <w:rFonts w:eastAsia="SimSun"/>
          <w:sz w:val="24"/>
          <w:szCs w:val="24"/>
          <w:lang w:eastAsia="sl-SI"/>
        </w:rPr>
      </w:pPr>
      <w:r w:rsidRPr="004E06B0">
        <w:rPr>
          <w:rFonts w:eastAsia="SimSun"/>
          <w:sz w:val="19"/>
          <w:szCs w:val="19"/>
          <w:lang w:eastAsia="sl-SI"/>
        </w:rPr>
        <w:t>Če ste odgovorili pritrdilno, navedite podrobne informacije:</w:t>
      </w:r>
    </w:p>
    <w:p w:rsidR="00AE6971" w:rsidRPr="00D15944" w:rsidRDefault="00AE6971" w:rsidP="00AE6971">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r>
        <w:rPr>
          <w:rFonts w:eastAsia="SimSun"/>
          <w:i/>
          <w:iCs/>
          <w:color w:val="FF0000"/>
          <w:sz w:val="15"/>
          <w:szCs w:val="15"/>
          <w:u w:val="single"/>
          <w:lang w:eastAsia="sl-SI"/>
        </w:rPr>
        <w:t>Vnese v celoti</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p w:rsidR="00AE6971" w:rsidRPr="004E06B0" w:rsidRDefault="00AE6971" w:rsidP="00AE6971">
      <w:pPr>
        <w:widowControl w:val="0"/>
        <w:tabs>
          <w:tab w:val="left" w:pos="1180"/>
        </w:tabs>
        <w:overflowPunct w:val="0"/>
        <w:autoSpaceDE w:val="0"/>
        <w:autoSpaceDN w:val="0"/>
        <w:adjustRightInd w:val="0"/>
        <w:spacing w:after="0" w:line="244" w:lineRule="auto"/>
        <w:ind w:right="500"/>
        <w:jc w:val="both"/>
        <w:rPr>
          <w:rFonts w:eastAsia="SimSun"/>
          <w:sz w:val="19"/>
          <w:szCs w:val="19"/>
          <w:lang w:eastAsia="sl-SI"/>
        </w:rPr>
      </w:pPr>
    </w:p>
    <w:tbl>
      <w:tblPr>
        <w:tblW w:w="447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39"/>
        <w:gridCol w:w="1552"/>
        <w:gridCol w:w="1541"/>
        <w:gridCol w:w="1566"/>
        <w:gridCol w:w="1561"/>
      </w:tblGrid>
      <w:tr w:rsidR="00AE6971" w:rsidRPr="004E06B0" w:rsidTr="009C54E3">
        <w:trPr>
          <w:tblCellSpacing w:w="0" w:type="dxa"/>
          <w:jc w:val="center"/>
        </w:trPr>
        <w:tc>
          <w:tcPr>
            <w:tcW w:w="2138" w:type="dxa"/>
            <w:tcBorders>
              <w:top w:val="single" w:sz="6" w:space="0" w:color="000000"/>
              <w:left w:val="single" w:sz="6" w:space="0" w:color="000000"/>
              <w:bottom w:val="single" w:sz="6" w:space="0" w:color="000000"/>
              <w:right w:val="single" w:sz="6" w:space="0" w:color="000000"/>
            </w:tcBorders>
            <w:hideMark/>
          </w:tcPr>
          <w:p w:rsidR="00AE6971" w:rsidRPr="004E06B0" w:rsidRDefault="00AE6971" w:rsidP="009E5786">
            <w:pPr>
              <w:spacing w:before="60" w:after="60" w:line="240" w:lineRule="auto"/>
              <w:ind w:right="195"/>
              <w:jc w:val="center"/>
              <w:rPr>
                <w:rFonts w:eastAsia="Times New Roman"/>
                <w:b/>
                <w:bCs/>
                <w:color w:val="000000"/>
                <w:lang w:eastAsia="sl-SI"/>
              </w:rPr>
            </w:pPr>
            <w:r w:rsidRPr="004E06B0">
              <w:rPr>
                <w:rFonts w:eastAsia="SimSun"/>
                <w:b/>
                <w:sz w:val="15"/>
                <w:szCs w:val="15"/>
                <w:lang w:eastAsia="sl-SI"/>
              </w:rPr>
              <w:t>Uporaba navzkrižnega financiranja</w:t>
            </w:r>
          </w:p>
        </w:tc>
        <w:tc>
          <w:tcPr>
            <w:tcW w:w="1552" w:type="dxa"/>
            <w:tcBorders>
              <w:top w:val="single" w:sz="6" w:space="0" w:color="000000"/>
              <w:left w:val="single" w:sz="6" w:space="0" w:color="000000"/>
              <w:bottom w:val="single" w:sz="6" w:space="0" w:color="000000"/>
              <w:right w:val="single" w:sz="6" w:space="0" w:color="000000"/>
            </w:tcBorders>
            <w:hideMark/>
          </w:tcPr>
          <w:p w:rsidR="00AE6971" w:rsidRPr="004E06B0" w:rsidRDefault="00AE6971" w:rsidP="009E5786">
            <w:pPr>
              <w:spacing w:before="60" w:after="60" w:line="240" w:lineRule="auto"/>
              <w:ind w:right="195"/>
              <w:jc w:val="center"/>
              <w:rPr>
                <w:rFonts w:eastAsia="SimSun"/>
                <w:b/>
                <w:sz w:val="15"/>
                <w:szCs w:val="15"/>
                <w:lang w:eastAsia="sl-SI"/>
              </w:rPr>
            </w:pPr>
            <w:r w:rsidRPr="004E06B0">
              <w:rPr>
                <w:rFonts w:eastAsia="SimSun"/>
                <w:b/>
                <w:sz w:val="15"/>
                <w:szCs w:val="15"/>
                <w:lang w:eastAsia="sl-SI"/>
              </w:rPr>
              <w:t>Prednostna os</w:t>
            </w:r>
          </w:p>
        </w:tc>
        <w:tc>
          <w:tcPr>
            <w:tcW w:w="1541" w:type="dxa"/>
            <w:tcBorders>
              <w:top w:val="single" w:sz="6" w:space="0" w:color="000000"/>
              <w:left w:val="single" w:sz="6" w:space="0" w:color="000000"/>
              <w:bottom w:val="single" w:sz="6" w:space="0" w:color="000000"/>
              <w:right w:val="single" w:sz="6" w:space="0" w:color="000000"/>
            </w:tcBorders>
          </w:tcPr>
          <w:p w:rsidR="00AE6971" w:rsidRPr="004E06B0" w:rsidRDefault="00AE6971" w:rsidP="009E5786">
            <w:pPr>
              <w:spacing w:before="60" w:after="60" w:line="240" w:lineRule="auto"/>
              <w:ind w:right="195"/>
              <w:jc w:val="center"/>
              <w:rPr>
                <w:rFonts w:eastAsia="SimSun"/>
                <w:b/>
                <w:sz w:val="15"/>
                <w:szCs w:val="15"/>
                <w:lang w:eastAsia="sl-SI"/>
              </w:rPr>
            </w:pPr>
            <w:r w:rsidRPr="004E06B0">
              <w:rPr>
                <w:rFonts w:eastAsia="SimSun"/>
                <w:b/>
                <w:sz w:val="15"/>
                <w:szCs w:val="15"/>
                <w:lang w:eastAsia="sl-SI"/>
              </w:rPr>
              <w:t>Kategorija regije</w:t>
            </w:r>
          </w:p>
          <w:p w:rsidR="00AE6971" w:rsidRPr="004E06B0" w:rsidRDefault="00AE6971" w:rsidP="009E5786">
            <w:pPr>
              <w:spacing w:before="60" w:after="60" w:line="240" w:lineRule="auto"/>
              <w:ind w:right="195"/>
              <w:jc w:val="center"/>
              <w:rPr>
                <w:rFonts w:eastAsia="SimSun"/>
                <w:b/>
                <w:sz w:val="15"/>
                <w:szCs w:val="15"/>
                <w:lang w:eastAsia="sl-SI"/>
              </w:rPr>
            </w:pPr>
            <w:r w:rsidRPr="004E06B0">
              <w:rPr>
                <w:rFonts w:eastAsia="SimSun"/>
                <w:b/>
                <w:sz w:val="15"/>
                <w:szCs w:val="15"/>
                <w:lang w:eastAsia="sl-SI"/>
              </w:rPr>
              <w:t>(V-SI, Z-SI, SI)</w:t>
            </w:r>
          </w:p>
        </w:tc>
        <w:tc>
          <w:tcPr>
            <w:tcW w:w="1566" w:type="dxa"/>
            <w:tcBorders>
              <w:top w:val="single" w:sz="6" w:space="0" w:color="000000"/>
              <w:left w:val="single" w:sz="6" w:space="0" w:color="000000"/>
              <w:bottom w:val="single" w:sz="6" w:space="0" w:color="000000"/>
              <w:right w:val="single" w:sz="6" w:space="0" w:color="000000"/>
            </w:tcBorders>
            <w:hideMark/>
          </w:tcPr>
          <w:p w:rsidR="00AE6971" w:rsidRPr="004E06B0" w:rsidRDefault="00AE6971" w:rsidP="009E5786">
            <w:pPr>
              <w:spacing w:before="60" w:after="60" w:line="240" w:lineRule="auto"/>
              <w:ind w:right="195"/>
              <w:jc w:val="center"/>
              <w:rPr>
                <w:rFonts w:eastAsia="SimSun"/>
                <w:b/>
                <w:sz w:val="15"/>
                <w:szCs w:val="15"/>
                <w:lang w:eastAsia="sl-SI"/>
              </w:rPr>
            </w:pPr>
            <w:r w:rsidRPr="004E06B0">
              <w:rPr>
                <w:rFonts w:eastAsia="SimSun"/>
                <w:b/>
                <w:sz w:val="15"/>
                <w:szCs w:val="15"/>
                <w:lang w:eastAsia="sl-SI"/>
              </w:rPr>
              <w:t>Znesek podpore EU, predvidoma namenjen navzkrižnemu financiranju</w:t>
            </w:r>
          </w:p>
        </w:tc>
        <w:tc>
          <w:tcPr>
            <w:tcW w:w="1561" w:type="dxa"/>
            <w:tcBorders>
              <w:top w:val="single" w:sz="6" w:space="0" w:color="000000"/>
              <w:left w:val="single" w:sz="6" w:space="0" w:color="000000"/>
              <w:bottom w:val="single" w:sz="6" w:space="0" w:color="000000"/>
              <w:right w:val="single" w:sz="6" w:space="0" w:color="000000"/>
            </w:tcBorders>
            <w:hideMark/>
          </w:tcPr>
          <w:p w:rsidR="00AE6971" w:rsidRPr="004E06B0" w:rsidRDefault="00AE6971" w:rsidP="009E5786">
            <w:pPr>
              <w:spacing w:before="60" w:after="60" w:line="240" w:lineRule="auto"/>
              <w:ind w:right="195"/>
              <w:jc w:val="center"/>
              <w:rPr>
                <w:rFonts w:eastAsia="SimSun"/>
                <w:b/>
                <w:sz w:val="15"/>
                <w:szCs w:val="15"/>
                <w:lang w:eastAsia="sl-SI"/>
              </w:rPr>
            </w:pPr>
            <w:r w:rsidRPr="004E06B0">
              <w:rPr>
                <w:rFonts w:eastAsia="SimSun"/>
                <w:b/>
                <w:sz w:val="15"/>
                <w:szCs w:val="15"/>
                <w:lang w:eastAsia="sl-SI"/>
              </w:rPr>
              <w:t>Upravičeni izdatki v okviru navzkrižnega financiranja</w:t>
            </w:r>
          </w:p>
          <w:p w:rsidR="00AE6971" w:rsidRPr="004E06B0" w:rsidRDefault="00AE6971" w:rsidP="009E5786">
            <w:pPr>
              <w:spacing w:before="60" w:after="60" w:line="240" w:lineRule="auto"/>
              <w:ind w:right="195"/>
              <w:jc w:val="center"/>
              <w:rPr>
                <w:rFonts w:eastAsia="SimSun"/>
                <w:b/>
                <w:sz w:val="15"/>
                <w:szCs w:val="15"/>
                <w:lang w:eastAsia="sl-SI"/>
              </w:rPr>
            </w:pPr>
            <w:r w:rsidRPr="004E06B0">
              <w:rPr>
                <w:rFonts w:eastAsia="SimSun"/>
                <w:b/>
                <w:sz w:val="15"/>
                <w:szCs w:val="15"/>
                <w:lang w:eastAsia="sl-SI"/>
              </w:rPr>
              <w:t>(v EUR)</w:t>
            </w:r>
          </w:p>
        </w:tc>
      </w:tr>
      <w:tr w:rsidR="00AE6971" w:rsidRPr="004E06B0" w:rsidTr="009C54E3">
        <w:trPr>
          <w:tblCellSpacing w:w="0" w:type="dxa"/>
          <w:jc w:val="center"/>
        </w:trPr>
        <w:tc>
          <w:tcPr>
            <w:tcW w:w="2138" w:type="dxa"/>
            <w:tcBorders>
              <w:top w:val="single" w:sz="6" w:space="0" w:color="000000"/>
              <w:left w:val="single" w:sz="6" w:space="0" w:color="000000"/>
              <w:bottom w:val="single" w:sz="6" w:space="0" w:color="000000"/>
              <w:right w:val="single" w:sz="6" w:space="0" w:color="000000"/>
            </w:tcBorders>
            <w:hideMark/>
          </w:tcPr>
          <w:p w:rsidR="00AE6971" w:rsidRPr="004E06B0" w:rsidRDefault="00AE6971" w:rsidP="009E5786">
            <w:pPr>
              <w:spacing w:before="60" w:after="60" w:line="240" w:lineRule="auto"/>
              <w:ind w:right="195"/>
              <w:jc w:val="center"/>
              <w:rPr>
                <w:rFonts w:eastAsia="SimSun"/>
                <w:b/>
                <w:sz w:val="15"/>
                <w:szCs w:val="15"/>
                <w:lang w:eastAsia="sl-SI"/>
              </w:rPr>
            </w:pPr>
            <w:r w:rsidRPr="004E06B0">
              <w:rPr>
                <w:rFonts w:eastAsia="SimSun"/>
                <w:b/>
                <w:sz w:val="15"/>
                <w:szCs w:val="15"/>
                <w:lang w:eastAsia="sl-SI"/>
              </w:rPr>
              <w:t>Navzkrižno financiranje: stroški, ki so upravičeni do podpore iz ESRR, vendar prejemajo podporo iz ESS</w:t>
            </w:r>
          </w:p>
        </w:tc>
        <w:tc>
          <w:tcPr>
            <w:tcW w:w="1552" w:type="dxa"/>
            <w:tcBorders>
              <w:top w:val="single" w:sz="6" w:space="0" w:color="000000"/>
              <w:left w:val="single" w:sz="6" w:space="0" w:color="000000"/>
              <w:bottom w:val="single" w:sz="6" w:space="0" w:color="000000"/>
              <w:right w:val="single" w:sz="6" w:space="0" w:color="000000"/>
            </w:tcBorders>
            <w:hideMark/>
          </w:tcPr>
          <w:p w:rsidR="00AE6971" w:rsidRPr="004E06B0" w:rsidRDefault="00AE6971" w:rsidP="009E5786">
            <w:pPr>
              <w:spacing w:before="60" w:after="60" w:line="240" w:lineRule="auto"/>
              <w:ind w:right="195"/>
              <w:jc w:val="center"/>
              <w:rPr>
                <w:rFonts w:eastAsia="SimSun"/>
                <w:sz w:val="15"/>
                <w:szCs w:val="15"/>
                <w:lang w:eastAsia="sl-SI"/>
              </w:rPr>
            </w:pPr>
            <w:r w:rsidRPr="004E06B0">
              <w:rPr>
                <w:rFonts w:eastAsia="SimSun"/>
                <w:color w:val="FF0000"/>
                <w:sz w:val="15"/>
                <w:szCs w:val="15"/>
                <w:lang w:eastAsia="sl-SI"/>
              </w:rPr>
              <w:t>(Vnesi)</w:t>
            </w:r>
          </w:p>
        </w:tc>
        <w:tc>
          <w:tcPr>
            <w:tcW w:w="1541" w:type="dxa"/>
            <w:tcBorders>
              <w:top w:val="single" w:sz="6" w:space="0" w:color="000000"/>
              <w:left w:val="single" w:sz="6" w:space="0" w:color="000000"/>
              <w:bottom w:val="single" w:sz="6" w:space="0" w:color="000000"/>
              <w:right w:val="single" w:sz="6" w:space="0" w:color="000000"/>
            </w:tcBorders>
          </w:tcPr>
          <w:p w:rsidR="00AE6971" w:rsidRPr="004E06B0" w:rsidRDefault="00AE6971" w:rsidP="009E5786">
            <w:pPr>
              <w:spacing w:before="60" w:after="60" w:line="240" w:lineRule="auto"/>
              <w:ind w:right="195"/>
              <w:jc w:val="center"/>
              <w:rPr>
                <w:rFonts w:eastAsia="SimSun"/>
                <w:sz w:val="15"/>
                <w:szCs w:val="15"/>
                <w:lang w:eastAsia="sl-SI"/>
              </w:rPr>
            </w:pPr>
            <w:r w:rsidRPr="004E06B0">
              <w:rPr>
                <w:rFonts w:eastAsia="SimSun"/>
                <w:color w:val="FF0000"/>
                <w:sz w:val="15"/>
                <w:szCs w:val="15"/>
                <w:lang w:eastAsia="sl-SI"/>
              </w:rPr>
              <w:t>(Vnesi)</w:t>
            </w:r>
          </w:p>
        </w:tc>
        <w:tc>
          <w:tcPr>
            <w:tcW w:w="1566" w:type="dxa"/>
            <w:tcBorders>
              <w:top w:val="single" w:sz="6" w:space="0" w:color="000000"/>
              <w:left w:val="single" w:sz="6" w:space="0" w:color="000000"/>
              <w:bottom w:val="single" w:sz="6" w:space="0" w:color="000000"/>
              <w:right w:val="single" w:sz="6" w:space="0" w:color="000000"/>
            </w:tcBorders>
            <w:hideMark/>
          </w:tcPr>
          <w:p w:rsidR="00AE6971" w:rsidRPr="004E06B0" w:rsidRDefault="00AE6971" w:rsidP="009E5786">
            <w:pPr>
              <w:spacing w:before="60" w:after="60" w:line="240" w:lineRule="auto"/>
              <w:ind w:right="195"/>
              <w:jc w:val="center"/>
              <w:rPr>
                <w:rFonts w:eastAsia="SimSun"/>
                <w:sz w:val="15"/>
                <w:szCs w:val="15"/>
                <w:lang w:eastAsia="sl-SI"/>
              </w:rPr>
            </w:pPr>
            <w:r w:rsidRPr="004E06B0">
              <w:rPr>
                <w:rFonts w:eastAsia="SimSun"/>
                <w:color w:val="FF0000"/>
                <w:sz w:val="15"/>
                <w:szCs w:val="15"/>
                <w:lang w:eastAsia="sl-SI"/>
              </w:rPr>
              <w:t>(Vnesi)</w:t>
            </w:r>
          </w:p>
        </w:tc>
        <w:tc>
          <w:tcPr>
            <w:tcW w:w="1561" w:type="dxa"/>
            <w:tcBorders>
              <w:top w:val="single" w:sz="6" w:space="0" w:color="000000"/>
              <w:left w:val="single" w:sz="6" w:space="0" w:color="000000"/>
              <w:bottom w:val="single" w:sz="6" w:space="0" w:color="000000"/>
              <w:right w:val="single" w:sz="6" w:space="0" w:color="000000"/>
            </w:tcBorders>
            <w:hideMark/>
          </w:tcPr>
          <w:p w:rsidR="00AE6971" w:rsidRPr="004E06B0" w:rsidRDefault="00AE6971" w:rsidP="009E5786">
            <w:pPr>
              <w:spacing w:before="60" w:after="60" w:line="240" w:lineRule="auto"/>
              <w:ind w:right="195"/>
              <w:jc w:val="center"/>
              <w:rPr>
                <w:rFonts w:eastAsia="SimSun"/>
                <w:sz w:val="15"/>
                <w:szCs w:val="15"/>
                <w:lang w:eastAsia="sl-SI"/>
              </w:rPr>
            </w:pPr>
            <w:r w:rsidRPr="004E06B0">
              <w:rPr>
                <w:rFonts w:eastAsia="SimSun"/>
                <w:color w:val="FF0000"/>
                <w:sz w:val="15"/>
                <w:szCs w:val="15"/>
                <w:lang w:eastAsia="sl-SI"/>
              </w:rPr>
              <w:t>(Vnesi)</w:t>
            </w:r>
          </w:p>
        </w:tc>
      </w:tr>
      <w:tr w:rsidR="00AE6971" w:rsidRPr="004E06B0" w:rsidTr="009C54E3">
        <w:trPr>
          <w:tblCellSpacing w:w="0" w:type="dxa"/>
          <w:jc w:val="center"/>
        </w:trPr>
        <w:tc>
          <w:tcPr>
            <w:tcW w:w="2138" w:type="dxa"/>
            <w:tcBorders>
              <w:top w:val="single" w:sz="6" w:space="0" w:color="000000"/>
              <w:left w:val="single" w:sz="6" w:space="0" w:color="000000"/>
              <w:bottom w:val="single" w:sz="6" w:space="0" w:color="000000"/>
              <w:right w:val="single" w:sz="6" w:space="0" w:color="000000"/>
            </w:tcBorders>
            <w:hideMark/>
          </w:tcPr>
          <w:p w:rsidR="00AE6971" w:rsidRPr="004E06B0" w:rsidRDefault="00AE6971" w:rsidP="009E5786">
            <w:pPr>
              <w:spacing w:before="60" w:after="60" w:line="240" w:lineRule="auto"/>
              <w:ind w:right="195"/>
              <w:jc w:val="center"/>
              <w:rPr>
                <w:rFonts w:eastAsia="SimSun"/>
                <w:b/>
                <w:sz w:val="15"/>
                <w:szCs w:val="15"/>
                <w:lang w:eastAsia="sl-SI"/>
              </w:rPr>
            </w:pPr>
            <w:r w:rsidRPr="004E06B0">
              <w:rPr>
                <w:rFonts w:eastAsia="SimSun"/>
                <w:b/>
                <w:sz w:val="15"/>
                <w:szCs w:val="15"/>
                <w:lang w:eastAsia="sl-SI"/>
              </w:rPr>
              <w:t>Navzkrižno financiranje: stroški, ki so upravičeni do podpore iz ESS, vendar prejemajo podporo iz ESRR</w:t>
            </w:r>
          </w:p>
        </w:tc>
        <w:tc>
          <w:tcPr>
            <w:tcW w:w="1552" w:type="dxa"/>
            <w:tcBorders>
              <w:top w:val="single" w:sz="6" w:space="0" w:color="000000"/>
              <w:left w:val="single" w:sz="6" w:space="0" w:color="000000"/>
              <w:bottom w:val="single" w:sz="6" w:space="0" w:color="000000"/>
              <w:right w:val="single" w:sz="6" w:space="0" w:color="000000"/>
            </w:tcBorders>
            <w:hideMark/>
          </w:tcPr>
          <w:p w:rsidR="00AE6971" w:rsidRPr="004E06B0" w:rsidRDefault="00AE6971" w:rsidP="009E5786">
            <w:pPr>
              <w:spacing w:before="60" w:after="60" w:line="240" w:lineRule="auto"/>
              <w:ind w:right="195"/>
              <w:jc w:val="center"/>
              <w:rPr>
                <w:rFonts w:eastAsia="SimSun"/>
                <w:sz w:val="15"/>
                <w:szCs w:val="15"/>
                <w:lang w:eastAsia="sl-SI"/>
              </w:rPr>
            </w:pPr>
            <w:r w:rsidRPr="004E06B0">
              <w:rPr>
                <w:rFonts w:eastAsia="SimSun"/>
                <w:color w:val="FF0000"/>
                <w:sz w:val="15"/>
                <w:szCs w:val="15"/>
                <w:lang w:eastAsia="sl-SI"/>
              </w:rPr>
              <w:t>(Vnesi)</w:t>
            </w:r>
          </w:p>
        </w:tc>
        <w:tc>
          <w:tcPr>
            <w:tcW w:w="1541" w:type="dxa"/>
            <w:tcBorders>
              <w:top w:val="single" w:sz="6" w:space="0" w:color="000000"/>
              <w:left w:val="single" w:sz="6" w:space="0" w:color="000000"/>
              <w:bottom w:val="single" w:sz="6" w:space="0" w:color="000000"/>
              <w:right w:val="single" w:sz="6" w:space="0" w:color="000000"/>
            </w:tcBorders>
          </w:tcPr>
          <w:p w:rsidR="00AE6971" w:rsidRPr="004E06B0" w:rsidRDefault="00AE6971" w:rsidP="009E5786">
            <w:pPr>
              <w:spacing w:before="60" w:after="60" w:line="240" w:lineRule="auto"/>
              <w:ind w:right="195"/>
              <w:jc w:val="center"/>
              <w:rPr>
                <w:rFonts w:eastAsia="SimSun"/>
                <w:sz w:val="15"/>
                <w:szCs w:val="15"/>
                <w:lang w:eastAsia="sl-SI"/>
              </w:rPr>
            </w:pPr>
            <w:r w:rsidRPr="004E06B0">
              <w:rPr>
                <w:rFonts w:eastAsia="SimSun"/>
                <w:color w:val="FF0000"/>
                <w:sz w:val="15"/>
                <w:szCs w:val="15"/>
                <w:lang w:eastAsia="sl-SI"/>
              </w:rPr>
              <w:t>(Vnesi)</w:t>
            </w:r>
          </w:p>
        </w:tc>
        <w:tc>
          <w:tcPr>
            <w:tcW w:w="1566" w:type="dxa"/>
            <w:tcBorders>
              <w:top w:val="single" w:sz="6" w:space="0" w:color="000000"/>
              <w:left w:val="single" w:sz="6" w:space="0" w:color="000000"/>
              <w:bottom w:val="single" w:sz="6" w:space="0" w:color="000000"/>
              <w:right w:val="single" w:sz="6" w:space="0" w:color="000000"/>
            </w:tcBorders>
            <w:hideMark/>
          </w:tcPr>
          <w:p w:rsidR="00AE6971" w:rsidRPr="004E06B0" w:rsidRDefault="00AE6971" w:rsidP="009E5786">
            <w:pPr>
              <w:spacing w:before="60" w:after="60" w:line="240" w:lineRule="auto"/>
              <w:ind w:right="195"/>
              <w:jc w:val="center"/>
              <w:rPr>
                <w:rFonts w:eastAsia="SimSun"/>
                <w:sz w:val="15"/>
                <w:szCs w:val="15"/>
                <w:lang w:eastAsia="sl-SI"/>
              </w:rPr>
            </w:pPr>
            <w:r w:rsidRPr="004E06B0">
              <w:rPr>
                <w:rFonts w:eastAsia="SimSun"/>
                <w:color w:val="FF0000"/>
                <w:sz w:val="15"/>
                <w:szCs w:val="15"/>
                <w:lang w:eastAsia="sl-SI"/>
              </w:rPr>
              <w:t>(Vnesi)</w:t>
            </w:r>
          </w:p>
        </w:tc>
        <w:tc>
          <w:tcPr>
            <w:tcW w:w="1561" w:type="dxa"/>
            <w:tcBorders>
              <w:top w:val="single" w:sz="6" w:space="0" w:color="000000"/>
              <w:left w:val="single" w:sz="6" w:space="0" w:color="000000"/>
              <w:bottom w:val="single" w:sz="6" w:space="0" w:color="000000"/>
              <w:right w:val="single" w:sz="6" w:space="0" w:color="000000"/>
            </w:tcBorders>
            <w:hideMark/>
          </w:tcPr>
          <w:p w:rsidR="00AE6971" w:rsidRPr="004E06B0" w:rsidRDefault="00AE6971" w:rsidP="009E5786">
            <w:pPr>
              <w:spacing w:before="60" w:after="60" w:line="240" w:lineRule="auto"/>
              <w:ind w:right="195"/>
              <w:jc w:val="center"/>
              <w:rPr>
                <w:rFonts w:eastAsia="SimSun"/>
                <w:sz w:val="15"/>
                <w:szCs w:val="15"/>
                <w:lang w:eastAsia="sl-SI"/>
              </w:rPr>
            </w:pPr>
            <w:r w:rsidRPr="004E06B0">
              <w:rPr>
                <w:rFonts w:eastAsia="SimSun"/>
                <w:color w:val="FF0000"/>
                <w:sz w:val="15"/>
                <w:szCs w:val="15"/>
                <w:lang w:eastAsia="sl-SI"/>
              </w:rPr>
              <w:t>(Vnesi)</w:t>
            </w:r>
          </w:p>
        </w:tc>
      </w:tr>
    </w:tbl>
    <w:p w:rsidR="00AE6971" w:rsidRPr="004E06B0" w:rsidRDefault="00AE6971" w:rsidP="00AE6971">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p w:rsidR="00AE6971" w:rsidRPr="004E06B0" w:rsidRDefault="00AE6971" w:rsidP="00AE6971">
      <w:pPr>
        <w:widowControl w:val="0"/>
        <w:overflowPunct w:val="0"/>
        <w:autoSpaceDE w:val="0"/>
        <w:autoSpaceDN w:val="0"/>
        <w:adjustRightInd w:val="0"/>
        <w:spacing w:after="0" w:line="236" w:lineRule="auto"/>
        <w:ind w:right="520"/>
        <w:jc w:val="both"/>
        <w:rPr>
          <w:rFonts w:eastAsia="SimSun"/>
          <w:sz w:val="24"/>
          <w:szCs w:val="24"/>
          <w:lang w:eastAsia="sl-SI"/>
        </w:rPr>
      </w:pPr>
    </w:p>
    <w:p w:rsidR="00AE6971" w:rsidRPr="004E06B0" w:rsidRDefault="00844B5E" w:rsidP="00AE6971">
      <w:pPr>
        <w:widowControl w:val="0"/>
        <w:tabs>
          <w:tab w:val="left" w:pos="1180"/>
        </w:tabs>
        <w:overflowPunct w:val="0"/>
        <w:autoSpaceDE w:val="0"/>
        <w:autoSpaceDN w:val="0"/>
        <w:adjustRightInd w:val="0"/>
        <w:spacing w:after="0" w:line="244" w:lineRule="auto"/>
        <w:ind w:left="708" w:right="500" w:hanging="708"/>
        <w:jc w:val="both"/>
        <w:rPr>
          <w:rFonts w:eastAsia="SimSun"/>
          <w:i/>
          <w:iCs/>
          <w:color w:val="FF0000"/>
          <w:sz w:val="19"/>
          <w:szCs w:val="19"/>
          <w:lang w:eastAsia="sl-SI"/>
        </w:rPr>
      </w:pPr>
      <w:r>
        <w:rPr>
          <w:rFonts w:eastAsia="SimSun"/>
          <w:sz w:val="19"/>
          <w:szCs w:val="19"/>
          <w:lang w:eastAsia="sl-SI"/>
        </w:rPr>
        <w:t>E</w:t>
      </w:r>
      <w:r w:rsidR="00AE6971" w:rsidRPr="004E06B0">
        <w:rPr>
          <w:rFonts w:eastAsia="SimSun"/>
          <w:sz w:val="19"/>
          <w:szCs w:val="19"/>
          <w:lang w:eastAsia="sl-SI"/>
        </w:rPr>
        <w:t>.4.2</w:t>
      </w:r>
      <w:r w:rsidR="00AE6971" w:rsidRPr="004E06B0">
        <w:rPr>
          <w:rFonts w:eastAsia="SimSun"/>
          <w:sz w:val="19"/>
          <w:szCs w:val="19"/>
          <w:lang w:eastAsia="sl-SI"/>
        </w:rPr>
        <w:tab/>
      </w:r>
      <w:r w:rsidR="00AE6971" w:rsidRPr="004E06B0">
        <w:rPr>
          <w:rFonts w:eastAsia="SimSun"/>
          <w:i/>
          <w:sz w:val="19"/>
          <w:szCs w:val="19"/>
          <w:lang w:eastAsia="sl-SI"/>
        </w:rPr>
        <w:t>Ali so predvideni stroški, izvedenih zunaj programskega območja (ESRR in Kohezijski sklad v okviru cilja „naložbe za rast in delovna mesta</w:t>
      </w:r>
      <w:r w:rsidR="00AE6971" w:rsidRPr="009C54E3">
        <w:rPr>
          <w:rFonts w:eastAsia="SimSun"/>
          <w:i/>
          <w:sz w:val="19"/>
          <w:szCs w:val="19"/>
          <w:lang w:eastAsia="sl-SI"/>
        </w:rPr>
        <w:t xml:space="preserve">“)? </w:t>
      </w:r>
      <w:r w:rsidR="00AE6971" w:rsidRPr="009C54E3">
        <w:rPr>
          <w:rFonts w:eastAsia="SimSun"/>
          <w:i/>
          <w:iCs/>
          <w:sz w:val="19"/>
          <w:szCs w:val="19"/>
          <w:lang w:eastAsia="sl-SI"/>
        </w:rPr>
        <w:t>(izberi »da« ali »ne«)</w:t>
      </w:r>
    </w:p>
    <w:p w:rsidR="00AE6971" w:rsidRDefault="00AE6971" w:rsidP="00AE6971">
      <w:pPr>
        <w:widowControl w:val="0"/>
        <w:autoSpaceDE w:val="0"/>
        <w:autoSpaceDN w:val="0"/>
        <w:adjustRightInd w:val="0"/>
        <w:spacing w:after="0" w:line="240" w:lineRule="auto"/>
        <w:rPr>
          <w:rFonts w:eastAsia="SimSun"/>
          <w:i/>
          <w:iCs/>
          <w:color w:val="FF0000"/>
          <w:sz w:val="15"/>
          <w:szCs w:val="15"/>
          <w:u w:val="single"/>
          <w:lang w:eastAsia="sl-SI"/>
        </w:rPr>
      </w:pPr>
    </w:p>
    <w:p w:rsidR="00AE6971" w:rsidRPr="001A1916" w:rsidRDefault="00AE6971" w:rsidP="00AE6971">
      <w:pPr>
        <w:widowControl w:val="0"/>
        <w:autoSpaceDE w:val="0"/>
        <w:autoSpaceDN w:val="0"/>
        <w:adjustRightInd w:val="0"/>
        <w:spacing w:after="0" w:line="240" w:lineRule="auto"/>
        <w:rPr>
          <w:rFonts w:eastAsia="SimSun"/>
          <w:b/>
          <w:bCs/>
          <w:sz w:val="19"/>
          <w:szCs w:val="19"/>
          <w:lang w:eastAsia="sl-SI"/>
        </w:rPr>
      </w:pPr>
      <w:r>
        <w:rPr>
          <w:rFonts w:eastAsia="SimSun"/>
          <w:i/>
          <w:iCs/>
          <w:color w:val="FF0000"/>
          <w:sz w:val="15"/>
          <w:szCs w:val="15"/>
          <w:u w:val="single"/>
          <w:lang w:eastAsia="sl-SI"/>
        </w:rPr>
        <w:t>Izbere</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p w:rsidR="00D76A2C" w:rsidRPr="00DC6841" w:rsidRDefault="00D76A2C" w:rsidP="00D76A2C">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r w:rsidR="003C2D39" w:rsidRPr="00DC6841">
        <w:rPr>
          <w:rFonts w:eastAsia="SimSun"/>
          <w:i/>
          <w:iCs/>
          <w:w w:val="94"/>
          <w:sz w:val="19"/>
          <w:szCs w:val="19"/>
          <w:lang w:eastAsia="sl-SI"/>
        </w:rPr>
        <w:t xml:space="preserve">   </w:t>
      </w:r>
      <w:r w:rsidR="003C2D39" w:rsidRPr="00D76A2C">
        <w:rPr>
          <w:rFonts w:eastAsia="SimSun"/>
          <w:i/>
          <w:iCs/>
          <w:w w:val="94"/>
          <w:sz w:val="20"/>
          <w:szCs w:val="19"/>
          <w:lang w:eastAsia="sl-SI"/>
        </w:rPr>
        <w:t xml:space="preserve"> </w:t>
      </w:r>
      <w:sdt>
        <w:sdtPr>
          <w:rPr>
            <w:rFonts w:eastAsia="MS Gothic"/>
            <w:sz w:val="24"/>
            <w:szCs w:val="20"/>
            <w:highlight w:val="lightGray"/>
          </w:rPr>
          <w:id w:val="1002856370"/>
          <w14:checkbox>
            <w14:checked w14:val="0"/>
            <w14:checkedState w14:val="2612" w14:font="MS Gothic"/>
            <w14:uncheckedState w14:val="2610" w14:font="MS Gothic"/>
          </w14:checkbox>
        </w:sdtPr>
        <w:sdtEndPr/>
        <w:sdtContent>
          <w:r w:rsidR="003C2D39">
            <w:rPr>
              <w:rFonts w:ascii="MS Gothic" w:eastAsia="MS Gothic" w:hAnsi="MS Gothic" w:hint="eastAsia"/>
              <w:sz w:val="24"/>
              <w:szCs w:val="20"/>
              <w:highlight w:val="lightGray"/>
            </w:rPr>
            <w:t>☐</w:t>
          </w:r>
        </w:sdtContent>
      </w:sdt>
      <w:r w:rsidR="003C2D39" w:rsidRPr="00DC6841">
        <w:rPr>
          <w:sz w:val="20"/>
          <w:szCs w:val="20"/>
        </w:rPr>
        <w:t> da</w:t>
      </w:r>
      <w:r w:rsidR="003C2D39" w:rsidRPr="00DC6841">
        <w:rPr>
          <w:sz w:val="20"/>
          <w:szCs w:val="20"/>
        </w:rPr>
        <w:tab/>
      </w:r>
      <w:r w:rsidR="003C2D39" w:rsidRPr="00DC6841">
        <w:rPr>
          <w:sz w:val="20"/>
          <w:szCs w:val="20"/>
        </w:rPr>
        <w:tab/>
      </w:r>
      <w:sdt>
        <w:sdtPr>
          <w:rPr>
            <w:rFonts w:eastAsia="MS Gothic"/>
            <w:sz w:val="24"/>
            <w:szCs w:val="20"/>
            <w:highlight w:val="lightGray"/>
          </w:rPr>
          <w:id w:val="-1804070398"/>
          <w14:checkbox>
            <w14:checked w14:val="0"/>
            <w14:checkedState w14:val="2612" w14:font="MS Gothic"/>
            <w14:uncheckedState w14:val="2610" w14:font="MS Gothic"/>
          </w14:checkbox>
        </w:sdtPr>
        <w:sdtEndPr/>
        <w:sdtContent>
          <w:r w:rsidR="003C2D39" w:rsidRPr="00D76A2C">
            <w:rPr>
              <w:rFonts w:ascii="MS Gothic" w:eastAsia="MS Gothic" w:hAnsi="MS Gothic" w:hint="eastAsia"/>
              <w:sz w:val="24"/>
              <w:szCs w:val="20"/>
              <w:highlight w:val="lightGray"/>
            </w:rPr>
            <w:t>☐</w:t>
          </w:r>
        </w:sdtContent>
      </w:sdt>
      <w:r w:rsidR="003C2D39" w:rsidRPr="00DC6841">
        <w:rPr>
          <w:sz w:val="20"/>
          <w:szCs w:val="20"/>
        </w:rPr>
        <w:t xml:space="preserve">  ne</w:t>
      </w:r>
    </w:p>
    <w:p w:rsidR="00AE6971" w:rsidRPr="004E06B0" w:rsidRDefault="00AE6971" w:rsidP="00AE6971">
      <w:pPr>
        <w:widowControl w:val="0"/>
        <w:overflowPunct w:val="0"/>
        <w:autoSpaceDE w:val="0"/>
        <w:autoSpaceDN w:val="0"/>
        <w:adjustRightInd w:val="0"/>
        <w:spacing w:after="0" w:line="244" w:lineRule="auto"/>
        <w:ind w:right="500" w:firstLine="708"/>
        <w:rPr>
          <w:rFonts w:eastAsia="SimSun"/>
          <w:sz w:val="24"/>
          <w:szCs w:val="24"/>
          <w:lang w:eastAsia="sl-SI"/>
        </w:rPr>
      </w:pPr>
      <w:r w:rsidRPr="004E06B0">
        <w:rPr>
          <w:rFonts w:eastAsia="SimSun"/>
          <w:sz w:val="19"/>
          <w:szCs w:val="19"/>
          <w:lang w:eastAsia="sl-SI"/>
        </w:rPr>
        <w:t>Če ste odgovorili pritrdilno, navedite podrobne informacije:</w:t>
      </w:r>
    </w:p>
    <w:p w:rsidR="00AE6971" w:rsidRPr="001A1916" w:rsidRDefault="00AE6971" w:rsidP="00AE6971">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r>
        <w:rPr>
          <w:rFonts w:eastAsia="SimSun"/>
          <w:i/>
          <w:iCs/>
          <w:color w:val="FF0000"/>
          <w:sz w:val="15"/>
          <w:szCs w:val="15"/>
          <w:u w:val="single"/>
          <w:lang w:eastAsia="sl-SI"/>
        </w:rPr>
        <w:t>Vnese v celoti</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tbl>
      <w:tblPr>
        <w:tblW w:w="3583"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75"/>
        <w:gridCol w:w="1675"/>
        <w:gridCol w:w="1675"/>
        <w:gridCol w:w="1675"/>
      </w:tblGrid>
      <w:tr w:rsidR="00AE6971" w:rsidRPr="004E06B0" w:rsidTr="009E5786">
        <w:trPr>
          <w:tblCellSpacing w:w="0" w:type="dxa"/>
          <w:jc w:val="center"/>
        </w:trPr>
        <w:tc>
          <w:tcPr>
            <w:tcW w:w="1249" w:type="pct"/>
            <w:tcBorders>
              <w:top w:val="single" w:sz="6" w:space="0" w:color="000000"/>
              <w:left w:val="single" w:sz="6" w:space="0" w:color="000000"/>
              <w:bottom w:val="single" w:sz="6" w:space="0" w:color="000000"/>
              <w:right w:val="single" w:sz="6" w:space="0" w:color="000000"/>
            </w:tcBorders>
            <w:hideMark/>
          </w:tcPr>
          <w:p w:rsidR="00AE6971" w:rsidRPr="004E06B0" w:rsidRDefault="00AE6971" w:rsidP="009E5786">
            <w:pPr>
              <w:spacing w:before="60" w:after="60" w:line="240" w:lineRule="auto"/>
              <w:ind w:right="195"/>
              <w:jc w:val="center"/>
              <w:rPr>
                <w:rFonts w:eastAsia="SimSun"/>
                <w:b/>
                <w:sz w:val="15"/>
                <w:szCs w:val="15"/>
                <w:lang w:eastAsia="sl-SI"/>
              </w:rPr>
            </w:pPr>
          </w:p>
        </w:tc>
        <w:tc>
          <w:tcPr>
            <w:tcW w:w="1250" w:type="pct"/>
            <w:tcBorders>
              <w:top w:val="single" w:sz="6" w:space="0" w:color="000000"/>
              <w:left w:val="single" w:sz="6" w:space="0" w:color="000000"/>
              <w:bottom w:val="single" w:sz="6" w:space="0" w:color="000000"/>
              <w:right w:val="single" w:sz="6" w:space="0" w:color="000000"/>
            </w:tcBorders>
            <w:hideMark/>
          </w:tcPr>
          <w:p w:rsidR="00AE6971" w:rsidRPr="004E06B0" w:rsidRDefault="00AE6971" w:rsidP="009E5786">
            <w:pPr>
              <w:spacing w:before="60" w:after="60" w:line="240" w:lineRule="auto"/>
              <w:ind w:right="195"/>
              <w:jc w:val="center"/>
              <w:rPr>
                <w:rFonts w:eastAsia="SimSun"/>
                <w:b/>
                <w:sz w:val="15"/>
                <w:szCs w:val="15"/>
                <w:lang w:eastAsia="sl-SI"/>
              </w:rPr>
            </w:pPr>
            <w:r w:rsidRPr="004E06B0">
              <w:rPr>
                <w:rFonts w:eastAsia="SimSun"/>
                <w:b/>
                <w:sz w:val="15"/>
                <w:szCs w:val="15"/>
                <w:lang w:eastAsia="sl-SI"/>
              </w:rPr>
              <w:t>Prednostna os</w:t>
            </w:r>
          </w:p>
        </w:tc>
        <w:tc>
          <w:tcPr>
            <w:tcW w:w="1250" w:type="pct"/>
            <w:tcBorders>
              <w:top w:val="single" w:sz="6" w:space="0" w:color="000000"/>
              <w:left w:val="single" w:sz="6" w:space="0" w:color="000000"/>
              <w:bottom w:val="single" w:sz="6" w:space="0" w:color="000000"/>
              <w:right w:val="single" w:sz="6" w:space="0" w:color="000000"/>
            </w:tcBorders>
            <w:hideMark/>
          </w:tcPr>
          <w:p w:rsidR="00AE6971" w:rsidRPr="004E06B0" w:rsidRDefault="00AE6971" w:rsidP="009E5786">
            <w:pPr>
              <w:spacing w:before="60" w:after="60" w:line="240" w:lineRule="auto"/>
              <w:ind w:right="195"/>
              <w:jc w:val="center"/>
              <w:rPr>
                <w:rFonts w:eastAsia="SimSun"/>
                <w:b/>
                <w:sz w:val="15"/>
                <w:szCs w:val="15"/>
                <w:lang w:eastAsia="sl-SI"/>
              </w:rPr>
            </w:pPr>
            <w:r w:rsidRPr="004E06B0">
              <w:rPr>
                <w:rFonts w:eastAsia="SimSun"/>
                <w:b/>
                <w:sz w:val="15"/>
                <w:szCs w:val="15"/>
                <w:lang w:eastAsia="sl-SI"/>
              </w:rPr>
              <w:t>Znesek podpore, predvidoma namenjen zunaj programskega območja (v EUR)</w:t>
            </w:r>
          </w:p>
        </w:tc>
        <w:tc>
          <w:tcPr>
            <w:tcW w:w="1250" w:type="pct"/>
            <w:tcBorders>
              <w:top w:val="single" w:sz="6" w:space="0" w:color="000000"/>
              <w:left w:val="single" w:sz="6" w:space="0" w:color="000000"/>
              <w:bottom w:val="single" w:sz="6" w:space="0" w:color="000000"/>
              <w:right w:val="single" w:sz="6" w:space="0" w:color="000000"/>
            </w:tcBorders>
            <w:hideMark/>
          </w:tcPr>
          <w:p w:rsidR="00AE6971" w:rsidRPr="004E06B0" w:rsidRDefault="00AE6971" w:rsidP="009E5786">
            <w:pPr>
              <w:spacing w:before="60" w:after="60" w:line="240" w:lineRule="auto"/>
              <w:ind w:right="195"/>
              <w:jc w:val="center"/>
              <w:rPr>
                <w:rFonts w:eastAsia="SimSun"/>
                <w:b/>
                <w:sz w:val="15"/>
                <w:szCs w:val="15"/>
                <w:lang w:eastAsia="sl-SI"/>
              </w:rPr>
            </w:pPr>
            <w:r w:rsidRPr="004E06B0">
              <w:rPr>
                <w:rFonts w:eastAsia="SimSun"/>
                <w:b/>
                <w:sz w:val="15"/>
                <w:szCs w:val="15"/>
                <w:lang w:eastAsia="sl-SI"/>
              </w:rPr>
              <w:t>Upravičeni izdatki izvedenih zunaj programskega območja, (v EUR)</w:t>
            </w:r>
          </w:p>
        </w:tc>
      </w:tr>
      <w:tr w:rsidR="00AE6971" w:rsidRPr="004E06B0" w:rsidTr="009E5786">
        <w:trPr>
          <w:tblCellSpacing w:w="0" w:type="dxa"/>
          <w:jc w:val="center"/>
        </w:trPr>
        <w:tc>
          <w:tcPr>
            <w:tcW w:w="1249" w:type="pct"/>
            <w:tcBorders>
              <w:top w:val="single" w:sz="6" w:space="0" w:color="000000"/>
              <w:left w:val="single" w:sz="6" w:space="0" w:color="000000"/>
              <w:bottom w:val="single" w:sz="6" w:space="0" w:color="000000"/>
              <w:right w:val="single" w:sz="6" w:space="0" w:color="000000"/>
            </w:tcBorders>
            <w:hideMark/>
          </w:tcPr>
          <w:p w:rsidR="00AE6971" w:rsidRPr="004E06B0" w:rsidRDefault="00AE6971" w:rsidP="009E5786">
            <w:pPr>
              <w:spacing w:before="60" w:after="60" w:line="240" w:lineRule="auto"/>
              <w:ind w:right="195"/>
              <w:jc w:val="center"/>
              <w:rPr>
                <w:rFonts w:eastAsia="SimSun"/>
                <w:b/>
                <w:sz w:val="15"/>
                <w:szCs w:val="15"/>
                <w:lang w:eastAsia="sl-SI"/>
              </w:rPr>
            </w:pPr>
            <w:r w:rsidRPr="004E06B0">
              <w:rPr>
                <w:rFonts w:eastAsia="SimSun"/>
                <w:b/>
                <w:sz w:val="15"/>
                <w:szCs w:val="15"/>
                <w:lang w:eastAsia="sl-SI"/>
              </w:rPr>
              <w:t>Stroški za izvedbo zunaj programskega območja</w:t>
            </w:r>
          </w:p>
        </w:tc>
        <w:tc>
          <w:tcPr>
            <w:tcW w:w="1250" w:type="pct"/>
            <w:tcBorders>
              <w:top w:val="single" w:sz="6" w:space="0" w:color="000000"/>
              <w:left w:val="single" w:sz="6" w:space="0" w:color="000000"/>
              <w:bottom w:val="single" w:sz="6" w:space="0" w:color="000000"/>
              <w:right w:val="single" w:sz="6" w:space="0" w:color="000000"/>
            </w:tcBorders>
            <w:hideMark/>
          </w:tcPr>
          <w:p w:rsidR="00AE6971" w:rsidRPr="004E06B0" w:rsidRDefault="00AE6971" w:rsidP="009E5786">
            <w:pPr>
              <w:spacing w:before="60" w:after="60" w:line="240" w:lineRule="auto"/>
              <w:jc w:val="center"/>
              <w:rPr>
                <w:rFonts w:eastAsia="SimSun"/>
                <w:sz w:val="15"/>
                <w:szCs w:val="15"/>
                <w:lang w:eastAsia="sl-SI"/>
              </w:rPr>
            </w:pPr>
            <w:r w:rsidRPr="004E06B0">
              <w:rPr>
                <w:rFonts w:eastAsia="SimSun"/>
                <w:color w:val="FF0000"/>
                <w:sz w:val="15"/>
                <w:szCs w:val="15"/>
                <w:lang w:eastAsia="sl-SI"/>
              </w:rPr>
              <w:t>&lt;Vnesi&gt;</w:t>
            </w:r>
          </w:p>
        </w:tc>
        <w:tc>
          <w:tcPr>
            <w:tcW w:w="1250" w:type="pct"/>
            <w:tcBorders>
              <w:top w:val="single" w:sz="6" w:space="0" w:color="000000"/>
              <w:left w:val="single" w:sz="6" w:space="0" w:color="000000"/>
              <w:bottom w:val="single" w:sz="6" w:space="0" w:color="000000"/>
              <w:right w:val="single" w:sz="6" w:space="0" w:color="000000"/>
            </w:tcBorders>
            <w:hideMark/>
          </w:tcPr>
          <w:p w:rsidR="00AE6971" w:rsidRPr="004E06B0" w:rsidRDefault="00AE6971" w:rsidP="009E5786">
            <w:pPr>
              <w:spacing w:before="60" w:after="60" w:line="240" w:lineRule="auto"/>
              <w:jc w:val="center"/>
              <w:rPr>
                <w:rFonts w:eastAsia="SimSun"/>
                <w:sz w:val="15"/>
                <w:szCs w:val="15"/>
                <w:lang w:eastAsia="sl-SI"/>
              </w:rPr>
            </w:pPr>
            <w:r w:rsidRPr="004E06B0">
              <w:rPr>
                <w:rFonts w:eastAsia="SimSun"/>
                <w:color w:val="FF0000"/>
                <w:sz w:val="15"/>
                <w:szCs w:val="15"/>
                <w:lang w:eastAsia="sl-SI"/>
              </w:rPr>
              <w:t>&lt;Vnesi&gt;</w:t>
            </w:r>
          </w:p>
        </w:tc>
        <w:tc>
          <w:tcPr>
            <w:tcW w:w="1250" w:type="pct"/>
            <w:tcBorders>
              <w:top w:val="single" w:sz="6" w:space="0" w:color="000000"/>
              <w:left w:val="single" w:sz="6" w:space="0" w:color="000000"/>
              <w:bottom w:val="single" w:sz="6" w:space="0" w:color="000000"/>
              <w:right w:val="single" w:sz="6" w:space="0" w:color="000000"/>
            </w:tcBorders>
            <w:hideMark/>
          </w:tcPr>
          <w:p w:rsidR="00AE6971" w:rsidRPr="004E06B0" w:rsidRDefault="00AE6971" w:rsidP="009E5786">
            <w:pPr>
              <w:spacing w:before="60" w:after="60" w:line="240" w:lineRule="auto"/>
              <w:jc w:val="center"/>
              <w:rPr>
                <w:rFonts w:eastAsia="SimSun"/>
                <w:sz w:val="15"/>
                <w:szCs w:val="15"/>
                <w:lang w:eastAsia="sl-SI"/>
              </w:rPr>
            </w:pPr>
            <w:r w:rsidRPr="004E06B0">
              <w:rPr>
                <w:rFonts w:eastAsia="SimSun"/>
                <w:color w:val="FF0000"/>
                <w:sz w:val="15"/>
                <w:szCs w:val="15"/>
                <w:lang w:eastAsia="sl-SI"/>
              </w:rPr>
              <w:t>&lt;Vnesi&gt;</w:t>
            </w:r>
          </w:p>
        </w:tc>
      </w:tr>
    </w:tbl>
    <w:p w:rsidR="00AE6971" w:rsidRPr="004E06B0" w:rsidRDefault="00AE6971" w:rsidP="00AE6971">
      <w:pPr>
        <w:widowControl w:val="0"/>
        <w:overflowPunct w:val="0"/>
        <w:autoSpaceDE w:val="0"/>
        <w:autoSpaceDN w:val="0"/>
        <w:adjustRightInd w:val="0"/>
        <w:spacing w:after="0" w:line="244" w:lineRule="auto"/>
        <w:ind w:right="500"/>
        <w:jc w:val="both"/>
        <w:rPr>
          <w:rFonts w:eastAsia="SimSun"/>
          <w:sz w:val="24"/>
          <w:szCs w:val="24"/>
          <w:lang w:eastAsia="sl-SI"/>
        </w:rPr>
      </w:pPr>
    </w:p>
    <w:p w:rsidR="00AE6971" w:rsidRPr="004E06B0" w:rsidRDefault="00844B5E" w:rsidP="00AE6971">
      <w:pPr>
        <w:widowControl w:val="0"/>
        <w:tabs>
          <w:tab w:val="left" w:pos="1180"/>
        </w:tabs>
        <w:overflowPunct w:val="0"/>
        <w:autoSpaceDE w:val="0"/>
        <w:autoSpaceDN w:val="0"/>
        <w:adjustRightInd w:val="0"/>
        <w:spacing w:after="0" w:line="244" w:lineRule="auto"/>
        <w:ind w:left="708" w:right="500" w:hanging="708"/>
        <w:jc w:val="both"/>
        <w:rPr>
          <w:rFonts w:eastAsia="SimSun"/>
          <w:i/>
          <w:sz w:val="19"/>
          <w:szCs w:val="19"/>
          <w:lang w:eastAsia="sl-SI"/>
        </w:rPr>
      </w:pPr>
      <w:r>
        <w:rPr>
          <w:rFonts w:eastAsia="SimSun"/>
          <w:sz w:val="19"/>
          <w:szCs w:val="19"/>
          <w:lang w:eastAsia="sl-SI"/>
        </w:rPr>
        <w:t>E</w:t>
      </w:r>
      <w:r w:rsidR="00AE6971" w:rsidRPr="004E06B0">
        <w:rPr>
          <w:rFonts w:eastAsia="SimSun"/>
          <w:sz w:val="19"/>
          <w:szCs w:val="19"/>
          <w:lang w:eastAsia="sl-SI"/>
        </w:rPr>
        <w:t>.4.3</w:t>
      </w:r>
      <w:r w:rsidR="00AE6971" w:rsidRPr="004E06B0">
        <w:rPr>
          <w:rFonts w:eastAsia="SimSun"/>
          <w:sz w:val="19"/>
          <w:szCs w:val="19"/>
          <w:lang w:eastAsia="sl-SI"/>
        </w:rPr>
        <w:tab/>
      </w:r>
      <w:r w:rsidR="00AE6971" w:rsidRPr="004E06B0">
        <w:rPr>
          <w:rFonts w:eastAsia="SimSun"/>
          <w:i/>
          <w:sz w:val="19"/>
          <w:szCs w:val="19"/>
          <w:lang w:eastAsia="sl-SI"/>
        </w:rPr>
        <w:t>Ali so predvideni izdatki, ki bodo nastali zunaj Unije (</w:t>
      </w:r>
      <w:r w:rsidR="00AE6971" w:rsidRPr="009C54E3">
        <w:rPr>
          <w:rFonts w:eastAsia="SimSun"/>
          <w:i/>
          <w:sz w:val="19"/>
          <w:szCs w:val="19"/>
          <w:lang w:eastAsia="sl-SI"/>
        </w:rPr>
        <w:t xml:space="preserve">ESS)? </w:t>
      </w:r>
      <w:r w:rsidR="00AE6971" w:rsidRPr="009C54E3">
        <w:rPr>
          <w:rFonts w:eastAsia="SimSun"/>
          <w:i/>
          <w:iCs/>
          <w:sz w:val="19"/>
          <w:szCs w:val="19"/>
          <w:lang w:eastAsia="sl-SI"/>
        </w:rPr>
        <w:t>(izberi »da« ali »ne«)</w:t>
      </w:r>
    </w:p>
    <w:p w:rsidR="00AE6971" w:rsidRDefault="00AE6971" w:rsidP="00AE6971">
      <w:pPr>
        <w:widowControl w:val="0"/>
        <w:autoSpaceDE w:val="0"/>
        <w:autoSpaceDN w:val="0"/>
        <w:adjustRightInd w:val="0"/>
        <w:spacing w:after="0" w:line="240" w:lineRule="auto"/>
        <w:rPr>
          <w:rFonts w:eastAsia="SimSun"/>
          <w:i/>
          <w:iCs/>
          <w:color w:val="FF0000"/>
          <w:sz w:val="15"/>
          <w:szCs w:val="15"/>
          <w:u w:val="single"/>
          <w:lang w:eastAsia="sl-SI"/>
        </w:rPr>
      </w:pPr>
    </w:p>
    <w:p w:rsidR="00AE6971" w:rsidRPr="001A1916" w:rsidRDefault="00AE6971" w:rsidP="00AE6971">
      <w:pPr>
        <w:widowControl w:val="0"/>
        <w:autoSpaceDE w:val="0"/>
        <w:autoSpaceDN w:val="0"/>
        <w:adjustRightInd w:val="0"/>
        <w:spacing w:after="0" w:line="240" w:lineRule="auto"/>
        <w:rPr>
          <w:rFonts w:eastAsia="SimSun"/>
          <w:b/>
          <w:bCs/>
          <w:sz w:val="19"/>
          <w:szCs w:val="19"/>
          <w:lang w:eastAsia="sl-SI"/>
        </w:rPr>
      </w:pPr>
      <w:r>
        <w:rPr>
          <w:rFonts w:eastAsia="SimSun"/>
          <w:i/>
          <w:iCs/>
          <w:color w:val="FF0000"/>
          <w:sz w:val="15"/>
          <w:szCs w:val="15"/>
          <w:u w:val="single"/>
          <w:lang w:eastAsia="sl-SI"/>
        </w:rPr>
        <w:t>Izbere</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p w:rsidR="00AE6971" w:rsidRPr="004E06B0" w:rsidRDefault="00AE6971" w:rsidP="00D76A2C">
      <w:pPr>
        <w:ind w:firstLine="851"/>
        <w:rPr>
          <w:sz w:val="20"/>
          <w:szCs w:val="20"/>
        </w:rPr>
      </w:pPr>
      <w:r w:rsidRPr="004E06B0">
        <w:rPr>
          <w:rFonts w:eastAsia="SimSun"/>
          <w:i/>
          <w:iCs/>
          <w:w w:val="94"/>
          <w:sz w:val="19"/>
          <w:szCs w:val="19"/>
          <w:lang w:eastAsia="sl-SI"/>
        </w:rPr>
        <w:t xml:space="preserve">  </w:t>
      </w:r>
      <w:r w:rsidR="00D76A2C" w:rsidRPr="00DC6841">
        <w:rPr>
          <w:rFonts w:eastAsia="SimSun"/>
          <w:i/>
          <w:iCs/>
          <w:w w:val="94"/>
          <w:sz w:val="19"/>
          <w:szCs w:val="19"/>
          <w:lang w:eastAsia="sl-SI"/>
        </w:rPr>
        <w:t xml:space="preserve"> </w:t>
      </w:r>
      <w:r w:rsidR="00D76A2C" w:rsidRPr="00D76A2C">
        <w:rPr>
          <w:rFonts w:eastAsia="SimSun"/>
          <w:i/>
          <w:iCs/>
          <w:w w:val="94"/>
          <w:sz w:val="20"/>
          <w:szCs w:val="19"/>
          <w:lang w:eastAsia="sl-SI"/>
        </w:rPr>
        <w:t xml:space="preserve"> </w:t>
      </w:r>
      <w:r w:rsidR="003C2D39" w:rsidRPr="00DC6841">
        <w:rPr>
          <w:rFonts w:eastAsia="SimSun"/>
          <w:i/>
          <w:iCs/>
          <w:w w:val="94"/>
          <w:sz w:val="19"/>
          <w:szCs w:val="19"/>
          <w:lang w:eastAsia="sl-SI"/>
        </w:rPr>
        <w:t xml:space="preserve">   </w:t>
      </w:r>
      <w:r w:rsidR="003C2D39" w:rsidRPr="00D76A2C">
        <w:rPr>
          <w:rFonts w:eastAsia="SimSun"/>
          <w:i/>
          <w:iCs/>
          <w:w w:val="94"/>
          <w:sz w:val="20"/>
          <w:szCs w:val="19"/>
          <w:lang w:eastAsia="sl-SI"/>
        </w:rPr>
        <w:t xml:space="preserve"> </w:t>
      </w:r>
      <w:sdt>
        <w:sdtPr>
          <w:rPr>
            <w:rFonts w:eastAsia="MS Gothic"/>
            <w:sz w:val="24"/>
            <w:szCs w:val="20"/>
            <w:highlight w:val="lightGray"/>
          </w:rPr>
          <w:id w:val="-1525399144"/>
          <w14:checkbox>
            <w14:checked w14:val="0"/>
            <w14:checkedState w14:val="2612" w14:font="MS Gothic"/>
            <w14:uncheckedState w14:val="2610" w14:font="MS Gothic"/>
          </w14:checkbox>
        </w:sdtPr>
        <w:sdtEndPr/>
        <w:sdtContent>
          <w:r w:rsidR="003C2D39">
            <w:rPr>
              <w:rFonts w:ascii="MS Gothic" w:eastAsia="MS Gothic" w:hAnsi="MS Gothic" w:hint="eastAsia"/>
              <w:sz w:val="24"/>
              <w:szCs w:val="20"/>
              <w:highlight w:val="lightGray"/>
            </w:rPr>
            <w:t>☐</w:t>
          </w:r>
        </w:sdtContent>
      </w:sdt>
      <w:r w:rsidR="003C2D39" w:rsidRPr="00DC6841">
        <w:rPr>
          <w:sz w:val="20"/>
          <w:szCs w:val="20"/>
        </w:rPr>
        <w:t> da</w:t>
      </w:r>
      <w:r w:rsidR="003C2D39" w:rsidRPr="00DC6841">
        <w:rPr>
          <w:sz w:val="20"/>
          <w:szCs w:val="20"/>
        </w:rPr>
        <w:tab/>
      </w:r>
      <w:r w:rsidR="003C2D39" w:rsidRPr="00DC6841">
        <w:rPr>
          <w:sz w:val="20"/>
          <w:szCs w:val="20"/>
        </w:rPr>
        <w:tab/>
      </w:r>
      <w:sdt>
        <w:sdtPr>
          <w:rPr>
            <w:rFonts w:eastAsia="MS Gothic"/>
            <w:sz w:val="24"/>
            <w:szCs w:val="20"/>
            <w:highlight w:val="lightGray"/>
          </w:rPr>
          <w:id w:val="-1199393128"/>
          <w14:checkbox>
            <w14:checked w14:val="0"/>
            <w14:checkedState w14:val="2612" w14:font="MS Gothic"/>
            <w14:uncheckedState w14:val="2610" w14:font="MS Gothic"/>
          </w14:checkbox>
        </w:sdtPr>
        <w:sdtEndPr/>
        <w:sdtContent>
          <w:r w:rsidR="003C2D39" w:rsidRPr="00D76A2C">
            <w:rPr>
              <w:rFonts w:ascii="MS Gothic" w:eastAsia="MS Gothic" w:hAnsi="MS Gothic" w:hint="eastAsia"/>
              <w:sz w:val="24"/>
              <w:szCs w:val="20"/>
              <w:highlight w:val="lightGray"/>
            </w:rPr>
            <w:t>☐</w:t>
          </w:r>
        </w:sdtContent>
      </w:sdt>
      <w:r w:rsidR="003C2D39" w:rsidRPr="00DC6841">
        <w:rPr>
          <w:sz w:val="20"/>
          <w:szCs w:val="20"/>
        </w:rPr>
        <w:t xml:space="preserve">  ne</w:t>
      </w:r>
    </w:p>
    <w:p w:rsidR="00AE6971" w:rsidRPr="004E06B0" w:rsidRDefault="00AE6971" w:rsidP="00AE6971">
      <w:pPr>
        <w:widowControl w:val="0"/>
        <w:overflowPunct w:val="0"/>
        <w:autoSpaceDE w:val="0"/>
        <w:autoSpaceDN w:val="0"/>
        <w:adjustRightInd w:val="0"/>
        <w:spacing w:after="0" w:line="244" w:lineRule="auto"/>
        <w:ind w:right="500" w:firstLine="708"/>
        <w:rPr>
          <w:rFonts w:eastAsia="SimSun"/>
          <w:sz w:val="19"/>
          <w:szCs w:val="19"/>
          <w:lang w:eastAsia="sl-SI"/>
        </w:rPr>
      </w:pPr>
      <w:r w:rsidRPr="004E06B0">
        <w:rPr>
          <w:rFonts w:eastAsia="SimSun"/>
          <w:sz w:val="19"/>
          <w:szCs w:val="19"/>
          <w:lang w:eastAsia="sl-SI"/>
        </w:rPr>
        <w:t>Če ste odgovorili pritrdilno, navedite podrobne informacije:</w:t>
      </w:r>
    </w:p>
    <w:p w:rsidR="00AE6971" w:rsidRDefault="00AE6971" w:rsidP="00AE6971">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p>
    <w:p w:rsidR="00AE6971" w:rsidRPr="001A1916" w:rsidRDefault="00AE6971" w:rsidP="00AE6971">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r>
        <w:rPr>
          <w:rFonts w:eastAsia="SimSun"/>
          <w:i/>
          <w:iCs/>
          <w:color w:val="FF0000"/>
          <w:sz w:val="15"/>
          <w:szCs w:val="15"/>
          <w:u w:val="single"/>
          <w:lang w:eastAsia="sl-SI"/>
        </w:rPr>
        <w:t>Vnese v celoti</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tbl>
      <w:tblPr>
        <w:tblW w:w="1078"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16"/>
      </w:tblGrid>
      <w:tr w:rsidR="00AE6971" w:rsidRPr="004E06B0" w:rsidTr="009E578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rsidR="00AE6971" w:rsidRPr="004E06B0" w:rsidRDefault="00AE6971" w:rsidP="009E5786">
            <w:pPr>
              <w:spacing w:before="60" w:after="60" w:line="240" w:lineRule="auto"/>
              <w:ind w:right="195"/>
              <w:jc w:val="center"/>
              <w:rPr>
                <w:rFonts w:eastAsia="SimSun"/>
                <w:b/>
                <w:sz w:val="15"/>
                <w:szCs w:val="15"/>
                <w:lang w:eastAsia="sl-SI"/>
              </w:rPr>
            </w:pPr>
            <w:r w:rsidRPr="004E06B0">
              <w:rPr>
                <w:rFonts w:eastAsia="SimSun"/>
                <w:b/>
                <w:sz w:val="15"/>
                <w:szCs w:val="15"/>
                <w:lang w:eastAsia="sl-SI"/>
              </w:rPr>
              <w:t>Znesek izdatkov, ki bodo predvidoma nastali zunaj Unije v okviru tematskih ciljev 8 in 10 (v EUR)</w:t>
            </w:r>
          </w:p>
        </w:tc>
      </w:tr>
      <w:tr w:rsidR="00AE6971" w:rsidRPr="004E06B0" w:rsidTr="009E578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rsidR="00AE6971" w:rsidRPr="004E06B0" w:rsidRDefault="00AE6971" w:rsidP="009E5786">
            <w:pPr>
              <w:spacing w:before="60" w:after="60" w:line="240" w:lineRule="auto"/>
              <w:jc w:val="center"/>
              <w:rPr>
                <w:rFonts w:eastAsia="SimSun"/>
                <w:sz w:val="15"/>
                <w:szCs w:val="15"/>
                <w:lang w:eastAsia="sl-SI"/>
              </w:rPr>
            </w:pPr>
            <w:r w:rsidRPr="004E06B0">
              <w:rPr>
                <w:rFonts w:eastAsia="SimSun"/>
                <w:color w:val="FF0000"/>
                <w:sz w:val="15"/>
                <w:szCs w:val="15"/>
                <w:lang w:eastAsia="sl-SI"/>
              </w:rPr>
              <w:t>&lt;Vnesi&gt;</w:t>
            </w:r>
          </w:p>
        </w:tc>
      </w:tr>
    </w:tbl>
    <w:p w:rsidR="0052051B" w:rsidRPr="00871834" w:rsidRDefault="00AE6971" w:rsidP="00871834">
      <w:pPr>
        <w:pStyle w:val="Odstavekseznama"/>
        <w:widowControl w:val="0"/>
        <w:numPr>
          <w:ilvl w:val="0"/>
          <w:numId w:val="43"/>
        </w:numPr>
        <w:overflowPunct w:val="0"/>
        <w:autoSpaceDE w:val="0"/>
        <w:autoSpaceDN w:val="0"/>
        <w:adjustRightInd w:val="0"/>
        <w:spacing w:after="0" w:line="238" w:lineRule="auto"/>
        <w:ind w:right="500" w:hanging="720"/>
        <w:jc w:val="both"/>
        <w:rPr>
          <w:rFonts w:eastAsia="SimSun"/>
          <w:b/>
          <w:sz w:val="28"/>
          <w:szCs w:val="28"/>
          <w:lang w:eastAsia="sl-SI"/>
        </w:rPr>
      </w:pPr>
      <w:r w:rsidRPr="00871834">
        <w:rPr>
          <w:rFonts w:eastAsia="SimSun"/>
          <w:sz w:val="24"/>
          <w:szCs w:val="24"/>
          <w:lang w:eastAsia="sl-SI"/>
        </w:rPr>
        <w:br w:type="page"/>
      </w:r>
      <w:r w:rsidR="0052051B" w:rsidRPr="00871834">
        <w:rPr>
          <w:rFonts w:eastAsia="SimSun"/>
          <w:b/>
          <w:sz w:val="28"/>
          <w:szCs w:val="28"/>
          <w:lang w:eastAsia="sl-SI"/>
        </w:rPr>
        <w:lastRenderedPageBreak/>
        <w:t>OPRAVLJENE ŠTUDIJE IZVEDLJIVOSTI, VKLJUČNO Z ANALIZO MOŽNOSTI, IN REZULTATI</w:t>
      </w:r>
    </w:p>
    <w:p w:rsidR="0052051B" w:rsidRPr="00DC6841" w:rsidRDefault="0052051B" w:rsidP="0052051B">
      <w:pPr>
        <w:widowControl w:val="0"/>
        <w:overflowPunct w:val="0"/>
        <w:autoSpaceDE w:val="0"/>
        <w:autoSpaceDN w:val="0"/>
        <w:adjustRightInd w:val="0"/>
        <w:spacing w:after="0" w:line="240" w:lineRule="auto"/>
        <w:ind w:left="720"/>
        <w:jc w:val="both"/>
        <w:rPr>
          <w:rFonts w:eastAsia="SimSun"/>
          <w:b/>
          <w:sz w:val="28"/>
          <w:szCs w:val="28"/>
          <w:lang w:eastAsia="sl-SI"/>
        </w:rPr>
      </w:pPr>
    </w:p>
    <w:p w:rsidR="0052051B" w:rsidRPr="00DC6841" w:rsidRDefault="00844B5E" w:rsidP="0052051B">
      <w:pPr>
        <w:rPr>
          <w:rFonts w:eastAsia="SimSun"/>
          <w:b/>
          <w:bCs/>
          <w:sz w:val="19"/>
          <w:szCs w:val="19"/>
          <w:lang w:eastAsia="sl-SI"/>
        </w:rPr>
      </w:pPr>
      <w:r>
        <w:rPr>
          <w:rFonts w:eastAsia="SimSun"/>
          <w:b/>
          <w:bCs/>
          <w:sz w:val="19"/>
          <w:szCs w:val="19"/>
          <w:lang w:eastAsia="sl-SI"/>
        </w:rPr>
        <w:t>F</w:t>
      </w:r>
      <w:r w:rsidR="0052051B" w:rsidRPr="00DC6841">
        <w:rPr>
          <w:rFonts w:eastAsia="SimSun"/>
          <w:b/>
          <w:bCs/>
          <w:sz w:val="19"/>
          <w:szCs w:val="19"/>
          <w:lang w:eastAsia="sl-SI"/>
        </w:rPr>
        <w:t xml:space="preserve">.1 </w:t>
      </w:r>
      <w:r w:rsidR="0052051B" w:rsidRPr="00DC6841">
        <w:rPr>
          <w:rFonts w:eastAsia="SimSun"/>
          <w:b/>
          <w:bCs/>
          <w:sz w:val="19"/>
          <w:szCs w:val="19"/>
          <w:lang w:eastAsia="sl-SI"/>
        </w:rPr>
        <w:tab/>
        <w:t>Analiza povpraševanja</w:t>
      </w:r>
    </w:p>
    <w:p w:rsidR="0052051B" w:rsidRPr="00DC6841" w:rsidRDefault="00844B5E" w:rsidP="004E52B7">
      <w:pPr>
        <w:widowControl w:val="0"/>
        <w:overflowPunct w:val="0"/>
        <w:autoSpaceDE w:val="0"/>
        <w:autoSpaceDN w:val="0"/>
        <w:adjustRightInd w:val="0"/>
        <w:spacing w:after="0" w:line="238" w:lineRule="auto"/>
        <w:ind w:left="709" w:right="10" w:hanging="709"/>
        <w:jc w:val="both"/>
        <w:rPr>
          <w:rFonts w:eastAsia="SimSun"/>
          <w:sz w:val="19"/>
          <w:szCs w:val="19"/>
          <w:lang w:eastAsia="sl-SI"/>
        </w:rPr>
      </w:pPr>
      <w:r>
        <w:rPr>
          <w:rFonts w:eastAsia="SimSun"/>
          <w:sz w:val="19"/>
          <w:szCs w:val="19"/>
          <w:lang w:eastAsia="sl-SI"/>
        </w:rPr>
        <w:t xml:space="preserve">F.1.1 </w:t>
      </w:r>
      <w:r>
        <w:rPr>
          <w:rFonts w:eastAsia="SimSun"/>
          <w:sz w:val="19"/>
          <w:szCs w:val="19"/>
          <w:lang w:eastAsia="sl-SI"/>
        </w:rPr>
        <w:tab/>
      </w:r>
      <w:r w:rsidR="0052051B" w:rsidRPr="00DC6841">
        <w:rPr>
          <w:rFonts w:eastAsia="SimSun"/>
          <w:sz w:val="19"/>
          <w:szCs w:val="19"/>
          <w:lang w:eastAsia="sl-SI"/>
        </w:rPr>
        <w:t xml:space="preserve">Povzemite analizo povpraševanja, vključno s predvideno stopnjo rasti povpraševanja, da bi dokazali povpraševanje za </w:t>
      </w:r>
      <w:r w:rsidR="0051245C">
        <w:rPr>
          <w:rFonts w:eastAsia="SimSun"/>
          <w:sz w:val="19"/>
          <w:szCs w:val="19"/>
          <w:lang w:eastAsia="sl-SI"/>
        </w:rPr>
        <w:t>operacijo</w:t>
      </w:r>
      <w:r w:rsidR="0052051B" w:rsidRPr="00DC6841">
        <w:rPr>
          <w:rFonts w:eastAsia="SimSun"/>
          <w:sz w:val="19"/>
          <w:szCs w:val="19"/>
          <w:lang w:eastAsia="sl-SI"/>
        </w:rPr>
        <w:t>, v skladu s pristopom, kakor je določen v Metodologiji za izvedbo analize stroškov in koristi. Navesti je treba vsaj naslednje informacije:</w:t>
      </w:r>
    </w:p>
    <w:p w:rsidR="0052051B" w:rsidRPr="00DC6841" w:rsidRDefault="0052051B" w:rsidP="0052051B">
      <w:pPr>
        <w:widowControl w:val="0"/>
        <w:overflowPunct w:val="0"/>
        <w:autoSpaceDE w:val="0"/>
        <w:autoSpaceDN w:val="0"/>
        <w:adjustRightInd w:val="0"/>
        <w:spacing w:after="0" w:line="238" w:lineRule="auto"/>
        <w:ind w:right="500"/>
        <w:jc w:val="both"/>
        <w:rPr>
          <w:rFonts w:eastAsia="SimSun"/>
          <w:sz w:val="24"/>
          <w:szCs w:val="24"/>
          <w:lang w:eastAsia="sl-SI"/>
        </w:rPr>
      </w:pPr>
    </w:p>
    <w:p w:rsidR="0052051B" w:rsidRPr="00DC6841" w:rsidRDefault="0052051B" w:rsidP="0052051B">
      <w:pPr>
        <w:widowControl w:val="0"/>
        <w:numPr>
          <w:ilvl w:val="0"/>
          <w:numId w:val="38"/>
        </w:numPr>
        <w:overflowPunct w:val="0"/>
        <w:autoSpaceDE w:val="0"/>
        <w:autoSpaceDN w:val="0"/>
        <w:adjustRightInd w:val="0"/>
        <w:spacing w:after="0" w:line="240" w:lineRule="auto"/>
        <w:jc w:val="both"/>
        <w:rPr>
          <w:rFonts w:eastAsia="SimSun"/>
          <w:sz w:val="19"/>
          <w:szCs w:val="19"/>
          <w:lang w:eastAsia="sl-SI"/>
        </w:rPr>
      </w:pPr>
      <w:r w:rsidRPr="00DC6841">
        <w:rPr>
          <w:rFonts w:eastAsia="SimSun"/>
          <w:sz w:val="19"/>
          <w:szCs w:val="19"/>
          <w:lang w:eastAsia="sl-SI"/>
        </w:rPr>
        <w:t>metodologija za projekcije;</w:t>
      </w:r>
    </w:p>
    <w:p w:rsidR="0052051B" w:rsidRPr="00DC6841" w:rsidRDefault="0052051B" w:rsidP="0052051B">
      <w:pPr>
        <w:widowControl w:val="0"/>
        <w:numPr>
          <w:ilvl w:val="0"/>
          <w:numId w:val="38"/>
        </w:numPr>
        <w:overflowPunct w:val="0"/>
        <w:autoSpaceDE w:val="0"/>
        <w:autoSpaceDN w:val="0"/>
        <w:adjustRightInd w:val="0"/>
        <w:spacing w:after="0" w:line="240" w:lineRule="auto"/>
        <w:jc w:val="both"/>
        <w:rPr>
          <w:rFonts w:eastAsia="SimSun"/>
          <w:sz w:val="19"/>
          <w:szCs w:val="19"/>
          <w:lang w:eastAsia="sl-SI"/>
        </w:rPr>
      </w:pPr>
      <w:r w:rsidRPr="00DC6841">
        <w:rPr>
          <w:rFonts w:eastAsia="SimSun"/>
          <w:sz w:val="19"/>
          <w:szCs w:val="19"/>
          <w:lang w:eastAsia="sl-SI"/>
        </w:rPr>
        <w:t>predpostavke in izhodišča (npr. promet v pret</w:t>
      </w:r>
      <w:r w:rsidR="004A41FB">
        <w:rPr>
          <w:rFonts w:eastAsia="SimSun"/>
          <w:sz w:val="19"/>
          <w:szCs w:val="19"/>
          <w:lang w:eastAsia="sl-SI"/>
        </w:rPr>
        <w:t>eklosti, predviden promet brez operacije</w:t>
      </w:r>
      <w:r w:rsidRPr="00DC6841">
        <w:rPr>
          <w:rFonts w:eastAsia="SimSun"/>
          <w:sz w:val="19"/>
          <w:szCs w:val="19"/>
          <w:lang w:eastAsia="sl-SI"/>
        </w:rPr>
        <w:t>);</w:t>
      </w:r>
    </w:p>
    <w:p w:rsidR="0052051B" w:rsidRPr="00DC6841" w:rsidRDefault="0052051B" w:rsidP="0052051B">
      <w:pPr>
        <w:widowControl w:val="0"/>
        <w:numPr>
          <w:ilvl w:val="0"/>
          <w:numId w:val="38"/>
        </w:numPr>
        <w:overflowPunct w:val="0"/>
        <w:autoSpaceDE w:val="0"/>
        <w:autoSpaceDN w:val="0"/>
        <w:adjustRightInd w:val="0"/>
        <w:spacing w:after="0" w:line="240" w:lineRule="auto"/>
        <w:jc w:val="both"/>
        <w:rPr>
          <w:rFonts w:eastAsia="SimSun"/>
          <w:sz w:val="19"/>
          <w:szCs w:val="19"/>
          <w:lang w:eastAsia="sl-SI"/>
        </w:rPr>
      </w:pPr>
      <w:r w:rsidRPr="00DC6841">
        <w:rPr>
          <w:rFonts w:eastAsia="SimSun"/>
          <w:sz w:val="19"/>
          <w:szCs w:val="19"/>
          <w:lang w:eastAsia="sl-SI"/>
        </w:rPr>
        <w:t>projekcije za izbrane možnosti, če je primerno;</w:t>
      </w:r>
    </w:p>
    <w:p w:rsidR="0052051B" w:rsidRPr="00DC6841" w:rsidRDefault="0052051B" w:rsidP="0052051B">
      <w:pPr>
        <w:widowControl w:val="0"/>
        <w:numPr>
          <w:ilvl w:val="0"/>
          <w:numId w:val="38"/>
        </w:numPr>
        <w:overflowPunct w:val="0"/>
        <w:autoSpaceDE w:val="0"/>
        <w:autoSpaceDN w:val="0"/>
        <w:adjustRightInd w:val="0"/>
        <w:spacing w:after="0" w:line="240" w:lineRule="auto"/>
        <w:jc w:val="both"/>
        <w:rPr>
          <w:rFonts w:eastAsia="SimSun"/>
          <w:sz w:val="18"/>
          <w:szCs w:val="18"/>
          <w:lang w:eastAsia="sl-SI"/>
        </w:rPr>
      </w:pPr>
      <w:r w:rsidRPr="00DC6841">
        <w:rPr>
          <w:sz w:val="19"/>
        </w:rPr>
        <w:t>vidike na strani ponudbe</w:t>
      </w:r>
      <w:r w:rsidRPr="00DC6841">
        <w:rPr>
          <w:rFonts w:eastAsia="SimSun"/>
          <w:sz w:val="18"/>
          <w:szCs w:val="18"/>
          <w:lang w:eastAsia="sl-SI"/>
        </w:rPr>
        <w:t>, vključno z analizo obstoječe ponudbe in pričakovanega razvoja (infrastrukture);</w:t>
      </w:r>
    </w:p>
    <w:p w:rsidR="0052051B" w:rsidRPr="00DC6841" w:rsidRDefault="0052051B" w:rsidP="0052051B">
      <w:pPr>
        <w:widowControl w:val="0"/>
        <w:numPr>
          <w:ilvl w:val="0"/>
          <w:numId w:val="38"/>
        </w:numPr>
        <w:overflowPunct w:val="0"/>
        <w:autoSpaceDE w:val="0"/>
        <w:autoSpaceDN w:val="0"/>
        <w:adjustRightInd w:val="0"/>
        <w:spacing w:after="0" w:line="240" w:lineRule="auto"/>
        <w:jc w:val="both"/>
        <w:rPr>
          <w:rFonts w:eastAsia="SimSun"/>
          <w:sz w:val="18"/>
          <w:szCs w:val="18"/>
          <w:lang w:eastAsia="sl-SI"/>
        </w:rPr>
      </w:pPr>
      <w:r w:rsidRPr="00DC6841">
        <w:rPr>
          <w:rFonts w:eastAsia="SimSun"/>
          <w:sz w:val="19"/>
          <w:szCs w:val="19"/>
          <w:lang w:eastAsia="sl-SI"/>
        </w:rPr>
        <w:t>mrežni učinek (če obstaja).</w:t>
      </w:r>
    </w:p>
    <w:p w:rsidR="0052051B" w:rsidRPr="00DC6841" w:rsidRDefault="0052051B" w:rsidP="0052051B">
      <w:pPr>
        <w:widowControl w:val="0"/>
        <w:overflowPunct w:val="0"/>
        <w:autoSpaceDE w:val="0"/>
        <w:autoSpaceDN w:val="0"/>
        <w:adjustRightInd w:val="0"/>
        <w:spacing w:after="0" w:line="240" w:lineRule="auto"/>
        <w:jc w:val="both"/>
        <w:rPr>
          <w:rFonts w:eastAsia="SimSun"/>
          <w:sz w:val="18"/>
          <w:szCs w:val="18"/>
          <w:lang w:eastAsia="sl-SI"/>
        </w:rPr>
      </w:pPr>
      <w:r w:rsidRPr="00DC6841">
        <w:rPr>
          <w:rFonts w:eastAsia="SimSun"/>
          <w:sz w:val="18"/>
          <w:szCs w:val="18"/>
          <w:lang w:eastAsia="sl-SI"/>
        </w:rPr>
        <w:t xml:space="preserve"> </w:t>
      </w:r>
    </w:p>
    <w:p w:rsidR="0052051B" w:rsidRPr="00DC6841" w:rsidRDefault="0052051B" w:rsidP="0052051B">
      <w:pPr>
        <w:widowControl w:val="0"/>
        <w:overflowPunct w:val="0"/>
        <w:autoSpaceDE w:val="0"/>
        <w:autoSpaceDN w:val="0"/>
        <w:adjustRightInd w:val="0"/>
        <w:spacing w:after="0" w:line="240" w:lineRule="auto"/>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overflowPunct w:val="0"/>
        <w:autoSpaceDE w:val="0"/>
        <w:autoSpaceDN w:val="0"/>
        <w:adjustRightInd w:val="0"/>
        <w:spacing w:after="0" w:line="240" w:lineRule="auto"/>
        <w:jc w:val="both"/>
        <w:rPr>
          <w:rFonts w:eastAsia="SimSun"/>
          <w:sz w:val="19"/>
          <w:szCs w:val="19"/>
          <w:lang w:eastAsia="sl-SI"/>
        </w:rPr>
      </w:pPr>
    </w:p>
    <w:p w:rsidR="0052051B" w:rsidRPr="00DC6841" w:rsidRDefault="0052051B" w:rsidP="0052051B">
      <w:pPr>
        <w:widowControl w:val="0"/>
        <w:overflowPunct w:val="0"/>
        <w:autoSpaceDE w:val="0"/>
        <w:autoSpaceDN w:val="0"/>
        <w:adjustRightInd w:val="0"/>
        <w:spacing w:after="0" w:line="240" w:lineRule="auto"/>
        <w:jc w:val="both"/>
        <w:rPr>
          <w:rFonts w:eastAsia="SimSun"/>
          <w:sz w:val="19"/>
          <w:szCs w:val="19"/>
          <w:lang w:eastAsia="sl-SI"/>
        </w:rPr>
      </w:pPr>
    </w:p>
    <w:p w:rsidR="0052051B" w:rsidRPr="00DC6841" w:rsidRDefault="00844B5E" w:rsidP="0052051B">
      <w:pPr>
        <w:rPr>
          <w:rFonts w:eastAsia="SimSun"/>
          <w:b/>
          <w:bCs/>
          <w:sz w:val="19"/>
          <w:szCs w:val="19"/>
          <w:lang w:eastAsia="sl-SI"/>
        </w:rPr>
      </w:pPr>
      <w:r>
        <w:rPr>
          <w:rFonts w:eastAsia="SimSun"/>
          <w:b/>
          <w:bCs/>
          <w:sz w:val="19"/>
          <w:szCs w:val="19"/>
          <w:lang w:eastAsia="sl-SI"/>
        </w:rPr>
        <w:t>F</w:t>
      </w:r>
      <w:r w:rsidR="0052051B" w:rsidRPr="00DC6841">
        <w:rPr>
          <w:rFonts w:eastAsia="SimSun"/>
          <w:b/>
          <w:bCs/>
          <w:sz w:val="19"/>
          <w:szCs w:val="19"/>
          <w:lang w:eastAsia="sl-SI"/>
        </w:rPr>
        <w:t xml:space="preserve">.2 </w:t>
      </w:r>
      <w:r w:rsidR="0052051B" w:rsidRPr="00DC6841">
        <w:rPr>
          <w:rFonts w:eastAsia="SimSun"/>
          <w:b/>
          <w:bCs/>
          <w:sz w:val="19"/>
          <w:szCs w:val="19"/>
          <w:lang w:eastAsia="sl-SI"/>
        </w:rPr>
        <w:tab/>
        <w:t>Analiza možnosti</w:t>
      </w:r>
    </w:p>
    <w:p w:rsidR="0052051B" w:rsidRPr="00DC6841" w:rsidRDefault="00844B5E" w:rsidP="004E52B7">
      <w:pPr>
        <w:widowControl w:val="0"/>
        <w:tabs>
          <w:tab w:val="left" w:pos="1180"/>
        </w:tabs>
        <w:overflowPunct w:val="0"/>
        <w:autoSpaceDE w:val="0"/>
        <w:autoSpaceDN w:val="0"/>
        <w:adjustRightInd w:val="0"/>
        <w:spacing w:after="0" w:line="337" w:lineRule="auto"/>
        <w:ind w:left="708" w:right="10" w:hanging="708"/>
        <w:jc w:val="both"/>
        <w:rPr>
          <w:rFonts w:eastAsia="SimSun"/>
          <w:i/>
          <w:iCs/>
          <w:sz w:val="19"/>
          <w:szCs w:val="19"/>
          <w:lang w:eastAsia="sl-SI"/>
        </w:rPr>
      </w:pPr>
      <w:r>
        <w:rPr>
          <w:sz w:val="19"/>
          <w:szCs w:val="19"/>
        </w:rPr>
        <w:t>F</w:t>
      </w:r>
      <w:r w:rsidR="0052051B" w:rsidRPr="00DC6841">
        <w:rPr>
          <w:sz w:val="19"/>
          <w:szCs w:val="19"/>
        </w:rPr>
        <w:t xml:space="preserve">.2.1 </w:t>
      </w:r>
      <w:r w:rsidR="0052051B" w:rsidRPr="00DC6841">
        <w:rPr>
          <w:sz w:val="19"/>
          <w:szCs w:val="19"/>
        </w:rPr>
        <w:tab/>
      </w:r>
      <w:r w:rsidR="0052051B" w:rsidRPr="00844B5E">
        <w:rPr>
          <w:rFonts w:eastAsia="SimSun"/>
          <w:sz w:val="19"/>
          <w:szCs w:val="19"/>
          <w:lang w:eastAsia="sl-SI"/>
        </w:rPr>
        <w:t>Opišite alternativne možnosti, obravnavane v investicijski dokumentaciji. Navesti je treba vsaj naslednje informacije:</w:t>
      </w:r>
    </w:p>
    <w:p w:rsidR="0052051B" w:rsidRPr="00DC6841" w:rsidRDefault="0052051B" w:rsidP="0052051B">
      <w:pPr>
        <w:widowControl w:val="0"/>
        <w:numPr>
          <w:ilvl w:val="0"/>
          <w:numId w:val="33"/>
        </w:numPr>
        <w:overflowPunct w:val="0"/>
        <w:autoSpaceDE w:val="0"/>
        <w:autoSpaceDN w:val="0"/>
        <w:adjustRightInd w:val="0"/>
        <w:spacing w:after="0" w:line="240" w:lineRule="auto"/>
        <w:ind w:left="1480" w:hanging="282"/>
        <w:jc w:val="both"/>
        <w:rPr>
          <w:rFonts w:eastAsia="SimSun"/>
          <w:sz w:val="19"/>
          <w:szCs w:val="19"/>
          <w:lang w:eastAsia="sl-SI"/>
        </w:rPr>
      </w:pPr>
      <w:r w:rsidRPr="00DC6841">
        <w:rPr>
          <w:rFonts w:eastAsia="SimSun"/>
          <w:sz w:val="19"/>
          <w:szCs w:val="19"/>
          <w:lang w:eastAsia="sl-SI"/>
        </w:rPr>
        <w:t xml:space="preserve">skupni stroški naložbe in operativni stroški za obravnavane možnosti; </w:t>
      </w:r>
    </w:p>
    <w:p w:rsidR="0052051B" w:rsidRPr="00DC6841" w:rsidRDefault="0052051B" w:rsidP="0052051B">
      <w:pPr>
        <w:widowControl w:val="0"/>
        <w:numPr>
          <w:ilvl w:val="0"/>
          <w:numId w:val="33"/>
        </w:numPr>
        <w:overflowPunct w:val="0"/>
        <w:autoSpaceDE w:val="0"/>
        <w:autoSpaceDN w:val="0"/>
        <w:adjustRightInd w:val="0"/>
        <w:spacing w:after="0" w:line="240" w:lineRule="auto"/>
        <w:ind w:left="1480" w:hanging="282"/>
        <w:jc w:val="both"/>
        <w:rPr>
          <w:rFonts w:eastAsia="SimSun"/>
          <w:sz w:val="19"/>
          <w:szCs w:val="19"/>
          <w:lang w:eastAsia="sl-SI"/>
        </w:rPr>
      </w:pPr>
      <w:r w:rsidRPr="00DC6841">
        <w:rPr>
          <w:rFonts w:eastAsia="SimSun"/>
          <w:sz w:val="19"/>
          <w:szCs w:val="19"/>
          <w:lang w:eastAsia="sl-SI"/>
        </w:rPr>
        <w:t>možnosti za obseg (glede na tehnična, operativna, ekonomska, okoljska in družbena merila) in možnosti za lokacijo predlagane infrastrukture;</w:t>
      </w:r>
    </w:p>
    <w:p w:rsidR="0052051B" w:rsidRPr="00DC6841" w:rsidRDefault="0052051B" w:rsidP="0052051B">
      <w:pPr>
        <w:widowControl w:val="0"/>
        <w:numPr>
          <w:ilvl w:val="0"/>
          <w:numId w:val="33"/>
        </w:numPr>
        <w:overflowPunct w:val="0"/>
        <w:autoSpaceDE w:val="0"/>
        <w:autoSpaceDN w:val="0"/>
        <w:adjustRightInd w:val="0"/>
        <w:spacing w:after="0" w:line="240" w:lineRule="auto"/>
        <w:ind w:left="1480" w:hanging="282"/>
        <w:jc w:val="both"/>
        <w:rPr>
          <w:rFonts w:eastAsia="SimSun"/>
          <w:sz w:val="19"/>
          <w:szCs w:val="19"/>
          <w:lang w:eastAsia="sl-SI"/>
        </w:rPr>
      </w:pPr>
      <w:r w:rsidRPr="00DC6841">
        <w:rPr>
          <w:rFonts w:eastAsia="SimSun"/>
          <w:sz w:val="19"/>
          <w:szCs w:val="19"/>
          <w:lang w:eastAsia="sl-SI"/>
        </w:rPr>
        <w:t xml:space="preserve">tehnološke možnosti – po sestavnih delih in po sistemu; </w:t>
      </w:r>
    </w:p>
    <w:p w:rsidR="0052051B" w:rsidRPr="00DC6841" w:rsidRDefault="0052051B" w:rsidP="0052051B">
      <w:pPr>
        <w:widowControl w:val="0"/>
        <w:numPr>
          <w:ilvl w:val="0"/>
          <w:numId w:val="33"/>
        </w:numPr>
        <w:overflowPunct w:val="0"/>
        <w:autoSpaceDE w:val="0"/>
        <w:autoSpaceDN w:val="0"/>
        <w:adjustRightInd w:val="0"/>
        <w:spacing w:after="0" w:line="244" w:lineRule="auto"/>
        <w:ind w:left="1480" w:right="500" w:hanging="282"/>
        <w:jc w:val="both"/>
        <w:rPr>
          <w:rFonts w:eastAsia="SimSun"/>
          <w:sz w:val="19"/>
          <w:szCs w:val="19"/>
          <w:lang w:eastAsia="sl-SI"/>
        </w:rPr>
      </w:pPr>
      <w:r w:rsidRPr="00DC6841">
        <w:rPr>
          <w:rFonts w:eastAsia="SimSun"/>
          <w:sz w:val="19"/>
          <w:szCs w:val="19"/>
          <w:lang w:eastAsia="sl-SI"/>
        </w:rPr>
        <w:t xml:space="preserve">tveganja pri vsaki možnosti, vključno s tveganji, povezanimi z vplivi podnebnih sprememb in ekstremnih vremenskih pojavov; </w:t>
      </w:r>
    </w:p>
    <w:p w:rsidR="0052051B" w:rsidRPr="00DC6841" w:rsidRDefault="0052051B" w:rsidP="0052051B">
      <w:pPr>
        <w:widowControl w:val="0"/>
        <w:numPr>
          <w:ilvl w:val="0"/>
          <w:numId w:val="33"/>
        </w:numPr>
        <w:overflowPunct w:val="0"/>
        <w:autoSpaceDE w:val="0"/>
        <w:autoSpaceDN w:val="0"/>
        <w:adjustRightInd w:val="0"/>
        <w:spacing w:after="0" w:line="240" w:lineRule="auto"/>
        <w:ind w:left="1480" w:hanging="282"/>
        <w:jc w:val="both"/>
        <w:rPr>
          <w:rFonts w:eastAsia="SimSun"/>
          <w:sz w:val="19"/>
          <w:szCs w:val="19"/>
          <w:lang w:eastAsia="sl-SI"/>
        </w:rPr>
      </w:pPr>
      <w:r w:rsidRPr="00DC6841">
        <w:rPr>
          <w:rFonts w:eastAsia="SimSun"/>
          <w:sz w:val="19"/>
          <w:szCs w:val="19"/>
          <w:lang w:eastAsia="sl-SI"/>
        </w:rPr>
        <w:t>ekonomski kazalniki za obravnavane možnosti, če je primerno;</w:t>
      </w:r>
    </w:p>
    <w:p w:rsidR="0052051B" w:rsidRPr="00DC6841" w:rsidRDefault="0052051B" w:rsidP="0052051B">
      <w:pPr>
        <w:widowControl w:val="0"/>
        <w:numPr>
          <w:ilvl w:val="0"/>
          <w:numId w:val="33"/>
        </w:numPr>
        <w:overflowPunct w:val="0"/>
        <w:autoSpaceDE w:val="0"/>
        <w:autoSpaceDN w:val="0"/>
        <w:adjustRightInd w:val="0"/>
        <w:spacing w:after="0" w:line="240" w:lineRule="auto"/>
        <w:ind w:left="1480" w:hanging="282"/>
        <w:jc w:val="both"/>
        <w:rPr>
          <w:rFonts w:eastAsia="SimSun"/>
          <w:sz w:val="19"/>
          <w:szCs w:val="19"/>
          <w:lang w:eastAsia="sl-SI"/>
        </w:rPr>
      </w:pPr>
      <w:r w:rsidRPr="00DC6841">
        <w:rPr>
          <w:rFonts w:eastAsia="SimSun"/>
          <w:sz w:val="19"/>
          <w:szCs w:val="19"/>
          <w:lang w:eastAsia="sl-SI"/>
        </w:rPr>
        <w:t>zbirna preglednica z vsemi prednostmi in slabostmi za vse obravnavane možnosti.</w:t>
      </w:r>
    </w:p>
    <w:p w:rsidR="0052051B" w:rsidRPr="00DC6841" w:rsidRDefault="0052051B" w:rsidP="0052051B">
      <w:pPr>
        <w:widowControl w:val="0"/>
        <w:overflowPunct w:val="0"/>
        <w:autoSpaceDE w:val="0"/>
        <w:autoSpaceDN w:val="0"/>
        <w:adjustRightInd w:val="0"/>
        <w:spacing w:after="0" w:line="240" w:lineRule="auto"/>
        <w:ind w:left="1480"/>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rPr>
          <w:rFonts w:eastAsia="SimSun"/>
          <w:b/>
          <w:bCs/>
          <w:sz w:val="19"/>
          <w:szCs w:val="19"/>
          <w:lang w:eastAsia="sl-SI"/>
        </w:rPr>
      </w:pPr>
    </w:p>
    <w:p w:rsidR="0052051B" w:rsidRPr="00DC6841" w:rsidRDefault="00844B5E" w:rsidP="0052051B">
      <w:pPr>
        <w:rPr>
          <w:rFonts w:eastAsia="SimSun"/>
          <w:b/>
          <w:bCs/>
          <w:sz w:val="19"/>
          <w:szCs w:val="19"/>
          <w:lang w:eastAsia="sl-SI"/>
        </w:rPr>
      </w:pPr>
      <w:r>
        <w:rPr>
          <w:rFonts w:eastAsia="SimSun"/>
          <w:b/>
          <w:bCs/>
          <w:sz w:val="19"/>
          <w:szCs w:val="19"/>
          <w:lang w:eastAsia="sl-SI"/>
        </w:rPr>
        <w:t>F</w:t>
      </w:r>
      <w:r w:rsidR="0052051B" w:rsidRPr="00DC6841">
        <w:rPr>
          <w:rFonts w:eastAsia="SimSun"/>
          <w:b/>
          <w:bCs/>
          <w:sz w:val="19"/>
          <w:szCs w:val="19"/>
          <w:lang w:eastAsia="sl-SI"/>
        </w:rPr>
        <w:t xml:space="preserve">.3 </w:t>
      </w:r>
      <w:r w:rsidR="0052051B" w:rsidRPr="00DC6841">
        <w:rPr>
          <w:rFonts w:eastAsia="SimSun"/>
          <w:b/>
          <w:bCs/>
          <w:sz w:val="19"/>
          <w:szCs w:val="19"/>
          <w:lang w:eastAsia="sl-SI"/>
        </w:rPr>
        <w:tab/>
        <w:t>Izvedljivost izbrane možnosti</w:t>
      </w:r>
    </w:p>
    <w:p w:rsidR="0052051B" w:rsidRPr="00844B5E" w:rsidRDefault="00844B5E" w:rsidP="00844B5E">
      <w:pPr>
        <w:ind w:left="709" w:hanging="709"/>
        <w:jc w:val="both"/>
        <w:rPr>
          <w:rFonts w:eastAsia="SimSun"/>
          <w:sz w:val="19"/>
          <w:szCs w:val="19"/>
          <w:lang w:eastAsia="sl-SI"/>
        </w:rPr>
      </w:pPr>
      <w:r>
        <w:rPr>
          <w:rFonts w:eastAsia="SimSun"/>
          <w:sz w:val="19"/>
          <w:szCs w:val="19"/>
          <w:lang w:eastAsia="sl-SI"/>
        </w:rPr>
        <w:t xml:space="preserve">F.3.1 </w:t>
      </w:r>
      <w:r>
        <w:rPr>
          <w:rFonts w:eastAsia="SimSun"/>
          <w:sz w:val="19"/>
          <w:szCs w:val="19"/>
          <w:lang w:eastAsia="sl-SI"/>
        </w:rPr>
        <w:tab/>
      </w:r>
      <w:r w:rsidR="0052051B" w:rsidRPr="00844B5E">
        <w:rPr>
          <w:rFonts w:eastAsia="SimSun"/>
          <w:sz w:val="19"/>
          <w:szCs w:val="19"/>
          <w:lang w:eastAsia="sl-SI"/>
        </w:rPr>
        <w:t xml:space="preserve">Na kratko povzemite izvedljivost izbrane možnosti, ki zajema naslednje ključne razsežnosti: institucionalna, tehnična in okoljska, ter druge vidike ob upoštevanju ugotovljenih tveganj, da bi tako dokazali izvedljivost </w:t>
      </w:r>
      <w:r w:rsidR="0051245C">
        <w:rPr>
          <w:rFonts w:eastAsia="SimSun"/>
          <w:sz w:val="19"/>
          <w:szCs w:val="19"/>
          <w:lang w:eastAsia="sl-SI"/>
        </w:rPr>
        <w:t>operacije</w:t>
      </w:r>
      <w:r w:rsidR="0052051B" w:rsidRPr="00844B5E">
        <w:rPr>
          <w:rFonts w:eastAsia="SimSun"/>
          <w:sz w:val="19"/>
          <w:szCs w:val="19"/>
          <w:lang w:eastAsia="sl-SI"/>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844B5E" w:rsidRDefault="0052051B" w:rsidP="00844B5E">
      <w:pPr>
        <w:pStyle w:val="Odstavekseznama"/>
        <w:widowControl w:val="0"/>
        <w:numPr>
          <w:ilvl w:val="0"/>
          <w:numId w:val="43"/>
        </w:numPr>
        <w:overflowPunct w:val="0"/>
        <w:autoSpaceDE w:val="0"/>
        <w:autoSpaceDN w:val="0"/>
        <w:adjustRightInd w:val="0"/>
        <w:spacing w:after="0" w:line="240" w:lineRule="auto"/>
        <w:ind w:hanging="720"/>
        <w:jc w:val="both"/>
        <w:rPr>
          <w:rFonts w:eastAsia="SimSun"/>
          <w:b/>
          <w:sz w:val="28"/>
          <w:szCs w:val="28"/>
          <w:lang w:eastAsia="sl-SI"/>
        </w:rPr>
      </w:pPr>
      <w:r w:rsidRPr="00844B5E">
        <w:rPr>
          <w:rFonts w:eastAsia="SimSun"/>
          <w:b/>
          <w:sz w:val="28"/>
          <w:szCs w:val="28"/>
          <w:lang w:eastAsia="sl-SI"/>
        </w:rPr>
        <w:br w:type="page"/>
      </w:r>
      <w:r w:rsidRPr="00844B5E">
        <w:rPr>
          <w:rFonts w:eastAsia="SimSun"/>
          <w:b/>
          <w:sz w:val="28"/>
          <w:szCs w:val="28"/>
          <w:lang w:eastAsia="sl-SI"/>
        </w:rPr>
        <w:lastRenderedPageBreak/>
        <w:t>ANALIZA STROŠKOV IN KORISTI, VKLJUČNO S FINANČNO IN EKONOMSKO ANALIZO, TER OCENA TVEGANJA</w:t>
      </w:r>
      <w:r w:rsidR="00161998">
        <w:rPr>
          <w:rStyle w:val="Sprotnaopomba-sklic"/>
          <w:rFonts w:eastAsia="SimSun"/>
          <w:b/>
          <w:sz w:val="28"/>
          <w:szCs w:val="28"/>
          <w:lang w:eastAsia="sl-SI"/>
        </w:rPr>
        <w:footnoteReference w:id="17"/>
      </w:r>
    </w:p>
    <w:p w:rsidR="0052051B" w:rsidRPr="00DC6841" w:rsidRDefault="0052051B" w:rsidP="0052051B">
      <w:pPr>
        <w:widowControl w:val="0"/>
        <w:tabs>
          <w:tab w:val="left" w:pos="1180"/>
        </w:tabs>
        <w:overflowPunct w:val="0"/>
        <w:autoSpaceDE w:val="0"/>
        <w:autoSpaceDN w:val="0"/>
        <w:adjustRightInd w:val="0"/>
        <w:spacing w:after="0" w:line="337" w:lineRule="auto"/>
        <w:ind w:left="708" w:right="500" w:hanging="708"/>
        <w:rPr>
          <w:rFonts w:eastAsia="SimSun"/>
          <w:i/>
          <w:iCs/>
          <w:sz w:val="19"/>
          <w:szCs w:val="19"/>
          <w:lang w:eastAsia="sl-SI"/>
        </w:rPr>
      </w:pPr>
    </w:p>
    <w:p w:rsidR="00161998" w:rsidRPr="004E06B0" w:rsidRDefault="00161998" w:rsidP="00161998">
      <w:pPr>
        <w:rPr>
          <w:rFonts w:eastAsia="SimSun"/>
          <w:b/>
          <w:bCs/>
          <w:sz w:val="19"/>
          <w:szCs w:val="19"/>
          <w:lang w:eastAsia="sl-SI"/>
        </w:rPr>
      </w:pPr>
      <w:r>
        <w:rPr>
          <w:rFonts w:eastAsia="SimSun"/>
          <w:b/>
          <w:bCs/>
          <w:sz w:val="19"/>
          <w:szCs w:val="19"/>
          <w:lang w:eastAsia="sl-SI"/>
        </w:rPr>
        <w:t>G</w:t>
      </w:r>
      <w:r w:rsidRPr="004E06B0">
        <w:rPr>
          <w:rFonts w:eastAsia="SimSun"/>
          <w:b/>
          <w:bCs/>
          <w:sz w:val="19"/>
          <w:szCs w:val="19"/>
          <w:lang w:eastAsia="sl-SI"/>
        </w:rPr>
        <w:t xml:space="preserve">.1 </w:t>
      </w:r>
      <w:r w:rsidRPr="004E06B0">
        <w:rPr>
          <w:rFonts w:eastAsia="SimSun"/>
          <w:b/>
          <w:bCs/>
          <w:sz w:val="19"/>
          <w:szCs w:val="19"/>
          <w:lang w:eastAsia="sl-SI"/>
        </w:rPr>
        <w:tab/>
        <w:t>Upoštevanje izjem pri opredeljevanju operacij, ki ustvarjajo neto prihodek po njihovem zaključku</w:t>
      </w:r>
    </w:p>
    <w:p w:rsidR="00161998" w:rsidRPr="004E06B0" w:rsidRDefault="00161998" w:rsidP="00D430A9">
      <w:pPr>
        <w:widowControl w:val="0"/>
        <w:tabs>
          <w:tab w:val="left" w:pos="1180"/>
        </w:tabs>
        <w:overflowPunct w:val="0"/>
        <w:autoSpaceDE w:val="0"/>
        <w:autoSpaceDN w:val="0"/>
        <w:adjustRightInd w:val="0"/>
        <w:spacing w:after="0" w:line="337" w:lineRule="auto"/>
        <w:ind w:left="708" w:right="10" w:hanging="708"/>
        <w:jc w:val="both"/>
        <w:rPr>
          <w:sz w:val="19"/>
          <w:szCs w:val="19"/>
        </w:rPr>
      </w:pPr>
      <w:r>
        <w:rPr>
          <w:sz w:val="19"/>
          <w:szCs w:val="19"/>
        </w:rPr>
        <w:t>G</w:t>
      </w:r>
      <w:r w:rsidRPr="004E06B0">
        <w:rPr>
          <w:sz w:val="19"/>
          <w:szCs w:val="19"/>
        </w:rPr>
        <w:t xml:space="preserve">.1.1 </w:t>
      </w:r>
      <w:r w:rsidRPr="004E06B0">
        <w:rPr>
          <w:sz w:val="19"/>
          <w:szCs w:val="19"/>
        </w:rPr>
        <w:tab/>
        <w:t xml:space="preserve">Ali je operacija opredeljena v okviru upoštevanja izjem iz odstavka 61(7) in (8) Uredbe (EU) št. 1303/2013?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61998" w:rsidRPr="00E46D22" w:rsidTr="009E5786">
        <w:tc>
          <w:tcPr>
            <w:tcW w:w="9212" w:type="dxa"/>
            <w:shd w:val="clear" w:color="auto" w:fill="auto"/>
          </w:tcPr>
          <w:p w:rsidR="00161998" w:rsidRPr="00161998" w:rsidRDefault="00161998" w:rsidP="009E5786">
            <w:pPr>
              <w:rPr>
                <w:rFonts w:eastAsia="SimSun"/>
                <w:i/>
                <w:iCs/>
                <w:w w:val="87"/>
                <w:sz w:val="15"/>
                <w:szCs w:val="15"/>
                <w:lang w:val="en-US" w:eastAsia="sl-SI"/>
              </w:rPr>
            </w:pPr>
          </w:p>
          <w:p w:rsidR="00161998" w:rsidRPr="00E46D22" w:rsidRDefault="00161998" w:rsidP="009E5786">
            <w:pPr>
              <w:rPr>
                <w:color w:val="FF0000"/>
                <w:sz w:val="19"/>
                <w:szCs w:val="19"/>
                <w:lang w:val="en-US"/>
              </w:rPr>
            </w:pPr>
            <w:r w:rsidRPr="00161998">
              <w:rPr>
                <w:rFonts w:eastAsia="SimSun"/>
                <w:i/>
                <w:iCs/>
                <w:w w:val="87"/>
                <w:sz w:val="15"/>
                <w:szCs w:val="15"/>
                <w:lang w:val="en-US" w:eastAsia="sl-SI"/>
              </w:rPr>
              <w:t>&lt;</w:t>
            </w:r>
            <w:r w:rsidRPr="00161998">
              <w:rPr>
                <w:i/>
                <w:sz w:val="15"/>
                <w:szCs w:val="15"/>
                <w:lang w:val="en-US"/>
              </w:rPr>
              <w:t>Izberi iz seznama izjem, kot navedeno v predmetni Uredbi)</w:t>
            </w:r>
            <w:r w:rsidRPr="00161998">
              <w:rPr>
                <w:rFonts w:eastAsia="SimSun"/>
                <w:i/>
                <w:iCs/>
                <w:w w:val="87"/>
                <w:sz w:val="15"/>
                <w:szCs w:val="15"/>
                <w:vertAlign w:val="superscript"/>
                <w:lang w:val="en-US" w:eastAsia="sl-SI"/>
              </w:rPr>
              <w:footnoteReference w:id="18"/>
            </w:r>
          </w:p>
        </w:tc>
      </w:tr>
    </w:tbl>
    <w:p w:rsidR="005C263B" w:rsidRDefault="005C263B" w:rsidP="0052051B">
      <w:pPr>
        <w:rPr>
          <w:rFonts w:eastAsia="SimSun"/>
          <w:b/>
          <w:bCs/>
          <w:sz w:val="19"/>
          <w:szCs w:val="19"/>
          <w:lang w:eastAsia="sl-SI"/>
        </w:rPr>
      </w:pPr>
    </w:p>
    <w:p w:rsidR="0052051B" w:rsidRPr="00DC6841" w:rsidRDefault="00844B5E" w:rsidP="0052051B">
      <w:pPr>
        <w:rPr>
          <w:rFonts w:eastAsia="SimSun"/>
          <w:b/>
          <w:bCs/>
          <w:sz w:val="19"/>
          <w:szCs w:val="19"/>
          <w:lang w:eastAsia="sl-SI"/>
        </w:rPr>
      </w:pPr>
      <w:r>
        <w:rPr>
          <w:rFonts w:eastAsia="SimSun"/>
          <w:b/>
          <w:bCs/>
          <w:sz w:val="19"/>
          <w:szCs w:val="19"/>
          <w:lang w:eastAsia="sl-SI"/>
        </w:rPr>
        <w:t>G</w:t>
      </w:r>
      <w:r w:rsidR="00161998">
        <w:rPr>
          <w:rFonts w:eastAsia="SimSun"/>
          <w:b/>
          <w:bCs/>
          <w:sz w:val="19"/>
          <w:szCs w:val="19"/>
          <w:lang w:eastAsia="sl-SI"/>
        </w:rPr>
        <w:t>.2</w:t>
      </w:r>
      <w:r w:rsidR="0052051B" w:rsidRPr="00DC6841">
        <w:rPr>
          <w:rFonts w:eastAsia="SimSun"/>
          <w:b/>
          <w:bCs/>
          <w:sz w:val="19"/>
          <w:szCs w:val="19"/>
          <w:lang w:eastAsia="sl-SI"/>
        </w:rPr>
        <w:t xml:space="preserve"> </w:t>
      </w:r>
      <w:r w:rsidR="0052051B" w:rsidRPr="00DC6841">
        <w:rPr>
          <w:rFonts w:eastAsia="SimSun"/>
          <w:b/>
          <w:bCs/>
          <w:sz w:val="19"/>
          <w:szCs w:val="19"/>
          <w:lang w:eastAsia="sl-SI"/>
        </w:rPr>
        <w:tab/>
        <w:t>Finančna analiza</w:t>
      </w:r>
    </w:p>
    <w:p w:rsidR="0052051B" w:rsidRPr="00DC6841" w:rsidRDefault="00844B5E" w:rsidP="00D430A9">
      <w:pPr>
        <w:widowControl w:val="0"/>
        <w:tabs>
          <w:tab w:val="left" w:pos="1180"/>
        </w:tabs>
        <w:overflowPunct w:val="0"/>
        <w:autoSpaceDE w:val="0"/>
        <w:autoSpaceDN w:val="0"/>
        <w:adjustRightInd w:val="0"/>
        <w:spacing w:after="0" w:line="337" w:lineRule="auto"/>
        <w:ind w:left="708" w:right="10" w:hanging="708"/>
        <w:jc w:val="both"/>
        <w:rPr>
          <w:rFonts w:eastAsia="SimSun"/>
          <w:i/>
          <w:iCs/>
          <w:sz w:val="16"/>
          <w:szCs w:val="16"/>
          <w:lang w:eastAsia="sl-SI"/>
        </w:rPr>
      </w:pPr>
      <w:r>
        <w:rPr>
          <w:sz w:val="19"/>
          <w:szCs w:val="19"/>
        </w:rPr>
        <w:t>G</w:t>
      </w:r>
      <w:r w:rsidR="0052051B" w:rsidRPr="00DC6841">
        <w:rPr>
          <w:sz w:val="19"/>
          <w:szCs w:val="19"/>
        </w:rPr>
        <w:t>.</w:t>
      </w:r>
      <w:r w:rsidR="00161998">
        <w:rPr>
          <w:sz w:val="19"/>
          <w:szCs w:val="19"/>
        </w:rPr>
        <w:t>2</w:t>
      </w:r>
      <w:r w:rsidR="0052051B" w:rsidRPr="00DC6841">
        <w:rPr>
          <w:sz w:val="19"/>
          <w:szCs w:val="19"/>
        </w:rPr>
        <w:t xml:space="preserve">.1 </w:t>
      </w:r>
      <w:r w:rsidR="0052051B" w:rsidRPr="00DC6841">
        <w:rPr>
          <w:sz w:val="19"/>
          <w:szCs w:val="19"/>
        </w:rPr>
        <w:tab/>
      </w:r>
      <w:r w:rsidR="0052051B" w:rsidRPr="00844B5E">
        <w:rPr>
          <w:rFonts w:eastAsia="SimSun"/>
          <w:sz w:val="19"/>
          <w:szCs w:val="19"/>
          <w:lang w:eastAsia="sl-SI"/>
        </w:rPr>
        <w:t>Opišite metodologijo izvedbe analize stroškov in koristi. Pri tem je treba navesti vse glavne predpostavke v zvezi z operativnimi stroški in prihodki ter preostale vrednosti, ki vplivajo na izračun; uporabljene makroekonomske parametre in upoštevane korake v izračunu.</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416"/>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tabs>
          <w:tab w:val="left" w:pos="1180"/>
        </w:tabs>
        <w:overflowPunct w:val="0"/>
        <w:autoSpaceDE w:val="0"/>
        <w:autoSpaceDN w:val="0"/>
        <w:adjustRightInd w:val="0"/>
        <w:spacing w:after="0" w:line="337" w:lineRule="auto"/>
        <w:ind w:left="708" w:right="500" w:hanging="708"/>
        <w:jc w:val="both"/>
        <w:rPr>
          <w:sz w:val="19"/>
          <w:szCs w:val="19"/>
        </w:rPr>
      </w:pPr>
    </w:p>
    <w:p w:rsidR="0052051B" w:rsidRPr="00DC6841" w:rsidRDefault="00844B5E" w:rsidP="00D430A9">
      <w:pPr>
        <w:widowControl w:val="0"/>
        <w:tabs>
          <w:tab w:val="left" w:pos="1180"/>
        </w:tabs>
        <w:overflowPunct w:val="0"/>
        <w:autoSpaceDE w:val="0"/>
        <w:autoSpaceDN w:val="0"/>
        <w:adjustRightInd w:val="0"/>
        <w:spacing w:after="0" w:line="337" w:lineRule="auto"/>
        <w:ind w:left="708" w:right="10" w:hanging="708"/>
        <w:jc w:val="both"/>
        <w:rPr>
          <w:rFonts w:eastAsia="SimSun"/>
          <w:i/>
          <w:iCs/>
          <w:sz w:val="16"/>
          <w:szCs w:val="16"/>
          <w:lang w:eastAsia="sl-SI"/>
        </w:rPr>
      </w:pPr>
      <w:r>
        <w:rPr>
          <w:sz w:val="19"/>
          <w:szCs w:val="19"/>
        </w:rPr>
        <w:t>G</w:t>
      </w:r>
      <w:r w:rsidR="0052051B" w:rsidRPr="00DC6841">
        <w:rPr>
          <w:sz w:val="19"/>
          <w:szCs w:val="19"/>
        </w:rPr>
        <w:t>.</w:t>
      </w:r>
      <w:r w:rsidR="00161998">
        <w:rPr>
          <w:sz w:val="19"/>
          <w:szCs w:val="19"/>
        </w:rPr>
        <w:t>2</w:t>
      </w:r>
      <w:r w:rsidR="0052051B" w:rsidRPr="00DC6841">
        <w:rPr>
          <w:sz w:val="19"/>
          <w:szCs w:val="19"/>
        </w:rPr>
        <w:t xml:space="preserve">.2 </w:t>
      </w:r>
      <w:r w:rsidR="0052051B" w:rsidRPr="00DC6841">
        <w:rPr>
          <w:sz w:val="19"/>
          <w:szCs w:val="19"/>
        </w:rPr>
        <w:tab/>
      </w:r>
      <w:r w:rsidR="0052051B" w:rsidRPr="00844B5E">
        <w:rPr>
          <w:rFonts w:eastAsia="SimSun"/>
          <w:sz w:val="19"/>
          <w:szCs w:val="19"/>
          <w:lang w:eastAsia="sl-SI"/>
        </w:rPr>
        <w:t>Glavni elementi in parametri, uporabljeni v analizi stroškov in koristi za finančno analizo (vse vrednosti v evrih)</w:t>
      </w:r>
      <w:r>
        <w:rPr>
          <w:rFonts w:eastAsia="SimSun"/>
          <w:sz w:val="19"/>
          <w:szCs w:val="19"/>
          <w:lang w:eastAsia="sl-SI"/>
        </w:rPr>
        <w:t>:</w:t>
      </w:r>
    </w:p>
    <w:p w:rsidR="0052051B" w:rsidRPr="00DC6841" w:rsidRDefault="0052051B" w:rsidP="0052051B">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tbl>
      <w:tblPr>
        <w:tblW w:w="6712" w:type="dxa"/>
        <w:jc w:val="center"/>
        <w:tblBorders>
          <w:top w:val="single" w:sz="4" w:space="0" w:color="00000A"/>
          <w:left w:val="single" w:sz="4" w:space="0" w:color="00000A"/>
          <w:bottom w:val="single" w:sz="4" w:space="0" w:color="00000A"/>
          <w:insideH w:val="single" w:sz="4" w:space="0" w:color="00000A"/>
        </w:tblBorders>
        <w:tblCellMar>
          <w:left w:w="98" w:type="dxa"/>
        </w:tblCellMar>
        <w:tblLook w:val="04A0" w:firstRow="1" w:lastRow="0" w:firstColumn="1" w:lastColumn="0" w:noHBand="0" w:noVBand="1"/>
      </w:tblPr>
      <w:tblGrid>
        <w:gridCol w:w="427"/>
        <w:gridCol w:w="2834"/>
        <w:gridCol w:w="1550"/>
        <w:gridCol w:w="1901"/>
      </w:tblGrid>
      <w:tr w:rsidR="0052051B" w:rsidRPr="00DC6841" w:rsidTr="00231FAB">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tcPr>
          <w:p w:rsidR="0052051B" w:rsidRPr="00DC6841" w:rsidRDefault="0052051B" w:rsidP="00231FAB">
            <w:pPr>
              <w:suppressAutoHyphens/>
              <w:spacing w:before="40" w:after="40" w:line="240" w:lineRule="auto"/>
              <w:ind w:right="85"/>
              <w:jc w:val="both"/>
              <w:textAlignment w:val="baseline"/>
              <w:rPr>
                <w:rFonts w:ascii="Times New Roman" w:hAnsi="Times New Roman"/>
                <w:b/>
                <w:bCs/>
                <w:color w:val="00000A"/>
                <w:lang w:eastAsia="zh-CN"/>
              </w:rPr>
            </w:pP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tcPr>
          <w:p w:rsidR="0052051B" w:rsidRPr="00DC6841" w:rsidRDefault="0052051B" w:rsidP="00231FAB">
            <w:pPr>
              <w:suppressAutoHyphens/>
              <w:spacing w:before="40" w:after="40" w:line="240" w:lineRule="auto"/>
              <w:ind w:right="85"/>
              <w:jc w:val="both"/>
              <w:textAlignment w:val="baseline"/>
              <w:rPr>
                <w:rFonts w:ascii="Times New Roman" w:hAnsi="Times New Roman"/>
                <w:b/>
                <w:bCs/>
                <w:color w:val="00000A"/>
                <w:lang w:eastAsia="zh-CN"/>
              </w:rPr>
            </w:pPr>
            <w:r w:rsidRPr="00DC6841">
              <w:rPr>
                <w:rFonts w:eastAsia="SimSun"/>
                <w:b/>
                <w:color w:val="00000A"/>
                <w:sz w:val="18"/>
                <w:szCs w:val="18"/>
                <w:lang w:eastAsia="sl-SI"/>
              </w:rPr>
              <w:t>Glavni elementi in parametri</w:t>
            </w:r>
            <w:r w:rsidRPr="00DC6841">
              <w:rPr>
                <w:rFonts w:eastAsia="SimSun"/>
                <w:color w:val="00000A"/>
                <w:sz w:val="18"/>
                <w:szCs w:val="18"/>
                <w:vertAlign w:val="superscript"/>
                <w:lang w:eastAsia="sl-SI"/>
              </w:rPr>
              <w:footnoteReference w:id="19"/>
            </w:r>
          </w:p>
        </w:tc>
        <w:tc>
          <w:tcPr>
            <w:tcW w:w="3531"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rsidR="0052051B" w:rsidRPr="00DC6841" w:rsidRDefault="0052051B" w:rsidP="00231FAB">
            <w:pPr>
              <w:suppressAutoHyphens/>
              <w:spacing w:before="40" w:after="40" w:line="240" w:lineRule="auto"/>
              <w:ind w:right="85"/>
              <w:jc w:val="center"/>
              <w:textAlignment w:val="baseline"/>
              <w:rPr>
                <w:rFonts w:ascii="Times New Roman" w:hAnsi="Times New Roman"/>
                <w:b/>
                <w:bCs/>
                <w:color w:val="00000A"/>
                <w:lang w:eastAsia="zh-CN"/>
              </w:rPr>
            </w:pPr>
            <w:r w:rsidRPr="00DC6841">
              <w:rPr>
                <w:b/>
                <w:bCs/>
                <w:color w:val="00000A"/>
                <w:sz w:val="18"/>
                <w:szCs w:val="18"/>
                <w:lang w:eastAsia="zh-CN"/>
              </w:rPr>
              <w:t>Vrednost</w:t>
            </w:r>
          </w:p>
        </w:tc>
      </w:tr>
      <w:tr w:rsidR="0052051B" w:rsidRPr="00DC6841" w:rsidTr="00231FAB">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rsidR="0052051B" w:rsidRPr="00DC6841" w:rsidRDefault="0052051B" w:rsidP="00231FAB">
            <w:pPr>
              <w:suppressAutoHyphens/>
              <w:spacing w:before="40" w:after="40" w:line="240" w:lineRule="auto"/>
              <w:ind w:left="124"/>
              <w:textAlignment w:val="baseline"/>
              <w:rPr>
                <w:rFonts w:eastAsia="SimSun"/>
                <w:color w:val="00000A"/>
                <w:sz w:val="19"/>
                <w:szCs w:val="19"/>
                <w:lang w:eastAsia="sl-SI"/>
              </w:rPr>
            </w:pPr>
            <w:r w:rsidRPr="00DC6841">
              <w:rPr>
                <w:rFonts w:eastAsia="SimSun"/>
                <w:color w:val="00000A"/>
                <w:sz w:val="19"/>
                <w:szCs w:val="19"/>
                <w:lang w:eastAsia="sl-SI"/>
              </w:rPr>
              <w:t>1</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52051B" w:rsidRPr="00DC6841" w:rsidRDefault="0052051B" w:rsidP="00231FAB">
            <w:pPr>
              <w:suppressAutoHyphens/>
              <w:spacing w:before="40" w:after="40" w:line="240" w:lineRule="auto"/>
              <w:ind w:left="124"/>
              <w:jc w:val="both"/>
              <w:textAlignment w:val="baseline"/>
              <w:rPr>
                <w:color w:val="00000A"/>
                <w:sz w:val="18"/>
                <w:szCs w:val="18"/>
                <w:lang w:eastAsia="zh-CN"/>
              </w:rPr>
            </w:pPr>
            <w:r w:rsidRPr="00DC6841">
              <w:rPr>
                <w:rFonts w:eastAsia="SimSun"/>
                <w:color w:val="00000A"/>
                <w:sz w:val="18"/>
                <w:szCs w:val="18"/>
                <w:lang w:eastAsia="sl-SI"/>
              </w:rPr>
              <w:t>Referenčno obdobje (leta)</w:t>
            </w:r>
          </w:p>
        </w:tc>
        <w:tc>
          <w:tcPr>
            <w:tcW w:w="3531"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rsidR="0052051B" w:rsidRPr="00DC6841" w:rsidRDefault="0052051B" w:rsidP="00231FAB">
            <w:pPr>
              <w:suppressAutoHyphens/>
              <w:spacing w:after="0" w:line="240" w:lineRule="auto"/>
              <w:jc w:val="both"/>
              <w:textAlignment w:val="baseline"/>
              <w:rPr>
                <w:rFonts w:ascii="Times New Roman" w:eastAsia="Times New Roman" w:hAnsi="Times New Roman"/>
                <w:color w:val="0000FF"/>
                <w:lang w:eastAsia="zh-CN"/>
              </w:rPr>
            </w:pPr>
          </w:p>
        </w:tc>
      </w:tr>
      <w:tr w:rsidR="0052051B" w:rsidRPr="00DC6841" w:rsidTr="00231FAB">
        <w:trPr>
          <w:trHeight w:val="525"/>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rsidR="0052051B" w:rsidRPr="00DC6841" w:rsidRDefault="0052051B" w:rsidP="00231FAB">
            <w:pPr>
              <w:suppressAutoHyphens/>
              <w:spacing w:before="40" w:after="40" w:line="240" w:lineRule="auto"/>
              <w:ind w:left="124"/>
              <w:textAlignment w:val="baseline"/>
              <w:rPr>
                <w:rFonts w:eastAsia="SimSun"/>
                <w:color w:val="00000A"/>
                <w:sz w:val="19"/>
                <w:szCs w:val="19"/>
                <w:lang w:eastAsia="sl-SI"/>
              </w:rPr>
            </w:pPr>
            <w:r w:rsidRPr="00DC6841">
              <w:rPr>
                <w:rFonts w:eastAsia="SimSun"/>
                <w:color w:val="00000A"/>
                <w:sz w:val="19"/>
                <w:szCs w:val="19"/>
                <w:lang w:eastAsia="sl-SI"/>
              </w:rPr>
              <w:t>2</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52051B" w:rsidRPr="00DC6841" w:rsidRDefault="0052051B" w:rsidP="00231FAB">
            <w:pPr>
              <w:suppressAutoHyphens/>
              <w:spacing w:before="40" w:after="40" w:line="240" w:lineRule="auto"/>
              <w:ind w:left="124"/>
              <w:jc w:val="both"/>
              <w:textAlignment w:val="baseline"/>
              <w:rPr>
                <w:color w:val="00000A"/>
                <w:sz w:val="18"/>
                <w:szCs w:val="18"/>
                <w:lang w:eastAsia="zh-CN"/>
              </w:rPr>
            </w:pPr>
            <w:r w:rsidRPr="00DC6841">
              <w:rPr>
                <w:rFonts w:eastAsia="SimSun"/>
                <w:color w:val="00000A"/>
                <w:sz w:val="18"/>
                <w:szCs w:val="18"/>
                <w:lang w:eastAsia="sl-SI"/>
              </w:rPr>
              <w:t>Finančna diskontna stopnja (%)</w:t>
            </w:r>
          </w:p>
        </w:tc>
        <w:tc>
          <w:tcPr>
            <w:tcW w:w="3531"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rsidR="0052051B" w:rsidRPr="00DC6841" w:rsidRDefault="0052051B" w:rsidP="00231FAB">
            <w:pPr>
              <w:suppressAutoHyphens/>
              <w:spacing w:after="0" w:line="240" w:lineRule="auto"/>
              <w:jc w:val="both"/>
              <w:textAlignment w:val="baseline"/>
              <w:rPr>
                <w:rFonts w:ascii="Times New Roman" w:eastAsia="Times New Roman" w:hAnsi="Times New Roman"/>
                <w:color w:val="0000FF"/>
                <w:lang w:eastAsia="zh-CN"/>
              </w:rPr>
            </w:pPr>
          </w:p>
        </w:tc>
      </w:tr>
      <w:tr w:rsidR="0052051B" w:rsidRPr="00DC6841" w:rsidTr="00231FAB">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rsidR="0052051B" w:rsidRPr="00DC6841" w:rsidRDefault="0052051B" w:rsidP="00231FAB">
            <w:pPr>
              <w:suppressAutoHyphens/>
              <w:spacing w:before="40" w:after="40" w:line="240" w:lineRule="auto"/>
              <w:ind w:left="124"/>
              <w:textAlignment w:val="baseline"/>
              <w:rPr>
                <w:rFonts w:eastAsia="SimSun"/>
                <w:color w:val="00000A"/>
                <w:sz w:val="19"/>
                <w:szCs w:val="19"/>
                <w:lang w:eastAsia="sl-SI"/>
              </w:rPr>
            </w:pP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52051B" w:rsidRPr="00DC6841" w:rsidRDefault="0052051B" w:rsidP="00231FAB">
            <w:pPr>
              <w:suppressAutoHyphens/>
              <w:spacing w:before="40" w:after="40" w:line="240" w:lineRule="auto"/>
              <w:ind w:left="71"/>
              <w:jc w:val="both"/>
              <w:textAlignment w:val="baseline"/>
              <w:rPr>
                <w:b/>
                <w:bCs/>
                <w:color w:val="00000A"/>
                <w:sz w:val="18"/>
                <w:szCs w:val="18"/>
                <w:lang w:eastAsia="zh-CN"/>
              </w:rPr>
            </w:pPr>
            <w:r w:rsidRPr="00DC6841">
              <w:rPr>
                <w:rFonts w:eastAsia="SimSun"/>
                <w:b/>
                <w:color w:val="00000A"/>
                <w:sz w:val="18"/>
                <w:szCs w:val="18"/>
                <w:lang w:eastAsia="sl-SI"/>
              </w:rPr>
              <w:t>Glavni elementi in parametri</w:t>
            </w:r>
          </w:p>
        </w:tc>
        <w:tc>
          <w:tcPr>
            <w:tcW w:w="1572" w:type="dxa"/>
            <w:tcBorders>
              <w:top w:val="single" w:sz="4" w:space="0" w:color="00000A"/>
              <w:left w:val="single" w:sz="4" w:space="0" w:color="00000A"/>
              <w:bottom w:val="single" w:sz="4" w:space="0" w:color="00000A"/>
            </w:tcBorders>
            <w:shd w:val="clear" w:color="auto" w:fill="FFFFFF"/>
            <w:tcMar>
              <w:left w:w="5" w:type="dxa"/>
              <w:right w:w="10" w:type="dxa"/>
            </w:tcMar>
          </w:tcPr>
          <w:p w:rsidR="0052051B" w:rsidRPr="00DC6841" w:rsidRDefault="0052051B" w:rsidP="00231FAB">
            <w:pPr>
              <w:suppressAutoHyphens/>
              <w:spacing w:before="40" w:after="40" w:line="240" w:lineRule="auto"/>
              <w:ind w:left="89"/>
              <w:jc w:val="both"/>
              <w:textAlignment w:val="baseline"/>
              <w:rPr>
                <w:b/>
                <w:bCs/>
                <w:color w:val="00000A"/>
                <w:sz w:val="18"/>
                <w:szCs w:val="18"/>
                <w:lang w:eastAsia="zh-CN"/>
              </w:rPr>
            </w:pPr>
            <w:r w:rsidRPr="00DC6841">
              <w:rPr>
                <w:b/>
                <w:bCs/>
                <w:color w:val="00000A"/>
                <w:sz w:val="18"/>
                <w:szCs w:val="18"/>
                <w:lang w:eastAsia="zh-CN"/>
              </w:rPr>
              <w:t>Vrednost, nediskontirana</w:t>
            </w: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rsidR="0052051B" w:rsidRPr="00DC6841" w:rsidRDefault="0052051B" w:rsidP="00231FAB">
            <w:pPr>
              <w:suppressAutoHyphens/>
              <w:spacing w:before="40" w:after="40" w:line="240" w:lineRule="auto"/>
              <w:ind w:left="103"/>
              <w:jc w:val="both"/>
              <w:textAlignment w:val="baseline"/>
              <w:rPr>
                <w:b/>
                <w:bCs/>
                <w:color w:val="00000A"/>
                <w:sz w:val="18"/>
                <w:szCs w:val="18"/>
                <w:lang w:eastAsia="zh-CN"/>
              </w:rPr>
            </w:pPr>
            <w:r w:rsidRPr="00DC6841">
              <w:rPr>
                <w:b/>
                <w:bCs/>
                <w:color w:val="00000A"/>
                <w:sz w:val="18"/>
                <w:szCs w:val="18"/>
                <w:lang w:eastAsia="zh-CN"/>
              </w:rPr>
              <w:t xml:space="preserve">Vrednost, diskontirana (čista sedanja vrednost) </w:t>
            </w:r>
          </w:p>
        </w:tc>
      </w:tr>
      <w:tr w:rsidR="0052051B" w:rsidRPr="00DC6841" w:rsidTr="00231FAB">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rsidR="0052051B" w:rsidRPr="00DC6841" w:rsidRDefault="0052051B" w:rsidP="00231FAB">
            <w:pPr>
              <w:suppressAutoHyphens/>
              <w:spacing w:before="40" w:after="40" w:line="240" w:lineRule="auto"/>
              <w:ind w:left="124"/>
              <w:textAlignment w:val="baseline"/>
              <w:rPr>
                <w:rFonts w:eastAsia="SimSun"/>
                <w:color w:val="00000A"/>
                <w:sz w:val="19"/>
                <w:szCs w:val="19"/>
                <w:lang w:eastAsia="sl-SI"/>
              </w:rPr>
            </w:pPr>
            <w:r w:rsidRPr="00DC6841">
              <w:rPr>
                <w:rFonts w:eastAsia="SimSun"/>
                <w:color w:val="00000A"/>
                <w:sz w:val="19"/>
                <w:szCs w:val="19"/>
                <w:lang w:eastAsia="sl-SI"/>
              </w:rPr>
              <w:t>3</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52051B" w:rsidRPr="00DC6841" w:rsidRDefault="0052051B" w:rsidP="00231FAB">
            <w:pPr>
              <w:suppressAutoHyphens/>
              <w:spacing w:before="40" w:after="40" w:line="240" w:lineRule="auto"/>
              <w:ind w:left="124"/>
              <w:textAlignment w:val="baseline"/>
              <w:rPr>
                <w:rFonts w:ascii="Times New Roman" w:hAnsi="Times New Roman"/>
                <w:color w:val="00000A"/>
                <w:lang w:eastAsia="zh-CN"/>
              </w:rPr>
            </w:pPr>
            <w:r w:rsidRPr="00DC6841">
              <w:rPr>
                <w:rFonts w:eastAsia="SimSun"/>
                <w:color w:val="00000A"/>
                <w:sz w:val="18"/>
                <w:szCs w:val="18"/>
                <w:lang w:eastAsia="sl-SI"/>
              </w:rPr>
              <w:t>Skupni naložbeni stroški brez nepredvidenih stroškov</w:t>
            </w:r>
            <w:r w:rsidRPr="00DC6841">
              <w:rPr>
                <w:rFonts w:eastAsia="SimSun"/>
                <w:color w:val="00000A"/>
                <w:sz w:val="18"/>
                <w:szCs w:val="18"/>
                <w:vertAlign w:val="superscript"/>
                <w:lang w:eastAsia="sl-SI"/>
              </w:rPr>
              <w:footnoteReference w:id="20"/>
            </w:r>
          </w:p>
        </w:tc>
        <w:tc>
          <w:tcPr>
            <w:tcW w:w="1572"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52051B" w:rsidRPr="00DC6841" w:rsidRDefault="0052051B" w:rsidP="00231FAB">
            <w:pPr>
              <w:jc w:val="center"/>
              <w:rPr>
                <w:color w:val="0000FF"/>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rsidR="0052051B" w:rsidRPr="00DC6841" w:rsidRDefault="0052051B" w:rsidP="00231FAB">
            <w:pPr>
              <w:jc w:val="center"/>
              <w:rPr>
                <w:color w:val="0000FF"/>
              </w:rPr>
            </w:pPr>
          </w:p>
        </w:tc>
      </w:tr>
      <w:tr w:rsidR="0052051B" w:rsidRPr="00DC6841" w:rsidTr="00231FAB">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rsidR="0052051B" w:rsidRPr="00DC6841" w:rsidRDefault="0052051B" w:rsidP="00231FAB">
            <w:pPr>
              <w:suppressAutoHyphens/>
              <w:spacing w:before="40" w:after="40" w:line="240" w:lineRule="auto"/>
              <w:ind w:left="124"/>
              <w:textAlignment w:val="baseline"/>
              <w:rPr>
                <w:rFonts w:eastAsia="SimSun"/>
                <w:color w:val="00000A"/>
                <w:sz w:val="19"/>
                <w:szCs w:val="19"/>
                <w:lang w:eastAsia="sl-SI"/>
              </w:rPr>
            </w:pPr>
            <w:r w:rsidRPr="00DC6841">
              <w:rPr>
                <w:rFonts w:eastAsia="SimSun"/>
                <w:color w:val="00000A"/>
                <w:sz w:val="19"/>
                <w:szCs w:val="19"/>
                <w:lang w:eastAsia="sl-SI"/>
              </w:rPr>
              <w:t>4</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52051B" w:rsidRPr="00DC6841" w:rsidRDefault="0052051B" w:rsidP="00231FAB">
            <w:pPr>
              <w:suppressAutoHyphens/>
              <w:spacing w:before="40" w:after="40" w:line="240" w:lineRule="auto"/>
              <w:ind w:left="360" w:hanging="236"/>
              <w:textAlignment w:val="baseline"/>
              <w:rPr>
                <w:rFonts w:ascii="Times New Roman" w:hAnsi="Times New Roman"/>
                <w:color w:val="00000A"/>
                <w:lang w:eastAsia="zh-CN"/>
              </w:rPr>
            </w:pPr>
            <w:r w:rsidRPr="00DC6841">
              <w:rPr>
                <w:rFonts w:eastAsia="SimSun"/>
                <w:color w:val="00000A"/>
                <w:sz w:val="18"/>
                <w:szCs w:val="18"/>
                <w:lang w:eastAsia="sl-SI"/>
              </w:rPr>
              <w:t>Ostanek vrednosti</w:t>
            </w:r>
          </w:p>
        </w:tc>
        <w:tc>
          <w:tcPr>
            <w:tcW w:w="1572"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52051B" w:rsidRPr="00DC6841" w:rsidRDefault="0052051B" w:rsidP="00231FAB">
            <w:pPr>
              <w:jc w:val="center"/>
              <w:rPr>
                <w:color w:val="0000FF"/>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rsidR="0052051B" w:rsidRPr="00DC6841" w:rsidRDefault="0052051B" w:rsidP="00231FAB">
            <w:pPr>
              <w:jc w:val="center"/>
              <w:rPr>
                <w:color w:val="0000FF"/>
              </w:rPr>
            </w:pPr>
          </w:p>
        </w:tc>
      </w:tr>
      <w:tr w:rsidR="0052051B" w:rsidRPr="00DC6841" w:rsidTr="00231FAB">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rsidR="0052051B" w:rsidRPr="00DC6841" w:rsidRDefault="0052051B" w:rsidP="00231FAB">
            <w:pPr>
              <w:suppressAutoHyphens/>
              <w:spacing w:before="40" w:after="40" w:line="240" w:lineRule="auto"/>
              <w:ind w:left="124"/>
              <w:textAlignment w:val="baseline"/>
              <w:rPr>
                <w:rFonts w:eastAsia="SimSun"/>
                <w:color w:val="00000A"/>
                <w:sz w:val="19"/>
                <w:szCs w:val="19"/>
                <w:lang w:eastAsia="sl-SI"/>
              </w:rPr>
            </w:pPr>
            <w:r w:rsidRPr="00DC6841">
              <w:rPr>
                <w:rFonts w:eastAsia="SimSun"/>
                <w:color w:val="00000A"/>
                <w:sz w:val="19"/>
                <w:szCs w:val="19"/>
                <w:lang w:eastAsia="sl-SI"/>
              </w:rPr>
              <w:t>5</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52051B" w:rsidRPr="00DC6841" w:rsidRDefault="0052051B" w:rsidP="00231FAB">
            <w:pPr>
              <w:suppressAutoHyphens/>
              <w:spacing w:before="40" w:after="40" w:line="240" w:lineRule="auto"/>
              <w:ind w:left="360" w:hanging="236"/>
              <w:textAlignment w:val="baseline"/>
              <w:rPr>
                <w:rFonts w:ascii="Times New Roman" w:hAnsi="Times New Roman"/>
                <w:color w:val="00000A"/>
                <w:lang w:eastAsia="zh-CN"/>
              </w:rPr>
            </w:pPr>
            <w:r w:rsidRPr="00DC6841">
              <w:rPr>
                <w:rFonts w:eastAsia="SimSun"/>
                <w:color w:val="00000A"/>
                <w:sz w:val="18"/>
                <w:szCs w:val="18"/>
                <w:lang w:eastAsia="sl-SI"/>
              </w:rPr>
              <w:t>Prihodki</w:t>
            </w:r>
          </w:p>
        </w:tc>
        <w:tc>
          <w:tcPr>
            <w:tcW w:w="1572"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rsidR="0052051B" w:rsidRPr="00DC6841" w:rsidRDefault="0052051B" w:rsidP="00231FAB">
            <w:pPr>
              <w:suppressAutoHyphens/>
              <w:spacing w:before="40" w:after="40" w:line="240" w:lineRule="auto"/>
              <w:ind w:left="111"/>
              <w:jc w:val="center"/>
              <w:textAlignment w:val="baseline"/>
              <w:rPr>
                <w:rFonts w:ascii="Times New Roman" w:hAnsi="Times New Roman"/>
                <w:color w:val="00000A"/>
                <w:lang w:eastAsia="zh-CN"/>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rsidR="0052051B" w:rsidRPr="00DC6841" w:rsidRDefault="0052051B" w:rsidP="00231FAB">
            <w:pPr>
              <w:jc w:val="center"/>
              <w:rPr>
                <w:color w:val="0000FF"/>
              </w:rPr>
            </w:pPr>
          </w:p>
        </w:tc>
      </w:tr>
      <w:tr w:rsidR="0052051B" w:rsidRPr="00DC6841" w:rsidTr="00231FAB">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rsidR="0052051B" w:rsidRPr="00DC6841" w:rsidRDefault="0052051B" w:rsidP="00231FAB">
            <w:pPr>
              <w:suppressAutoHyphens/>
              <w:spacing w:before="40" w:after="40" w:line="240" w:lineRule="auto"/>
              <w:ind w:left="124"/>
              <w:textAlignment w:val="baseline"/>
              <w:rPr>
                <w:rFonts w:eastAsia="SimSun"/>
                <w:color w:val="00000A"/>
                <w:sz w:val="19"/>
                <w:szCs w:val="19"/>
                <w:lang w:eastAsia="sl-SI"/>
              </w:rPr>
            </w:pPr>
            <w:r w:rsidRPr="00DC6841">
              <w:rPr>
                <w:rFonts w:eastAsia="SimSun"/>
                <w:color w:val="00000A"/>
                <w:sz w:val="19"/>
                <w:szCs w:val="19"/>
                <w:lang w:eastAsia="sl-SI"/>
              </w:rPr>
              <w:t>6</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52051B" w:rsidRPr="00DC6841" w:rsidRDefault="0052051B" w:rsidP="00231FAB">
            <w:pPr>
              <w:suppressAutoHyphens/>
              <w:spacing w:before="40" w:after="40" w:line="240" w:lineRule="auto"/>
              <w:ind w:left="360" w:hanging="236"/>
              <w:textAlignment w:val="baseline"/>
              <w:rPr>
                <w:rFonts w:eastAsia="SimSun"/>
                <w:color w:val="00000A"/>
                <w:sz w:val="19"/>
                <w:szCs w:val="19"/>
                <w:lang w:eastAsia="sl-SI"/>
              </w:rPr>
            </w:pPr>
            <w:r w:rsidRPr="00DC6841">
              <w:rPr>
                <w:rFonts w:eastAsia="SimSun"/>
                <w:color w:val="00000A"/>
                <w:sz w:val="19"/>
                <w:szCs w:val="19"/>
                <w:lang w:eastAsia="sl-SI"/>
              </w:rPr>
              <w:t>Operativni stroški</w:t>
            </w:r>
          </w:p>
        </w:tc>
        <w:tc>
          <w:tcPr>
            <w:tcW w:w="1572"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rsidR="0052051B" w:rsidRPr="00DC6841" w:rsidRDefault="0052051B" w:rsidP="00231FAB">
            <w:pPr>
              <w:suppressAutoHyphens/>
              <w:spacing w:before="40" w:after="40" w:line="240" w:lineRule="auto"/>
              <w:ind w:left="111"/>
              <w:jc w:val="center"/>
              <w:textAlignment w:val="baseline"/>
              <w:rPr>
                <w:rFonts w:ascii="Times New Roman" w:hAnsi="Times New Roman"/>
                <w:color w:val="00000A"/>
                <w:lang w:eastAsia="zh-CN"/>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rsidR="0052051B" w:rsidRPr="00DC6841" w:rsidRDefault="0052051B" w:rsidP="00231FAB">
            <w:pPr>
              <w:jc w:val="center"/>
              <w:rPr>
                <w:color w:val="0000FF"/>
              </w:rPr>
            </w:pPr>
          </w:p>
        </w:tc>
      </w:tr>
      <w:tr w:rsidR="0052051B" w:rsidRPr="00DC6841" w:rsidTr="00231FAB">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rsidR="0052051B" w:rsidRPr="00DC6841" w:rsidRDefault="0052051B" w:rsidP="00231FAB">
            <w:pPr>
              <w:suppressAutoHyphens/>
              <w:spacing w:before="40" w:after="40" w:line="240" w:lineRule="auto"/>
              <w:ind w:left="124"/>
              <w:textAlignment w:val="baseline"/>
              <w:rPr>
                <w:rFonts w:eastAsia="SimSun"/>
                <w:color w:val="00000A"/>
                <w:sz w:val="19"/>
                <w:szCs w:val="19"/>
                <w:lang w:eastAsia="sl-SI"/>
              </w:rPr>
            </w:pPr>
          </w:p>
        </w:tc>
        <w:tc>
          <w:tcPr>
            <w:tcW w:w="2943" w:type="dxa"/>
            <w:tcBorders>
              <w:top w:val="single" w:sz="4" w:space="0" w:color="00000A"/>
              <w:left w:val="single" w:sz="4" w:space="0" w:color="00000A"/>
              <w:bottom w:val="single" w:sz="4" w:space="0" w:color="00000A"/>
            </w:tcBorders>
            <w:shd w:val="clear" w:color="auto" w:fill="FFFFFF"/>
            <w:vAlign w:val="center"/>
          </w:tcPr>
          <w:p w:rsidR="0052051B" w:rsidRPr="00DC6841" w:rsidRDefault="0052051B" w:rsidP="00231FAB">
            <w:pPr>
              <w:suppressAutoHyphens/>
              <w:spacing w:before="40" w:after="40" w:line="240" w:lineRule="auto"/>
              <w:ind w:left="71"/>
              <w:jc w:val="both"/>
              <w:textAlignment w:val="baseline"/>
              <w:rPr>
                <w:rFonts w:ascii="Times New Roman" w:hAnsi="Times New Roman"/>
                <w:b/>
                <w:color w:val="00000A"/>
                <w:sz w:val="24"/>
                <w:lang w:eastAsia="zh-CN"/>
              </w:rPr>
            </w:pPr>
            <w:r w:rsidRPr="00DC6841">
              <w:rPr>
                <w:rFonts w:eastAsia="SimSun"/>
                <w:b/>
                <w:color w:val="00000A"/>
                <w:sz w:val="18"/>
                <w:szCs w:val="18"/>
                <w:lang w:eastAsia="sl-SI"/>
              </w:rPr>
              <w:t>Izračun primanjkljaja v financiranju</w:t>
            </w:r>
          </w:p>
        </w:tc>
        <w:tc>
          <w:tcPr>
            <w:tcW w:w="1572"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52051B" w:rsidRPr="00DC6841" w:rsidRDefault="0052051B" w:rsidP="00231FAB">
            <w:pPr>
              <w:suppressAutoHyphens/>
              <w:spacing w:before="40" w:after="40" w:line="240" w:lineRule="auto"/>
              <w:ind w:left="360"/>
              <w:jc w:val="center"/>
              <w:textAlignment w:val="baseline"/>
              <w:rPr>
                <w:rFonts w:ascii="Times New Roman" w:hAnsi="Times New Roman"/>
                <w:color w:val="00000A"/>
                <w:lang w:eastAsia="zh-CN"/>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rsidR="0052051B" w:rsidRPr="00DC6841" w:rsidRDefault="0052051B" w:rsidP="00231FAB">
            <w:pPr>
              <w:suppressAutoHyphens/>
              <w:spacing w:after="0" w:line="240" w:lineRule="auto"/>
              <w:jc w:val="center"/>
              <w:textAlignment w:val="baseline"/>
              <w:rPr>
                <w:rFonts w:ascii="Times New Roman" w:eastAsia="Times New Roman" w:hAnsi="Times New Roman"/>
                <w:color w:val="0000FF"/>
                <w:lang w:eastAsia="zh-CN"/>
              </w:rPr>
            </w:pPr>
          </w:p>
        </w:tc>
      </w:tr>
      <w:tr w:rsidR="0052051B" w:rsidRPr="00DC6841" w:rsidTr="00231FAB">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rsidR="0052051B" w:rsidRPr="00DC6841" w:rsidRDefault="0052051B" w:rsidP="00231FAB">
            <w:pPr>
              <w:suppressAutoHyphens/>
              <w:spacing w:before="40" w:after="40" w:line="240" w:lineRule="auto"/>
              <w:ind w:left="124"/>
              <w:textAlignment w:val="baseline"/>
              <w:rPr>
                <w:rFonts w:eastAsia="SimSun"/>
                <w:color w:val="00000A"/>
                <w:sz w:val="19"/>
                <w:szCs w:val="19"/>
                <w:lang w:eastAsia="sl-SI"/>
              </w:rPr>
            </w:pPr>
            <w:r w:rsidRPr="00DC6841">
              <w:rPr>
                <w:rFonts w:eastAsia="SimSun"/>
                <w:color w:val="00000A"/>
                <w:sz w:val="19"/>
                <w:szCs w:val="19"/>
                <w:lang w:eastAsia="sl-SI"/>
              </w:rPr>
              <w:t>7</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52051B" w:rsidRPr="00DC6841" w:rsidRDefault="0052051B" w:rsidP="00231FAB">
            <w:pPr>
              <w:suppressAutoHyphens/>
              <w:spacing w:before="40" w:after="40" w:line="240" w:lineRule="auto"/>
              <w:ind w:left="89"/>
              <w:textAlignment w:val="baseline"/>
              <w:rPr>
                <w:rFonts w:ascii="Times New Roman" w:hAnsi="Times New Roman"/>
                <w:color w:val="00000A"/>
                <w:lang w:eastAsia="zh-CN"/>
              </w:rPr>
            </w:pPr>
            <w:r w:rsidRPr="00DC6841">
              <w:rPr>
                <w:rFonts w:eastAsia="SimSun"/>
                <w:color w:val="00000A"/>
                <w:sz w:val="19"/>
                <w:szCs w:val="19"/>
                <w:lang w:eastAsia="sl-SI"/>
              </w:rPr>
              <w:t xml:space="preserve">Čisti prihodek = prihodki – operativni stroški + ostanek </w:t>
            </w:r>
            <w:r w:rsidRPr="00DC6841">
              <w:rPr>
                <w:rFonts w:eastAsia="SimSun"/>
                <w:color w:val="00000A"/>
                <w:sz w:val="19"/>
                <w:szCs w:val="19"/>
                <w:lang w:eastAsia="sl-SI"/>
              </w:rPr>
              <w:lastRenderedPageBreak/>
              <w:t>vrednosti (v EUR, diskontirano) = (5) – (6) + (4)</w:t>
            </w:r>
          </w:p>
        </w:tc>
        <w:tc>
          <w:tcPr>
            <w:tcW w:w="1572"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rsidR="0052051B" w:rsidRPr="00DC6841" w:rsidRDefault="0052051B" w:rsidP="00231FAB">
            <w:pPr>
              <w:suppressAutoHyphens/>
              <w:spacing w:before="40" w:after="40" w:line="240" w:lineRule="auto"/>
              <w:ind w:left="360"/>
              <w:jc w:val="center"/>
              <w:textAlignment w:val="baseline"/>
              <w:rPr>
                <w:rFonts w:ascii="Times New Roman" w:hAnsi="Times New Roman"/>
                <w:color w:val="00000A"/>
                <w:lang w:eastAsia="zh-CN"/>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rsidR="0052051B" w:rsidRPr="00DC6841" w:rsidRDefault="0052051B" w:rsidP="00231FAB">
            <w:pPr>
              <w:jc w:val="center"/>
              <w:rPr>
                <w:color w:val="0000FF"/>
              </w:rPr>
            </w:pPr>
          </w:p>
        </w:tc>
      </w:tr>
      <w:tr w:rsidR="0052051B" w:rsidRPr="00DC6841" w:rsidTr="00231FAB">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rsidR="0052051B" w:rsidRPr="00DC6841" w:rsidRDefault="0052051B" w:rsidP="00231FAB">
            <w:pPr>
              <w:suppressAutoHyphens/>
              <w:spacing w:before="40" w:after="40" w:line="240" w:lineRule="auto"/>
              <w:ind w:left="124"/>
              <w:textAlignment w:val="baseline"/>
              <w:rPr>
                <w:rFonts w:eastAsia="SimSun"/>
                <w:color w:val="00000A"/>
                <w:sz w:val="19"/>
                <w:szCs w:val="19"/>
                <w:lang w:eastAsia="sl-SI"/>
              </w:rPr>
            </w:pPr>
            <w:r w:rsidRPr="00DC6841">
              <w:rPr>
                <w:rFonts w:eastAsia="SimSun"/>
                <w:color w:val="00000A"/>
                <w:sz w:val="19"/>
                <w:szCs w:val="19"/>
                <w:lang w:eastAsia="sl-SI"/>
              </w:rPr>
              <w:lastRenderedPageBreak/>
              <w:t>8</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52051B" w:rsidRPr="00DC6841" w:rsidRDefault="0052051B" w:rsidP="00231FAB">
            <w:pPr>
              <w:suppressAutoHyphens/>
              <w:spacing w:before="40" w:after="40" w:line="240" w:lineRule="auto"/>
              <w:ind w:left="89"/>
              <w:textAlignment w:val="baseline"/>
              <w:rPr>
                <w:rFonts w:ascii="Times New Roman" w:hAnsi="Times New Roman"/>
                <w:color w:val="00000A"/>
                <w:lang w:eastAsia="zh-CN"/>
              </w:rPr>
            </w:pPr>
            <w:r w:rsidRPr="00DC6841">
              <w:rPr>
                <w:rFonts w:eastAsia="SimSun"/>
                <w:color w:val="00000A"/>
                <w:sz w:val="19"/>
                <w:szCs w:val="19"/>
                <w:lang w:eastAsia="sl-SI"/>
              </w:rPr>
              <w:t>Naložbeni stroški – čisti prihodek = (3) – (7)</w:t>
            </w:r>
          </w:p>
        </w:tc>
        <w:tc>
          <w:tcPr>
            <w:tcW w:w="1572"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rsidR="0052051B" w:rsidRPr="00DC6841" w:rsidRDefault="0052051B" w:rsidP="00231FAB">
            <w:pPr>
              <w:suppressAutoHyphens/>
              <w:spacing w:before="40" w:after="40" w:line="240" w:lineRule="auto"/>
              <w:ind w:left="360"/>
              <w:jc w:val="center"/>
              <w:textAlignment w:val="baseline"/>
              <w:rPr>
                <w:rFonts w:ascii="Times New Roman" w:hAnsi="Times New Roman"/>
                <w:color w:val="00000A"/>
                <w:lang w:eastAsia="zh-CN"/>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rsidR="0052051B" w:rsidRPr="00DC6841" w:rsidRDefault="0052051B" w:rsidP="00231FAB">
            <w:pPr>
              <w:jc w:val="center"/>
              <w:rPr>
                <w:color w:val="0000FF"/>
              </w:rPr>
            </w:pPr>
          </w:p>
        </w:tc>
      </w:tr>
      <w:tr w:rsidR="0052051B" w:rsidRPr="00DC6841" w:rsidTr="00231FAB">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rsidR="0052051B" w:rsidRPr="00DC6841" w:rsidRDefault="0052051B" w:rsidP="00231FAB">
            <w:pPr>
              <w:suppressAutoHyphens/>
              <w:spacing w:before="40" w:after="40" w:line="240" w:lineRule="auto"/>
              <w:ind w:left="124"/>
              <w:textAlignment w:val="baseline"/>
              <w:rPr>
                <w:rFonts w:eastAsia="SimSun"/>
                <w:color w:val="00000A"/>
                <w:sz w:val="19"/>
                <w:szCs w:val="19"/>
                <w:lang w:eastAsia="sl-SI"/>
              </w:rPr>
            </w:pPr>
            <w:r w:rsidRPr="00DC6841">
              <w:rPr>
                <w:rFonts w:eastAsia="SimSun"/>
                <w:color w:val="00000A"/>
                <w:sz w:val="19"/>
                <w:szCs w:val="19"/>
                <w:lang w:eastAsia="sl-SI"/>
              </w:rPr>
              <w:t>9</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52051B" w:rsidRPr="00DC6841" w:rsidRDefault="0052051B" w:rsidP="00231FAB">
            <w:pPr>
              <w:suppressAutoHyphens/>
              <w:spacing w:before="40" w:after="40" w:line="240" w:lineRule="auto"/>
              <w:ind w:left="71"/>
              <w:jc w:val="both"/>
              <w:textAlignment w:val="baseline"/>
              <w:rPr>
                <w:rFonts w:ascii="Times New Roman" w:hAnsi="Times New Roman"/>
                <w:color w:val="00000A"/>
                <w:lang w:eastAsia="zh-CN"/>
              </w:rPr>
            </w:pPr>
            <w:r w:rsidRPr="00DC6841">
              <w:rPr>
                <w:rFonts w:eastAsia="SimSun"/>
                <w:b/>
                <w:color w:val="00000A"/>
                <w:sz w:val="18"/>
                <w:szCs w:val="18"/>
                <w:lang w:eastAsia="sl-SI"/>
              </w:rPr>
              <w:t>Stopnja primanjkljaja v financiranju (%) = (8) / (3)</w:t>
            </w:r>
          </w:p>
        </w:tc>
        <w:tc>
          <w:tcPr>
            <w:tcW w:w="3531"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rsidR="0052051B" w:rsidRPr="00DC6841" w:rsidRDefault="0052051B" w:rsidP="00231FAB">
            <w:pPr>
              <w:suppressAutoHyphens/>
              <w:spacing w:before="120" w:after="120" w:line="240" w:lineRule="auto"/>
              <w:jc w:val="center"/>
              <w:textAlignment w:val="baseline"/>
              <w:rPr>
                <w:rFonts w:ascii="Times New Roman" w:eastAsia="Times New Roman" w:hAnsi="Times New Roman"/>
                <w:color w:val="FF0000"/>
                <w:lang w:eastAsia="zh-CN"/>
              </w:rPr>
            </w:pPr>
          </w:p>
        </w:tc>
      </w:tr>
    </w:tbl>
    <w:p w:rsidR="0052051B" w:rsidRPr="00DC6841" w:rsidRDefault="0052051B" w:rsidP="0052051B">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52051B" w:rsidRPr="00DC6841" w:rsidRDefault="004E52B7" w:rsidP="0052051B">
      <w:pPr>
        <w:widowControl w:val="0"/>
        <w:tabs>
          <w:tab w:val="left" w:pos="1180"/>
        </w:tabs>
        <w:overflowPunct w:val="0"/>
        <w:autoSpaceDE w:val="0"/>
        <w:autoSpaceDN w:val="0"/>
        <w:adjustRightInd w:val="0"/>
        <w:spacing w:after="0" w:line="337" w:lineRule="auto"/>
        <w:ind w:left="708" w:right="500" w:hanging="708"/>
        <w:jc w:val="both"/>
        <w:rPr>
          <w:rFonts w:eastAsia="SimSun"/>
          <w:i/>
          <w:iCs/>
          <w:w w:val="95"/>
          <w:sz w:val="19"/>
          <w:szCs w:val="19"/>
          <w:lang w:eastAsia="sl-SI"/>
        </w:rPr>
      </w:pPr>
      <w:r>
        <w:rPr>
          <w:sz w:val="19"/>
          <w:szCs w:val="19"/>
        </w:rPr>
        <w:t>G</w:t>
      </w:r>
      <w:r w:rsidR="0052051B" w:rsidRPr="00DC6841">
        <w:rPr>
          <w:sz w:val="19"/>
          <w:szCs w:val="19"/>
        </w:rPr>
        <w:t>.</w:t>
      </w:r>
      <w:r>
        <w:rPr>
          <w:sz w:val="19"/>
          <w:szCs w:val="19"/>
        </w:rPr>
        <w:t>2</w:t>
      </w:r>
      <w:r w:rsidR="0052051B" w:rsidRPr="00DC6841">
        <w:rPr>
          <w:sz w:val="19"/>
          <w:szCs w:val="19"/>
        </w:rPr>
        <w:t xml:space="preserve">.3 </w:t>
      </w:r>
      <w:r w:rsidR="0052051B" w:rsidRPr="00DC6841">
        <w:rPr>
          <w:sz w:val="19"/>
          <w:szCs w:val="19"/>
        </w:rPr>
        <w:tab/>
      </w:r>
      <w:r w:rsidR="0052051B" w:rsidRPr="004E52B7">
        <w:rPr>
          <w:rFonts w:eastAsia="SimSun"/>
          <w:sz w:val="19"/>
          <w:szCs w:val="19"/>
          <w:lang w:eastAsia="sl-SI"/>
        </w:rPr>
        <w:t>Glavni kazalniki finančne analize v skladu z dokumentom o analizi stroškov in koristi</w:t>
      </w:r>
      <w:r>
        <w:rPr>
          <w:rFonts w:eastAsia="SimSun"/>
          <w:sz w:val="19"/>
          <w:szCs w:val="19"/>
          <w:lang w:eastAsia="sl-SI"/>
        </w:rPr>
        <w:t>:</w:t>
      </w:r>
    </w:p>
    <w:p w:rsidR="0052051B" w:rsidRPr="00DC6841" w:rsidRDefault="0052051B" w:rsidP="0052051B">
      <w:pPr>
        <w:widowControl w:val="0"/>
        <w:tabs>
          <w:tab w:val="left" w:pos="1180"/>
        </w:tabs>
        <w:overflowPunct w:val="0"/>
        <w:autoSpaceDE w:val="0"/>
        <w:autoSpaceDN w:val="0"/>
        <w:adjustRightInd w:val="0"/>
        <w:spacing w:after="0" w:line="337" w:lineRule="auto"/>
        <w:ind w:left="708" w:right="500" w:hanging="708"/>
        <w:jc w:val="both"/>
        <w:rPr>
          <w:rFonts w:eastAsia="SimSun"/>
          <w:i/>
          <w:iCs/>
          <w:sz w:val="16"/>
          <w:szCs w:val="16"/>
          <w:lang w:eastAsia="sl-SI"/>
        </w:rPr>
      </w:pPr>
    </w:p>
    <w:tbl>
      <w:tblPr>
        <w:tblW w:w="9360" w:type="dxa"/>
        <w:tblInd w:w="46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40"/>
        <w:gridCol w:w="1350"/>
        <w:gridCol w:w="1350"/>
        <w:gridCol w:w="1350"/>
        <w:gridCol w:w="1530"/>
      </w:tblGrid>
      <w:tr w:rsidR="0052051B" w:rsidRPr="00DC6841" w:rsidTr="00231FAB">
        <w:trPr>
          <w:trHeight w:val="878"/>
        </w:trPr>
        <w:tc>
          <w:tcPr>
            <w:tcW w:w="3780" w:type="dxa"/>
            <w:gridSpan w:val="2"/>
            <w:tcBorders>
              <w:bottom w:val="single" w:sz="4" w:space="0" w:color="auto"/>
            </w:tcBorders>
            <w:vAlign w:val="center"/>
          </w:tcPr>
          <w:p w:rsidR="0052051B" w:rsidRPr="00DC6841" w:rsidRDefault="0052051B" w:rsidP="00231FAB">
            <w:pPr>
              <w:rPr>
                <w:rFonts w:cs="Arial"/>
                <w:bCs/>
                <w:sz w:val="18"/>
                <w:szCs w:val="18"/>
              </w:rPr>
            </w:pPr>
          </w:p>
        </w:tc>
        <w:tc>
          <w:tcPr>
            <w:tcW w:w="2700" w:type="dxa"/>
            <w:gridSpan w:val="2"/>
            <w:vAlign w:val="center"/>
          </w:tcPr>
          <w:p w:rsidR="0052051B" w:rsidRPr="00DC6841" w:rsidRDefault="0052051B" w:rsidP="00231FAB">
            <w:pPr>
              <w:jc w:val="center"/>
              <w:rPr>
                <w:rFonts w:cs="Arial"/>
                <w:bCs/>
                <w:sz w:val="18"/>
                <w:szCs w:val="18"/>
              </w:rPr>
            </w:pPr>
            <w:r w:rsidRPr="00DC6841">
              <w:rPr>
                <w:rFonts w:cs="Arial"/>
                <w:bCs/>
                <w:sz w:val="18"/>
                <w:szCs w:val="18"/>
              </w:rPr>
              <w:t>Brez podpore Unije</w:t>
            </w:r>
          </w:p>
          <w:p w:rsidR="0052051B" w:rsidRPr="00DC6841" w:rsidRDefault="0052051B" w:rsidP="00231FAB">
            <w:pPr>
              <w:jc w:val="center"/>
              <w:rPr>
                <w:rFonts w:cs="Arial"/>
                <w:bCs/>
                <w:sz w:val="18"/>
                <w:szCs w:val="18"/>
              </w:rPr>
            </w:pPr>
            <w:r w:rsidRPr="00DC6841">
              <w:rPr>
                <w:rFonts w:cs="Arial"/>
                <w:bCs/>
                <w:sz w:val="18"/>
                <w:szCs w:val="18"/>
              </w:rPr>
              <w:t>(FSD/C)</w:t>
            </w:r>
          </w:p>
          <w:p w:rsidR="0052051B" w:rsidRPr="00DC6841" w:rsidRDefault="0052051B" w:rsidP="00231FAB">
            <w:pPr>
              <w:jc w:val="center"/>
              <w:rPr>
                <w:rFonts w:cs="Arial"/>
                <w:bCs/>
                <w:sz w:val="18"/>
                <w:szCs w:val="18"/>
              </w:rPr>
            </w:pPr>
            <w:r w:rsidRPr="00DC6841">
              <w:rPr>
                <w:rFonts w:cs="Arial"/>
                <w:bCs/>
                <w:sz w:val="18"/>
                <w:szCs w:val="18"/>
              </w:rPr>
              <w:t>A</w:t>
            </w:r>
          </w:p>
        </w:tc>
        <w:tc>
          <w:tcPr>
            <w:tcW w:w="2880" w:type="dxa"/>
            <w:gridSpan w:val="2"/>
            <w:vAlign w:val="center"/>
          </w:tcPr>
          <w:p w:rsidR="0052051B" w:rsidRPr="00DC6841" w:rsidRDefault="0052051B" w:rsidP="00231FAB">
            <w:pPr>
              <w:jc w:val="center"/>
              <w:rPr>
                <w:rFonts w:cs="Arial"/>
                <w:bCs/>
                <w:sz w:val="18"/>
                <w:szCs w:val="18"/>
              </w:rPr>
            </w:pPr>
            <w:r w:rsidRPr="00DC6841">
              <w:rPr>
                <w:rFonts w:cs="Arial"/>
                <w:bCs/>
                <w:sz w:val="18"/>
                <w:szCs w:val="18"/>
              </w:rPr>
              <w:t>S podporo Unije</w:t>
            </w:r>
          </w:p>
          <w:p w:rsidR="0052051B" w:rsidRPr="00DC6841" w:rsidRDefault="0052051B" w:rsidP="00231FAB">
            <w:pPr>
              <w:jc w:val="center"/>
              <w:rPr>
                <w:rFonts w:cs="Arial"/>
                <w:bCs/>
                <w:sz w:val="18"/>
                <w:szCs w:val="18"/>
              </w:rPr>
            </w:pPr>
            <w:r w:rsidRPr="00DC6841">
              <w:rPr>
                <w:rFonts w:cs="Arial"/>
                <w:bCs/>
                <w:sz w:val="18"/>
                <w:szCs w:val="18"/>
              </w:rPr>
              <w:t>(FSD/K)</w:t>
            </w:r>
          </w:p>
          <w:p w:rsidR="0052051B" w:rsidRPr="00DC6841" w:rsidRDefault="0052051B" w:rsidP="00231FAB">
            <w:pPr>
              <w:jc w:val="center"/>
              <w:rPr>
                <w:rFonts w:cs="Arial"/>
                <w:bCs/>
                <w:sz w:val="18"/>
                <w:szCs w:val="18"/>
              </w:rPr>
            </w:pPr>
            <w:r w:rsidRPr="00DC6841">
              <w:rPr>
                <w:rFonts w:cs="Arial"/>
                <w:bCs/>
                <w:sz w:val="18"/>
                <w:szCs w:val="18"/>
              </w:rPr>
              <w:t>B (</w:t>
            </w:r>
            <w:r w:rsidRPr="00DC6841">
              <w:rPr>
                <w:rFonts w:cs="Arial"/>
                <w:bCs/>
                <w:smallCaps/>
                <w:sz w:val="18"/>
                <w:szCs w:val="18"/>
                <w:vertAlign w:val="superscript"/>
              </w:rPr>
              <w:t>1</w:t>
            </w:r>
            <w:r w:rsidRPr="00DC6841">
              <w:rPr>
                <w:rFonts w:cs="Arial"/>
                <w:bCs/>
                <w:sz w:val="18"/>
                <w:szCs w:val="18"/>
              </w:rPr>
              <w:t>)</w:t>
            </w:r>
          </w:p>
        </w:tc>
      </w:tr>
      <w:tr w:rsidR="0052051B" w:rsidRPr="00DC6841" w:rsidTr="00231FAB">
        <w:tc>
          <w:tcPr>
            <w:tcW w:w="540" w:type="dxa"/>
            <w:tcBorders>
              <w:right w:val="nil"/>
            </w:tcBorders>
            <w:vAlign w:val="center"/>
          </w:tcPr>
          <w:p w:rsidR="0052051B" w:rsidRPr="00DC6841" w:rsidRDefault="0052051B" w:rsidP="00231FAB">
            <w:pPr>
              <w:rPr>
                <w:rFonts w:cs="Arial"/>
                <w:bCs/>
                <w:sz w:val="18"/>
                <w:szCs w:val="18"/>
              </w:rPr>
            </w:pPr>
            <w:r w:rsidRPr="00DC6841">
              <w:rPr>
                <w:rFonts w:cs="Arial"/>
                <w:bCs/>
                <w:sz w:val="18"/>
                <w:szCs w:val="18"/>
              </w:rPr>
              <w:t>1.</w:t>
            </w:r>
          </w:p>
        </w:tc>
        <w:tc>
          <w:tcPr>
            <w:tcW w:w="3240" w:type="dxa"/>
            <w:tcBorders>
              <w:left w:val="nil"/>
            </w:tcBorders>
          </w:tcPr>
          <w:p w:rsidR="0052051B" w:rsidRPr="00DC6841" w:rsidRDefault="0052051B" w:rsidP="00231FAB">
            <w:pPr>
              <w:rPr>
                <w:rFonts w:cs="Arial"/>
                <w:bCs/>
                <w:sz w:val="18"/>
                <w:szCs w:val="18"/>
              </w:rPr>
            </w:pPr>
            <w:r w:rsidRPr="00DC6841">
              <w:rPr>
                <w:rFonts w:cs="Arial"/>
                <w:bCs/>
                <w:sz w:val="18"/>
                <w:szCs w:val="18"/>
              </w:rPr>
              <w:t>Finančna stopnja donosa (%)</w:t>
            </w:r>
          </w:p>
        </w:tc>
        <w:tc>
          <w:tcPr>
            <w:tcW w:w="1350" w:type="dxa"/>
          </w:tcPr>
          <w:p w:rsidR="0052051B" w:rsidRPr="00DC6841" w:rsidRDefault="0052051B" w:rsidP="00231FAB">
            <w:pPr>
              <w:jc w:val="center"/>
              <w:rPr>
                <w:rFonts w:cs="Arial"/>
                <w:bCs/>
                <w:sz w:val="18"/>
                <w:szCs w:val="18"/>
              </w:rPr>
            </w:pPr>
          </w:p>
        </w:tc>
        <w:tc>
          <w:tcPr>
            <w:tcW w:w="1350" w:type="dxa"/>
          </w:tcPr>
          <w:p w:rsidR="0052051B" w:rsidRPr="00DC6841" w:rsidRDefault="0052051B" w:rsidP="00231FAB">
            <w:pPr>
              <w:rPr>
                <w:rFonts w:cs="Arial"/>
                <w:bCs/>
                <w:sz w:val="18"/>
                <w:szCs w:val="18"/>
              </w:rPr>
            </w:pPr>
            <w:r w:rsidRPr="00DC6841">
              <w:rPr>
                <w:rFonts w:cs="Arial"/>
                <w:bCs/>
                <w:sz w:val="18"/>
                <w:szCs w:val="18"/>
              </w:rPr>
              <w:t>FSD/C*</w:t>
            </w:r>
          </w:p>
        </w:tc>
        <w:tc>
          <w:tcPr>
            <w:tcW w:w="1350" w:type="dxa"/>
          </w:tcPr>
          <w:p w:rsidR="0052051B" w:rsidRPr="00DC6841" w:rsidRDefault="0052051B" w:rsidP="00231FAB">
            <w:pPr>
              <w:jc w:val="center"/>
              <w:rPr>
                <w:rFonts w:cs="Arial"/>
                <w:bCs/>
                <w:sz w:val="18"/>
                <w:szCs w:val="18"/>
              </w:rPr>
            </w:pPr>
          </w:p>
        </w:tc>
        <w:tc>
          <w:tcPr>
            <w:tcW w:w="1530" w:type="dxa"/>
          </w:tcPr>
          <w:p w:rsidR="0052051B" w:rsidRPr="00DC6841" w:rsidRDefault="0052051B" w:rsidP="00231FAB">
            <w:pPr>
              <w:rPr>
                <w:rFonts w:cs="Arial"/>
                <w:bCs/>
                <w:sz w:val="18"/>
                <w:szCs w:val="18"/>
              </w:rPr>
            </w:pPr>
            <w:r w:rsidRPr="00DC6841">
              <w:rPr>
                <w:rFonts w:cs="Arial"/>
                <w:bCs/>
                <w:sz w:val="18"/>
                <w:szCs w:val="18"/>
              </w:rPr>
              <w:t>FSD/K*</w:t>
            </w:r>
          </w:p>
        </w:tc>
      </w:tr>
      <w:tr w:rsidR="0052051B" w:rsidRPr="00DC6841" w:rsidTr="00231FAB">
        <w:tc>
          <w:tcPr>
            <w:tcW w:w="540" w:type="dxa"/>
            <w:tcBorders>
              <w:bottom w:val="single" w:sz="4" w:space="0" w:color="auto"/>
              <w:right w:val="nil"/>
            </w:tcBorders>
            <w:vAlign w:val="center"/>
          </w:tcPr>
          <w:p w:rsidR="0052051B" w:rsidRPr="00DC6841" w:rsidRDefault="0052051B" w:rsidP="00231FAB">
            <w:pPr>
              <w:rPr>
                <w:rFonts w:cs="Arial"/>
                <w:bCs/>
                <w:sz w:val="18"/>
                <w:szCs w:val="18"/>
              </w:rPr>
            </w:pPr>
            <w:r w:rsidRPr="00DC6841">
              <w:rPr>
                <w:rFonts w:cs="Arial"/>
                <w:bCs/>
                <w:sz w:val="18"/>
                <w:szCs w:val="18"/>
              </w:rPr>
              <w:t>2.</w:t>
            </w:r>
          </w:p>
        </w:tc>
        <w:tc>
          <w:tcPr>
            <w:tcW w:w="3240" w:type="dxa"/>
            <w:tcBorders>
              <w:left w:val="nil"/>
              <w:bottom w:val="single" w:sz="4" w:space="0" w:color="auto"/>
            </w:tcBorders>
          </w:tcPr>
          <w:p w:rsidR="0052051B" w:rsidRPr="00DC6841" w:rsidRDefault="0052051B" w:rsidP="00231FAB">
            <w:pPr>
              <w:rPr>
                <w:rFonts w:cs="Arial"/>
                <w:bCs/>
                <w:sz w:val="18"/>
                <w:szCs w:val="18"/>
              </w:rPr>
            </w:pPr>
            <w:r w:rsidRPr="00DC6841">
              <w:rPr>
                <w:rFonts w:cs="Arial"/>
                <w:bCs/>
                <w:sz w:val="18"/>
                <w:szCs w:val="18"/>
              </w:rPr>
              <w:t>Neto sedanja vrednost (v evrih)</w:t>
            </w:r>
          </w:p>
        </w:tc>
        <w:tc>
          <w:tcPr>
            <w:tcW w:w="1350" w:type="dxa"/>
            <w:tcBorders>
              <w:bottom w:val="single" w:sz="4" w:space="0" w:color="auto"/>
            </w:tcBorders>
          </w:tcPr>
          <w:p w:rsidR="0052051B" w:rsidRPr="00DC6841" w:rsidRDefault="0052051B" w:rsidP="00231FAB">
            <w:pPr>
              <w:jc w:val="right"/>
              <w:rPr>
                <w:rFonts w:cs="Arial"/>
                <w:bCs/>
                <w:sz w:val="18"/>
                <w:szCs w:val="18"/>
              </w:rPr>
            </w:pPr>
          </w:p>
        </w:tc>
        <w:tc>
          <w:tcPr>
            <w:tcW w:w="1350" w:type="dxa"/>
            <w:tcBorders>
              <w:bottom w:val="single" w:sz="4" w:space="0" w:color="auto"/>
            </w:tcBorders>
          </w:tcPr>
          <w:p w:rsidR="0052051B" w:rsidRPr="00DC6841" w:rsidRDefault="0052051B" w:rsidP="00231FAB">
            <w:pPr>
              <w:rPr>
                <w:rFonts w:cs="Arial"/>
                <w:bCs/>
                <w:sz w:val="18"/>
                <w:szCs w:val="18"/>
              </w:rPr>
            </w:pPr>
            <w:r w:rsidRPr="00DC6841">
              <w:rPr>
                <w:rFonts w:cs="Arial"/>
                <w:bCs/>
                <w:sz w:val="18"/>
                <w:szCs w:val="18"/>
              </w:rPr>
              <w:t>FNSV/C**</w:t>
            </w:r>
          </w:p>
        </w:tc>
        <w:tc>
          <w:tcPr>
            <w:tcW w:w="1350" w:type="dxa"/>
            <w:tcBorders>
              <w:bottom w:val="single" w:sz="4" w:space="0" w:color="auto"/>
            </w:tcBorders>
          </w:tcPr>
          <w:p w:rsidR="0052051B" w:rsidRPr="00DC6841" w:rsidRDefault="0052051B" w:rsidP="00231FAB">
            <w:pPr>
              <w:jc w:val="right"/>
              <w:rPr>
                <w:rFonts w:cs="Arial"/>
                <w:bCs/>
                <w:sz w:val="18"/>
                <w:szCs w:val="18"/>
              </w:rPr>
            </w:pPr>
          </w:p>
        </w:tc>
        <w:tc>
          <w:tcPr>
            <w:tcW w:w="1530" w:type="dxa"/>
            <w:tcBorders>
              <w:bottom w:val="single" w:sz="4" w:space="0" w:color="auto"/>
            </w:tcBorders>
          </w:tcPr>
          <w:p w:rsidR="0052051B" w:rsidRPr="00DC6841" w:rsidRDefault="0052051B" w:rsidP="00231FAB">
            <w:pPr>
              <w:rPr>
                <w:rFonts w:cs="Arial"/>
                <w:bCs/>
                <w:sz w:val="18"/>
                <w:szCs w:val="18"/>
              </w:rPr>
            </w:pPr>
            <w:r w:rsidRPr="00DC6841">
              <w:rPr>
                <w:rFonts w:cs="Arial"/>
                <w:bCs/>
                <w:sz w:val="18"/>
                <w:szCs w:val="18"/>
              </w:rPr>
              <w:t>FNSV/K**</w:t>
            </w:r>
          </w:p>
        </w:tc>
      </w:tr>
      <w:tr w:rsidR="0052051B" w:rsidRPr="00DC6841" w:rsidTr="00231FAB">
        <w:tblPrEx>
          <w:tblBorders>
            <w:top w:val="none" w:sz="0" w:space="0" w:color="auto"/>
            <w:bottom w:val="none" w:sz="0" w:space="0" w:color="auto"/>
            <w:insideH w:val="none" w:sz="0" w:space="0" w:color="auto"/>
            <w:insideV w:val="none" w:sz="0" w:space="0" w:color="auto"/>
          </w:tblBorders>
        </w:tblPrEx>
        <w:tc>
          <w:tcPr>
            <w:tcW w:w="540" w:type="dxa"/>
            <w:tcBorders>
              <w:top w:val="single" w:sz="4" w:space="0" w:color="auto"/>
              <w:bottom w:val="nil"/>
            </w:tcBorders>
          </w:tcPr>
          <w:p w:rsidR="0052051B" w:rsidRPr="00DC6841" w:rsidRDefault="0052051B" w:rsidP="00231FAB">
            <w:pPr>
              <w:rPr>
                <w:rFonts w:cs="Arial"/>
                <w:bCs/>
                <w:i/>
                <w:sz w:val="18"/>
                <w:szCs w:val="18"/>
              </w:rPr>
            </w:pPr>
            <w:r w:rsidRPr="00DC6841">
              <w:rPr>
                <w:rFonts w:cs="Arial"/>
                <w:bCs/>
                <w:i/>
                <w:sz w:val="18"/>
                <w:szCs w:val="18"/>
              </w:rPr>
              <w:t>(1)</w:t>
            </w:r>
          </w:p>
        </w:tc>
        <w:tc>
          <w:tcPr>
            <w:tcW w:w="8820" w:type="dxa"/>
            <w:gridSpan w:val="5"/>
            <w:tcBorders>
              <w:top w:val="single" w:sz="4" w:space="0" w:color="auto"/>
              <w:bottom w:val="nil"/>
            </w:tcBorders>
          </w:tcPr>
          <w:p w:rsidR="0052051B" w:rsidRPr="00DC6841" w:rsidRDefault="004A41FB" w:rsidP="004A41FB">
            <w:pPr>
              <w:spacing w:after="0"/>
              <w:rPr>
                <w:i/>
                <w:sz w:val="16"/>
              </w:rPr>
            </w:pPr>
            <w:r>
              <w:rPr>
                <w:i/>
                <w:sz w:val="16"/>
              </w:rPr>
              <w:t>Za izračun donosnosti operacije</w:t>
            </w:r>
            <w:r w:rsidR="0052051B" w:rsidRPr="00DC6841">
              <w:rPr>
                <w:i/>
                <w:sz w:val="16"/>
              </w:rPr>
              <w:t xml:space="preserve"> brez (»/C«) </w:t>
            </w:r>
            <w:r w:rsidR="0052051B" w:rsidRPr="00DC6841">
              <w:rPr>
                <w:rFonts w:cs="Arial"/>
                <w:bCs/>
                <w:i/>
                <w:sz w:val="16"/>
                <w:szCs w:val="16"/>
              </w:rPr>
              <w:t>podpore Unije</w:t>
            </w:r>
            <w:r w:rsidR="0052051B" w:rsidRPr="00DC6841">
              <w:rPr>
                <w:i/>
                <w:sz w:val="16"/>
              </w:rPr>
              <w:t xml:space="preserve"> in z njo (»/K«) glej navodila </w:t>
            </w:r>
            <w:r w:rsidR="0052051B" w:rsidRPr="00DC6841">
              <w:rPr>
                <w:rFonts w:cs="Arial"/>
                <w:bCs/>
                <w:i/>
                <w:sz w:val="16"/>
                <w:szCs w:val="16"/>
              </w:rPr>
              <w:t>Evropske komisije (Guide to cost-benefit analysis of investment projects).</w:t>
            </w:r>
            <w:r w:rsidR="0052051B" w:rsidRPr="00DC6841">
              <w:rPr>
                <w:i/>
                <w:sz w:val="16"/>
              </w:rPr>
              <w:t xml:space="preserve"> </w:t>
            </w:r>
          </w:p>
        </w:tc>
      </w:tr>
      <w:tr w:rsidR="0052051B" w:rsidRPr="00DC6841" w:rsidTr="00231FAB">
        <w:tc>
          <w:tcPr>
            <w:tcW w:w="540" w:type="dxa"/>
            <w:tcBorders>
              <w:top w:val="nil"/>
              <w:bottom w:val="nil"/>
              <w:right w:val="nil"/>
            </w:tcBorders>
          </w:tcPr>
          <w:p w:rsidR="0052051B" w:rsidRPr="00DC6841" w:rsidRDefault="0052051B" w:rsidP="00231FAB">
            <w:pPr>
              <w:rPr>
                <w:rFonts w:cs="Arial"/>
                <w:bCs/>
                <w:i/>
                <w:sz w:val="18"/>
                <w:szCs w:val="18"/>
              </w:rPr>
            </w:pPr>
          </w:p>
        </w:tc>
        <w:tc>
          <w:tcPr>
            <w:tcW w:w="8820" w:type="dxa"/>
            <w:gridSpan w:val="5"/>
            <w:tcBorders>
              <w:top w:val="nil"/>
              <w:left w:val="nil"/>
              <w:bottom w:val="nil"/>
            </w:tcBorders>
          </w:tcPr>
          <w:p w:rsidR="0052051B" w:rsidRPr="00DC6841" w:rsidRDefault="0052051B" w:rsidP="00231FAB">
            <w:pPr>
              <w:spacing w:after="0"/>
              <w:rPr>
                <w:rFonts w:cs="Arial"/>
                <w:bCs/>
                <w:i/>
                <w:sz w:val="16"/>
                <w:szCs w:val="16"/>
              </w:rPr>
            </w:pPr>
            <w:r w:rsidRPr="00DC6841">
              <w:rPr>
                <w:rFonts w:cs="Arial"/>
                <w:bCs/>
                <w:i/>
                <w:sz w:val="16"/>
                <w:szCs w:val="16"/>
              </w:rPr>
              <w:t>* FSD – Finančna sto</w:t>
            </w:r>
            <w:r w:rsidR="004E52B7">
              <w:rPr>
                <w:rFonts w:cs="Arial"/>
                <w:bCs/>
                <w:i/>
                <w:sz w:val="16"/>
                <w:szCs w:val="16"/>
              </w:rPr>
              <w:t>pn</w:t>
            </w:r>
            <w:r w:rsidRPr="00DC6841">
              <w:rPr>
                <w:rFonts w:cs="Arial"/>
                <w:bCs/>
                <w:i/>
                <w:sz w:val="16"/>
                <w:szCs w:val="16"/>
              </w:rPr>
              <w:t>ja donosa</w:t>
            </w:r>
          </w:p>
          <w:p w:rsidR="0052051B" w:rsidRPr="00DC6841" w:rsidRDefault="0052051B" w:rsidP="00231FAB">
            <w:pPr>
              <w:spacing w:after="0"/>
              <w:rPr>
                <w:rFonts w:cs="Arial"/>
                <w:bCs/>
                <w:i/>
                <w:sz w:val="16"/>
                <w:szCs w:val="16"/>
              </w:rPr>
            </w:pPr>
            <w:r w:rsidRPr="00DC6841">
              <w:rPr>
                <w:rFonts w:cs="Arial"/>
                <w:bCs/>
                <w:i/>
                <w:sz w:val="16"/>
                <w:szCs w:val="16"/>
              </w:rPr>
              <w:t>** FNSV – Finančna neto sedanja vrednost</w:t>
            </w:r>
          </w:p>
        </w:tc>
      </w:tr>
    </w:tbl>
    <w:p w:rsidR="0052051B" w:rsidRPr="00DC6841" w:rsidRDefault="0052051B" w:rsidP="0052051B">
      <w:pPr>
        <w:widowControl w:val="0"/>
        <w:tabs>
          <w:tab w:val="left" w:pos="1180"/>
        </w:tabs>
        <w:overflowPunct w:val="0"/>
        <w:autoSpaceDE w:val="0"/>
        <w:autoSpaceDN w:val="0"/>
        <w:adjustRightInd w:val="0"/>
        <w:spacing w:after="0" w:line="337" w:lineRule="auto"/>
        <w:ind w:left="708" w:right="500" w:hanging="708"/>
        <w:jc w:val="both"/>
        <w:rPr>
          <w:rFonts w:eastAsia="SimSun"/>
          <w:i/>
          <w:iCs/>
          <w:sz w:val="16"/>
          <w:szCs w:val="16"/>
          <w:lang w:eastAsia="sl-SI"/>
        </w:rPr>
      </w:pPr>
    </w:p>
    <w:p w:rsidR="0052051B" w:rsidRPr="004E52B7" w:rsidRDefault="004E52B7" w:rsidP="0052051B">
      <w:pPr>
        <w:widowControl w:val="0"/>
        <w:autoSpaceDE w:val="0"/>
        <w:autoSpaceDN w:val="0"/>
        <w:adjustRightInd w:val="0"/>
        <w:spacing w:after="0" w:line="240" w:lineRule="auto"/>
        <w:rPr>
          <w:rFonts w:eastAsia="SimSun"/>
          <w:sz w:val="24"/>
          <w:szCs w:val="24"/>
          <w:lang w:eastAsia="sl-SI"/>
        </w:rPr>
      </w:pPr>
      <w:r w:rsidRPr="004E52B7">
        <w:rPr>
          <w:sz w:val="19"/>
          <w:szCs w:val="19"/>
        </w:rPr>
        <w:t>G</w:t>
      </w:r>
      <w:r w:rsidR="0052051B" w:rsidRPr="004E52B7">
        <w:rPr>
          <w:sz w:val="19"/>
          <w:szCs w:val="19"/>
        </w:rPr>
        <w:t>.</w:t>
      </w:r>
      <w:r w:rsidRPr="004E52B7">
        <w:rPr>
          <w:sz w:val="19"/>
          <w:szCs w:val="19"/>
        </w:rPr>
        <w:t>2</w:t>
      </w:r>
      <w:r w:rsidR="0052051B" w:rsidRPr="004E52B7">
        <w:rPr>
          <w:sz w:val="19"/>
          <w:szCs w:val="19"/>
        </w:rPr>
        <w:t xml:space="preserve">.4 </w:t>
      </w:r>
      <w:r w:rsidR="0052051B" w:rsidRPr="004E52B7">
        <w:rPr>
          <w:sz w:val="19"/>
          <w:szCs w:val="19"/>
        </w:rPr>
        <w:tab/>
      </w:r>
      <w:r w:rsidR="0052051B" w:rsidRPr="004E52B7">
        <w:rPr>
          <w:rFonts w:eastAsia="SimSun"/>
          <w:iCs/>
          <w:sz w:val="19"/>
          <w:szCs w:val="19"/>
          <w:lang w:eastAsia="sl-SI"/>
        </w:rPr>
        <w:t>Strategija glede tarif in dostopnost (če je primerno)</w:t>
      </w:r>
    </w:p>
    <w:p w:rsidR="0052051B" w:rsidRPr="00DC6841" w:rsidRDefault="0052051B" w:rsidP="0052051B">
      <w:pPr>
        <w:widowControl w:val="0"/>
        <w:tabs>
          <w:tab w:val="left" w:pos="1180"/>
        </w:tabs>
        <w:overflowPunct w:val="0"/>
        <w:autoSpaceDE w:val="0"/>
        <w:autoSpaceDN w:val="0"/>
        <w:adjustRightInd w:val="0"/>
        <w:spacing w:after="0" w:line="337" w:lineRule="auto"/>
        <w:ind w:left="708" w:right="500" w:hanging="708"/>
        <w:jc w:val="both"/>
        <w:rPr>
          <w:rFonts w:eastAsia="SimSun"/>
          <w:i/>
          <w:iCs/>
          <w:w w:val="95"/>
          <w:sz w:val="19"/>
          <w:szCs w:val="19"/>
          <w:lang w:eastAsia="sl-SI"/>
        </w:rPr>
      </w:pPr>
    </w:p>
    <w:p w:rsidR="0052051B" w:rsidRPr="00DC6841" w:rsidRDefault="004E52B7" w:rsidP="0052051B">
      <w:pPr>
        <w:widowControl w:val="0"/>
        <w:autoSpaceDE w:val="0"/>
        <w:autoSpaceDN w:val="0"/>
        <w:adjustRightInd w:val="0"/>
        <w:spacing w:after="0" w:line="240" w:lineRule="auto"/>
        <w:ind w:left="709" w:hanging="709"/>
        <w:jc w:val="both"/>
        <w:rPr>
          <w:rFonts w:eastAsia="SimSun"/>
          <w:sz w:val="19"/>
          <w:szCs w:val="19"/>
          <w:lang w:eastAsia="sl-SI"/>
        </w:rPr>
      </w:pPr>
      <w:r>
        <w:rPr>
          <w:sz w:val="19"/>
          <w:szCs w:val="19"/>
        </w:rPr>
        <w:t>G</w:t>
      </w:r>
      <w:r w:rsidR="0052051B" w:rsidRPr="00DC6841">
        <w:rPr>
          <w:sz w:val="19"/>
          <w:szCs w:val="19"/>
        </w:rPr>
        <w:t>.</w:t>
      </w:r>
      <w:r>
        <w:rPr>
          <w:sz w:val="19"/>
          <w:szCs w:val="19"/>
        </w:rPr>
        <w:t>2</w:t>
      </w:r>
      <w:r w:rsidR="0052051B" w:rsidRPr="00DC6841">
        <w:rPr>
          <w:sz w:val="19"/>
          <w:szCs w:val="19"/>
        </w:rPr>
        <w:t xml:space="preserve">.4.1 </w:t>
      </w:r>
      <w:r w:rsidR="0052051B" w:rsidRPr="00DC6841">
        <w:rPr>
          <w:sz w:val="19"/>
          <w:szCs w:val="19"/>
        </w:rPr>
        <w:tab/>
      </w:r>
      <w:r w:rsidR="0052051B" w:rsidRPr="00DC6841">
        <w:rPr>
          <w:rFonts w:eastAsia="SimSun"/>
          <w:sz w:val="19"/>
          <w:szCs w:val="19"/>
          <w:lang w:eastAsia="sl-SI"/>
        </w:rPr>
        <w:t xml:space="preserve">Če se pričakuje, da bo </w:t>
      </w:r>
      <w:r w:rsidR="0051245C">
        <w:rPr>
          <w:rFonts w:eastAsia="SimSun"/>
          <w:sz w:val="19"/>
          <w:szCs w:val="19"/>
          <w:lang w:eastAsia="sl-SI"/>
        </w:rPr>
        <w:t>operacija</w:t>
      </w:r>
      <w:r w:rsidR="0052051B" w:rsidRPr="00DC6841">
        <w:rPr>
          <w:rFonts w:eastAsia="SimSun"/>
          <w:sz w:val="19"/>
          <w:szCs w:val="19"/>
          <w:lang w:eastAsia="sl-SI"/>
        </w:rPr>
        <w:t xml:space="preserve"> ustvaril</w:t>
      </w:r>
      <w:r w:rsidR="0051245C">
        <w:rPr>
          <w:rFonts w:eastAsia="SimSun"/>
          <w:sz w:val="19"/>
          <w:szCs w:val="19"/>
          <w:lang w:eastAsia="sl-SI"/>
        </w:rPr>
        <w:t>a</w:t>
      </w:r>
      <w:r w:rsidR="0052051B" w:rsidRPr="00DC6841">
        <w:rPr>
          <w:rFonts w:eastAsia="SimSun"/>
          <w:sz w:val="19"/>
          <w:szCs w:val="19"/>
          <w:lang w:eastAsia="sl-SI"/>
        </w:rPr>
        <w:t xml:space="preserve"> prihodke s tarifami ali pristojbinami, ki jih krijejo uporabniki, navedite podrobne informacije o sistemu zaračunavanja (vrste in stopnjo pristojbin, načelo ali zakonodajo Unije, na podlagi katere so bile uvedene pristojbine).</w:t>
      </w:r>
    </w:p>
    <w:p w:rsidR="0052051B" w:rsidRPr="00DC6841" w:rsidRDefault="0052051B" w:rsidP="0052051B">
      <w:pPr>
        <w:widowControl w:val="0"/>
        <w:autoSpaceDE w:val="0"/>
        <w:autoSpaceDN w:val="0"/>
        <w:adjustRightInd w:val="0"/>
        <w:spacing w:after="0" w:line="240" w:lineRule="auto"/>
        <w:ind w:left="709" w:hanging="709"/>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55"/>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autoSpaceDE w:val="0"/>
        <w:autoSpaceDN w:val="0"/>
        <w:adjustRightInd w:val="0"/>
        <w:spacing w:after="0" w:line="240" w:lineRule="auto"/>
        <w:ind w:left="709" w:hanging="709"/>
        <w:jc w:val="both"/>
        <w:rPr>
          <w:rFonts w:eastAsia="SimSun"/>
          <w:sz w:val="24"/>
          <w:szCs w:val="24"/>
          <w:lang w:eastAsia="sl-SI"/>
        </w:rPr>
      </w:pPr>
    </w:p>
    <w:p w:rsidR="0052051B" w:rsidRPr="00DC6841" w:rsidRDefault="004E52B7" w:rsidP="0052051B">
      <w:pPr>
        <w:widowControl w:val="0"/>
        <w:autoSpaceDE w:val="0"/>
        <w:autoSpaceDN w:val="0"/>
        <w:adjustRightInd w:val="0"/>
        <w:spacing w:after="0" w:line="240" w:lineRule="auto"/>
        <w:ind w:left="709" w:hanging="709"/>
        <w:jc w:val="both"/>
        <w:rPr>
          <w:rFonts w:eastAsia="SimSun"/>
          <w:sz w:val="19"/>
          <w:szCs w:val="19"/>
          <w:lang w:eastAsia="sl-SI"/>
        </w:rPr>
      </w:pPr>
      <w:r>
        <w:rPr>
          <w:sz w:val="19"/>
          <w:szCs w:val="19"/>
        </w:rPr>
        <w:t>G</w:t>
      </w:r>
      <w:r w:rsidR="0052051B" w:rsidRPr="00DC6841">
        <w:rPr>
          <w:sz w:val="19"/>
          <w:szCs w:val="19"/>
        </w:rPr>
        <w:t>.</w:t>
      </w:r>
      <w:r>
        <w:rPr>
          <w:sz w:val="19"/>
          <w:szCs w:val="19"/>
        </w:rPr>
        <w:t>2</w:t>
      </w:r>
      <w:r w:rsidR="0052051B" w:rsidRPr="00DC6841">
        <w:rPr>
          <w:sz w:val="19"/>
          <w:szCs w:val="19"/>
        </w:rPr>
        <w:t xml:space="preserve">.4.2 </w:t>
      </w:r>
      <w:r w:rsidR="0052051B" w:rsidRPr="00DC6841">
        <w:rPr>
          <w:sz w:val="19"/>
          <w:szCs w:val="19"/>
        </w:rPr>
        <w:tab/>
      </w:r>
      <w:r w:rsidR="0052051B" w:rsidRPr="00DC6841">
        <w:rPr>
          <w:rFonts w:eastAsia="SimSun"/>
          <w:sz w:val="19"/>
          <w:szCs w:val="19"/>
          <w:lang w:eastAsia="sl-SI"/>
        </w:rPr>
        <w:t xml:space="preserve">Ali pristojbine pokrijejo operativne stroške, vključno s stroški vzdrževanja in stroški nadomestitve pri </w:t>
      </w:r>
      <w:r w:rsidR="0051245C">
        <w:rPr>
          <w:rFonts w:eastAsia="SimSun"/>
          <w:sz w:val="19"/>
          <w:szCs w:val="19"/>
          <w:lang w:eastAsia="sl-SI"/>
        </w:rPr>
        <w:t>operaciji</w:t>
      </w:r>
      <w:r w:rsidR="0052051B" w:rsidRPr="00DC6841">
        <w:rPr>
          <w:rFonts w:eastAsia="SimSun"/>
          <w:sz w:val="19"/>
          <w:szCs w:val="19"/>
          <w:lang w:eastAsia="sl-SI"/>
        </w:rPr>
        <w:t>?</w:t>
      </w:r>
      <w:r w:rsidR="0052051B" w:rsidRPr="00DC6841">
        <w:rPr>
          <w:rFonts w:eastAsia="SimSun"/>
          <w:sz w:val="19"/>
          <w:szCs w:val="19"/>
          <w:vertAlign w:val="superscript"/>
          <w:lang w:eastAsia="sl-SI"/>
        </w:rPr>
        <w:footnoteReference w:id="21"/>
      </w:r>
    </w:p>
    <w:p w:rsidR="0052051B" w:rsidRPr="00DC6841" w:rsidRDefault="0052051B" w:rsidP="0052051B">
      <w:pPr>
        <w:widowControl w:val="0"/>
        <w:autoSpaceDE w:val="0"/>
        <w:autoSpaceDN w:val="0"/>
        <w:adjustRightInd w:val="0"/>
        <w:spacing w:after="0" w:line="240" w:lineRule="auto"/>
        <w:ind w:left="709" w:hanging="709"/>
        <w:jc w:val="both"/>
        <w:rPr>
          <w:rFonts w:eastAsia="SimSun"/>
          <w:sz w:val="19"/>
          <w:szCs w:val="19"/>
          <w:lang w:eastAsia="sl-SI"/>
        </w:rPr>
      </w:pPr>
    </w:p>
    <w:p w:rsidR="0052051B" w:rsidRPr="00DC6841" w:rsidRDefault="00D76A2C" w:rsidP="00D76A2C">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r w:rsidR="003C2D39" w:rsidRPr="00DC6841">
        <w:rPr>
          <w:rFonts w:eastAsia="SimSun"/>
          <w:i/>
          <w:iCs/>
          <w:w w:val="94"/>
          <w:sz w:val="19"/>
          <w:szCs w:val="19"/>
          <w:lang w:eastAsia="sl-SI"/>
        </w:rPr>
        <w:t xml:space="preserve">   </w:t>
      </w:r>
      <w:r w:rsidR="003C2D39" w:rsidRPr="00D76A2C">
        <w:rPr>
          <w:rFonts w:eastAsia="SimSun"/>
          <w:i/>
          <w:iCs/>
          <w:w w:val="94"/>
          <w:sz w:val="20"/>
          <w:szCs w:val="19"/>
          <w:lang w:eastAsia="sl-SI"/>
        </w:rPr>
        <w:t xml:space="preserve"> </w:t>
      </w:r>
      <w:sdt>
        <w:sdtPr>
          <w:rPr>
            <w:rFonts w:eastAsia="MS Gothic"/>
            <w:sz w:val="24"/>
            <w:szCs w:val="20"/>
            <w:highlight w:val="lightGray"/>
          </w:rPr>
          <w:id w:val="314923690"/>
          <w14:checkbox>
            <w14:checked w14:val="0"/>
            <w14:checkedState w14:val="2612" w14:font="MS Gothic"/>
            <w14:uncheckedState w14:val="2610" w14:font="MS Gothic"/>
          </w14:checkbox>
        </w:sdtPr>
        <w:sdtEndPr/>
        <w:sdtContent>
          <w:r w:rsidR="003C2D39">
            <w:rPr>
              <w:rFonts w:ascii="MS Gothic" w:eastAsia="MS Gothic" w:hAnsi="MS Gothic" w:hint="eastAsia"/>
              <w:sz w:val="24"/>
              <w:szCs w:val="20"/>
              <w:highlight w:val="lightGray"/>
            </w:rPr>
            <w:t>☐</w:t>
          </w:r>
        </w:sdtContent>
      </w:sdt>
      <w:r w:rsidR="003C2D39" w:rsidRPr="00DC6841">
        <w:rPr>
          <w:sz w:val="20"/>
          <w:szCs w:val="20"/>
        </w:rPr>
        <w:t> da</w:t>
      </w:r>
      <w:r w:rsidR="003C2D39" w:rsidRPr="00DC6841">
        <w:rPr>
          <w:sz w:val="20"/>
          <w:szCs w:val="20"/>
        </w:rPr>
        <w:tab/>
      </w:r>
      <w:r w:rsidR="003C2D39" w:rsidRPr="00DC6841">
        <w:rPr>
          <w:sz w:val="20"/>
          <w:szCs w:val="20"/>
        </w:rPr>
        <w:tab/>
      </w:r>
      <w:sdt>
        <w:sdtPr>
          <w:rPr>
            <w:rFonts w:eastAsia="MS Gothic"/>
            <w:sz w:val="24"/>
            <w:szCs w:val="20"/>
            <w:highlight w:val="lightGray"/>
          </w:rPr>
          <w:id w:val="-2018294289"/>
          <w14:checkbox>
            <w14:checked w14:val="0"/>
            <w14:checkedState w14:val="2612" w14:font="MS Gothic"/>
            <w14:uncheckedState w14:val="2610" w14:font="MS Gothic"/>
          </w14:checkbox>
        </w:sdtPr>
        <w:sdtEndPr/>
        <w:sdtContent>
          <w:r w:rsidR="003C2D39" w:rsidRPr="00D76A2C">
            <w:rPr>
              <w:rFonts w:ascii="MS Gothic" w:eastAsia="MS Gothic" w:hAnsi="MS Gothic" w:hint="eastAsia"/>
              <w:sz w:val="24"/>
              <w:szCs w:val="20"/>
              <w:highlight w:val="lightGray"/>
            </w:rPr>
            <w:t>☐</w:t>
          </w:r>
        </w:sdtContent>
      </w:sdt>
      <w:r w:rsidR="003C2D39" w:rsidRPr="00DC6841">
        <w:rPr>
          <w:sz w:val="20"/>
          <w:szCs w:val="20"/>
        </w:rPr>
        <w:t xml:space="preserve">  ne</w:t>
      </w:r>
    </w:p>
    <w:p w:rsidR="0052051B" w:rsidRPr="00DC6841" w:rsidRDefault="0052051B" w:rsidP="0052051B">
      <w:pPr>
        <w:widowControl w:val="0"/>
        <w:autoSpaceDE w:val="0"/>
        <w:autoSpaceDN w:val="0"/>
        <w:adjustRightInd w:val="0"/>
        <w:spacing w:after="0" w:line="240" w:lineRule="auto"/>
        <w:jc w:val="both"/>
        <w:rPr>
          <w:rFonts w:eastAsia="SimSun"/>
          <w:sz w:val="19"/>
          <w:szCs w:val="19"/>
          <w:lang w:eastAsia="sl-SI"/>
        </w:rPr>
      </w:pPr>
      <w:r w:rsidRPr="00DC6841">
        <w:rPr>
          <w:rFonts w:eastAsia="SimSun"/>
          <w:sz w:val="19"/>
          <w:szCs w:val="19"/>
          <w:lang w:eastAsia="sl-SI"/>
        </w:rPr>
        <w:t>Navedite podrobne informacije v zvezi s strategijo glede tarif. Če je odgovor negativen, navedite delež operativnih stroškov, ki bo krit, in vire financiranja stroškov, ki ne bodo kriti. Če je zagotovljena pomoč za tekoče poslovanje, navedite podrobnejše informacije. Če ni predvidena nobena pristojbina, pojasnite, kako bodo kriti operativni stroški.</w:t>
      </w:r>
    </w:p>
    <w:p w:rsidR="0052051B" w:rsidRPr="00DC6841" w:rsidRDefault="0052051B" w:rsidP="0052051B">
      <w:pPr>
        <w:widowControl w:val="0"/>
        <w:autoSpaceDE w:val="0"/>
        <w:autoSpaceDN w:val="0"/>
        <w:adjustRightInd w:val="0"/>
        <w:spacing w:after="0" w:line="240" w:lineRule="auto"/>
        <w:ind w:left="709" w:hanging="709"/>
        <w:jc w:val="both"/>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64"/>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autoSpaceDE w:val="0"/>
        <w:autoSpaceDN w:val="0"/>
        <w:adjustRightInd w:val="0"/>
        <w:spacing w:after="0" w:line="240" w:lineRule="auto"/>
        <w:ind w:left="709" w:hanging="709"/>
        <w:jc w:val="both"/>
        <w:rPr>
          <w:sz w:val="19"/>
          <w:szCs w:val="19"/>
        </w:rPr>
      </w:pPr>
    </w:p>
    <w:p w:rsidR="0052051B" w:rsidRPr="00DC6841" w:rsidRDefault="004E52B7" w:rsidP="0052051B">
      <w:pPr>
        <w:widowControl w:val="0"/>
        <w:autoSpaceDE w:val="0"/>
        <w:autoSpaceDN w:val="0"/>
        <w:adjustRightInd w:val="0"/>
        <w:spacing w:after="0" w:line="240" w:lineRule="auto"/>
        <w:ind w:left="709" w:hanging="709"/>
        <w:jc w:val="both"/>
        <w:rPr>
          <w:rFonts w:eastAsia="SimSun"/>
          <w:sz w:val="19"/>
          <w:szCs w:val="19"/>
          <w:lang w:eastAsia="sl-SI"/>
        </w:rPr>
      </w:pPr>
      <w:r>
        <w:rPr>
          <w:sz w:val="19"/>
          <w:szCs w:val="19"/>
        </w:rPr>
        <w:t>G</w:t>
      </w:r>
      <w:r w:rsidR="0052051B" w:rsidRPr="00DC6841">
        <w:rPr>
          <w:sz w:val="19"/>
          <w:szCs w:val="19"/>
        </w:rPr>
        <w:t>.</w:t>
      </w:r>
      <w:r>
        <w:rPr>
          <w:sz w:val="19"/>
          <w:szCs w:val="19"/>
        </w:rPr>
        <w:t>2</w:t>
      </w:r>
      <w:r w:rsidR="0052051B" w:rsidRPr="00DC6841">
        <w:rPr>
          <w:sz w:val="19"/>
          <w:szCs w:val="19"/>
        </w:rPr>
        <w:t xml:space="preserve">.4.3 </w:t>
      </w:r>
      <w:r w:rsidR="0052051B" w:rsidRPr="00DC6841">
        <w:rPr>
          <w:sz w:val="19"/>
          <w:szCs w:val="19"/>
        </w:rPr>
        <w:tab/>
      </w:r>
      <w:r w:rsidR="0052051B" w:rsidRPr="00DC6841">
        <w:rPr>
          <w:rFonts w:eastAsia="SimSun"/>
          <w:sz w:val="19"/>
          <w:szCs w:val="19"/>
          <w:lang w:eastAsia="sl-SI"/>
        </w:rPr>
        <w:t xml:space="preserve">Če se pristojbine razlikujejo med različnimi uporabniki, ali so te sorazmerne z različno uporabo </w:t>
      </w:r>
      <w:r w:rsidR="0051245C">
        <w:rPr>
          <w:rFonts w:eastAsia="SimSun"/>
          <w:sz w:val="19"/>
          <w:szCs w:val="19"/>
          <w:lang w:eastAsia="sl-SI"/>
        </w:rPr>
        <w:t>operacije</w:t>
      </w:r>
      <w:r w:rsidR="0052051B" w:rsidRPr="00DC6841">
        <w:rPr>
          <w:rFonts w:eastAsia="SimSun"/>
          <w:sz w:val="19"/>
          <w:szCs w:val="19"/>
          <w:lang w:eastAsia="sl-SI"/>
        </w:rPr>
        <w:t>/dejansko porabo?</w:t>
      </w:r>
    </w:p>
    <w:p w:rsidR="0052051B" w:rsidRPr="00DC6841" w:rsidRDefault="0052051B" w:rsidP="0052051B">
      <w:pPr>
        <w:widowControl w:val="0"/>
        <w:autoSpaceDE w:val="0"/>
        <w:autoSpaceDN w:val="0"/>
        <w:adjustRightInd w:val="0"/>
        <w:spacing w:after="0" w:line="240" w:lineRule="auto"/>
        <w:ind w:left="709" w:hanging="709"/>
        <w:jc w:val="both"/>
        <w:rPr>
          <w:rFonts w:eastAsia="SimSun"/>
          <w:sz w:val="19"/>
          <w:szCs w:val="19"/>
          <w:lang w:eastAsia="sl-SI"/>
        </w:rPr>
      </w:pPr>
    </w:p>
    <w:p w:rsidR="0052051B" w:rsidRPr="00DC6841" w:rsidRDefault="00D76A2C" w:rsidP="00D76A2C">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r w:rsidR="003C2D39" w:rsidRPr="00DC6841">
        <w:rPr>
          <w:rFonts w:eastAsia="SimSun"/>
          <w:i/>
          <w:iCs/>
          <w:w w:val="94"/>
          <w:sz w:val="19"/>
          <w:szCs w:val="19"/>
          <w:lang w:eastAsia="sl-SI"/>
        </w:rPr>
        <w:t xml:space="preserve">   </w:t>
      </w:r>
      <w:r w:rsidR="003C2D39" w:rsidRPr="00D76A2C">
        <w:rPr>
          <w:rFonts w:eastAsia="SimSun"/>
          <w:i/>
          <w:iCs/>
          <w:w w:val="94"/>
          <w:sz w:val="20"/>
          <w:szCs w:val="19"/>
          <w:lang w:eastAsia="sl-SI"/>
        </w:rPr>
        <w:t xml:space="preserve"> </w:t>
      </w:r>
      <w:sdt>
        <w:sdtPr>
          <w:rPr>
            <w:rFonts w:eastAsia="MS Gothic"/>
            <w:sz w:val="24"/>
            <w:szCs w:val="20"/>
            <w:highlight w:val="lightGray"/>
          </w:rPr>
          <w:id w:val="157806951"/>
          <w14:checkbox>
            <w14:checked w14:val="0"/>
            <w14:checkedState w14:val="2612" w14:font="MS Gothic"/>
            <w14:uncheckedState w14:val="2610" w14:font="MS Gothic"/>
          </w14:checkbox>
        </w:sdtPr>
        <w:sdtEndPr/>
        <w:sdtContent>
          <w:r w:rsidR="0051245C">
            <w:rPr>
              <w:rFonts w:ascii="MS Gothic" w:eastAsia="MS Gothic" w:hAnsi="MS Gothic" w:hint="eastAsia"/>
              <w:sz w:val="24"/>
              <w:szCs w:val="20"/>
              <w:highlight w:val="lightGray"/>
            </w:rPr>
            <w:t>☐</w:t>
          </w:r>
        </w:sdtContent>
      </w:sdt>
      <w:r w:rsidR="003C2D39" w:rsidRPr="00DC6841">
        <w:rPr>
          <w:sz w:val="20"/>
          <w:szCs w:val="20"/>
        </w:rPr>
        <w:t> da</w:t>
      </w:r>
      <w:r w:rsidR="003C2D39" w:rsidRPr="00DC6841">
        <w:rPr>
          <w:sz w:val="20"/>
          <w:szCs w:val="20"/>
        </w:rPr>
        <w:tab/>
      </w:r>
      <w:r w:rsidR="003C2D39" w:rsidRPr="00DC6841">
        <w:rPr>
          <w:sz w:val="20"/>
          <w:szCs w:val="20"/>
        </w:rPr>
        <w:tab/>
      </w:r>
      <w:sdt>
        <w:sdtPr>
          <w:rPr>
            <w:rFonts w:eastAsia="MS Gothic"/>
            <w:sz w:val="24"/>
            <w:szCs w:val="20"/>
            <w:highlight w:val="lightGray"/>
          </w:rPr>
          <w:id w:val="1523043345"/>
          <w14:checkbox>
            <w14:checked w14:val="0"/>
            <w14:checkedState w14:val="2612" w14:font="MS Gothic"/>
            <w14:uncheckedState w14:val="2610" w14:font="MS Gothic"/>
          </w14:checkbox>
        </w:sdtPr>
        <w:sdtEndPr/>
        <w:sdtContent>
          <w:r w:rsidR="003C2D39" w:rsidRPr="00D76A2C">
            <w:rPr>
              <w:rFonts w:ascii="MS Gothic" w:eastAsia="MS Gothic" w:hAnsi="MS Gothic" w:hint="eastAsia"/>
              <w:sz w:val="24"/>
              <w:szCs w:val="20"/>
              <w:highlight w:val="lightGray"/>
            </w:rPr>
            <w:t>☐</w:t>
          </w:r>
        </w:sdtContent>
      </w:sdt>
      <w:r w:rsidR="003C2D39" w:rsidRPr="00DC6841">
        <w:rPr>
          <w:sz w:val="20"/>
          <w:szCs w:val="20"/>
        </w:rPr>
        <w:t xml:space="preserve">  ne</w:t>
      </w:r>
    </w:p>
    <w:p w:rsidR="0052051B" w:rsidRPr="00DC6841" w:rsidRDefault="0052051B" w:rsidP="0052051B">
      <w:pPr>
        <w:widowControl w:val="0"/>
        <w:autoSpaceDE w:val="0"/>
        <w:autoSpaceDN w:val="0"/>
        <w:adjustRightInd w:val="0"/>
        <w:spacing w:after="0" w:line="240" w:lineRule="auto"/>
        <w:ind w:left="709" w:hanging="709"/>
        <w:jc w:val="both"/>
        <w:rPr>
          <w:rFonts w:eastAsia="SimSun"/>
          <w:i/>
          <w:sz w:val="19"/>
          <w:szCs w:val="19"/>
          <w:lang w:eastAsia="sl-SI"/>
        </w:rPr>
      </w:pPr>
      <w:r w:rsidRPr="00DC6841">
        <w:rPr>
          <w:rFonts w:eastAsia="SimSun"/>
          <w:i/>
          <w:sz w:val="19"/>
          <w:szCs w:val="19"/>
          <w:lang w:eastAsia="sl-SI"/>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705"/>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autoSpaceDE w:val="0"/>
        <w:autoSpaceDN w:val="0"/>
        <w:adjustRightInd w:val="0"/>
        <w:spacing w:after="0" w:line="240" w:lineRule="auto"/>
        <w:ind w:left="709" w:hanging="709"/>
        <w:jc w:val="both"/>
        <w:rPr>
          <w:sz w:val="19"/>
          <w:szCs w:val="19"/>
        </w:rPr>
      </w:pPr>
    </w:p>
    <w:p w:rsidR="0052051B" w:rsidRPr="00DC6841" w:rsidRDefault="0052051B" w:rsidP="0052051B">
      <w:pPr>
        <w:widowControl w:val="0"/>
        <w:autoSpaceDE w:val="0"/>
        <w:autoSpaceDN w:val="0"/>
        <w:adjustRightInd w:val="0"/>
        <w:spacing w:after="0" w:line="240" w:lineRule="auto"/>
        <w:ind w:left="709" w:hanging="709"/>
        <w:jc w:val="both"/>
        <w:rPr>
          <w:sz w:val="19"/>
          <w:szCs w:val="19"/>
        </w:rPr>
      </w:pPr>
    </w:p>
    <w:p w:rsidR="0052051B" w:rsidRPr="00DC6841" w:rsidRDefault="004E52B7" w:rsidP="0052051B">
      <w:pPr>
        <w:widowControl w:val="0"/>
        <w:autoSpaceDE w:val="0"/>
        <w:autoSpaceDN w:val="0"/>
        <w:adjustRightInd w:val="0"/>
        <w:spacing w:after="0" w:line="240" w:lineRule="auto"/>
        <w:ind w:left="709" w:hanging="709"/>
        <w:jc w:val="both"/>
        <w:rPr>
          <w:rFonts w:eastAsia="SimSun"/>
          <w:sz w:val="19"/>
          <w:szCs w:val="19"/>
          <w:lang w:eastAsia="sl-SI"/>
        </w:rPr>
      </w:pPr>
      <w:r>
        <w:rPr>
          <w:sz w:val="19"/>
          <w:szCs w:val="19"/>
        </w:rPr>
        <w:t>G</w:t>
      </w:r>
      <w:r w:rsidR="0052051B" w:rsidRPr="00DC6841">
        <w:rPr>
          <w:sz w:val="19"/>
          <w:szCs w:val="19"/>
        </w:rPr>
        <w:t>.</w:t>
      </w:r>
      <w:r>
        <w:rPr>
          <w:sz w:val="19"/>
          <w:szCs w:val="19"/>
        </w:rPr>
        <w:t>2</w:t>
      </w:r>
      <w:r w:rsidR="0052051B" w:rsidRPr="00DC6841">
        <w:rPr>
          <w:sz w:val="19"/>
          <w:szCs w:val="19"/>
        </w:rPr>
        <w:t xml:space="preserve">.4.4 </w:t>
      </w:r>
      <w:r w:rsidR="0052051B" w:rsidRPr="00DC6841">
        <w:rPr>
          <w:sz w:val="19"/>
          <w:szCs w:val="19"/>
        </w:rPr>
        <w:tab/>
      </w:r>
      <w:r w:rsidR="0052051B" w:rsidRPr="00DC6841">
        <w:rPr>
          <w:rFonts w:eastAsia="SimSun"/>
          <w:sz w:val="19"/>
          <w:szCs w:val="19"/>
          <w:lang w:eastAsia="sl-SI"/>
        </w:rPr>
        <w:t>Ali so pristojbine sorazmerne z onesnaževanjem, ki ga povzročajo uporabniki?</w:t>
      </w:r>
    </w:p>
    <w:p w:rsidR="0052051B" w:rsidRPr="00DC6841" w:rsidRDefault="0052051B" w:rsidP="0052051B">
      <w:pPr>
        <w:widowControl w:val="0"/>
        <w:autoSpaceDE w:val="0"/>
        <w:autoSpaceDN w:val="0"/>
        <w:adjustRightInd w:val="0"/>
        <w:spacing w:after="0" w:line="240" w:lineRule="auto"/>
        <w:ind w:left="709" w:hanging="709"/>
        <w:jc w:val="both"/>
        <w:rPr>
          <w:rFonts w:eastAsia="SimSun"/>
          <w:sz w:val="19"/>
          <w:szCs w:val="19"/>
          <w:lang w:eastAsia="sl-SI"/>
        </w:rPr>
      </w:pPr>
    </w:p>
    <w:p w:rsidR="0052051B" w:rsidRPr="00DC6841" w:rsidRDefault="00D76A2C" w:rsidP="00D76A2C">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r w:rsidR="003C2D39" w:rsidRPr="00DC6841">
        <w:rPr>
          <w:rFonts w:eastAsia="SimSun"/>
          <w:i/>
          <w:iCs/>
          <w:w w:val="94"/>
          <w:sz w:val="19"/>
          <w:szCs w:val="19"/>
          <w:lang w:eastAsia="sl-SI"/>
        </w:rPr>
        <w:t xml:space="preserve">   </w:t>
      </w:r>
      <w:r w:rsidR="003C2D39" w:rsidRPr="00D76A2C">
        <w:rPr>
          <w:rFonts w:eastAsia="SimSun"/>
          <w:i/>
          <w:iCs/>
          <w:w w:val="94"/>
          <w:sz w:val="20"/>
          <w:szCs w:val="19"/>
          <w:lang w:eastAsia="sl-SI"/>
        </w:rPr>
        <w:t xml:space="preserve"> </w:t>
      </w:r>
      <w:sdt>
        <w:sdtPr>
          <w:rPr>
            <w:rFonts w:eastAsia="MS Gothic"/>
            <w:sz w:val="24"/>
            <w:szCs w:val="20"/>
            <w:highlight w:val="lightGray"/>
          </w:rPr>
          <w:id w:val="-1937740961"/>
          <w14:checkbox>
            <w14:checked w14:val="0"/>
            <w14:checkedState w14:val="2612" w14:font="MS Gothic"/>
            <w14:uncheckedState w14:val="2610" w14:font="MS Gothic"/>
          </w14:checkbox>
        </w:sdtPr>
        <w:sdtEndPr/>
        <w:sdtContent>
          <w:r w:rsidR="003C2D39">
            <w:rPr>
              <w:rFonts w:ascii="MS Gothic" w:eastAsia="MS Gothic" w:hAnsi="MS Gothic" w:hint="eastAsia"/>
              <w:sz w:val="24"/>
              <w:szCs w:val="20"/>
              <w:highlight w:val="lightGray"/>
            </w:rPr>
            <w:t>☐</w:t>
          </w:r>
        </w:sdtContent>
      </w:sdt>
      <w:r w:rsidR="003C2D39" w:rsidRPr="00DC6841">
        <w:rPr>
          <w:sz w:val="20"/>
          <w:szCs w:val="20"/>
        </w:rPr>
        <w:t> da</w:t>
      </w:r>
      <w:r w:rsidR="003C2D39" w:rsidRPr="00DC6841">
        <w:rPr>
          <w:sz w:val="20"/>
          <w:szCs w:val="20"/>
        </w:rPr>
        <w:tab/>
      </w:r>
      <w:r w:rsidR="003C2D39" w:rsidRPr="00DC6841">
        <w:rPr>
          <w:sz w:val="20"/>
          <w:szCs w:val="20"/>
        </w:rPr>
        <w:tab/>
      </w:r>
      <w:sdt>
        <w:sdtPr>
          <w:rPr>
            <w:rFonts w:eastAsia="MS Gothic"/>
            <w:sz w:val="24"/>
            <w:szCs w:val="20"/>
            <w:highlight w:val="lightGray"/>
          </w:rPr>
          <w:id w:val="1959606215"/>
          <w14:checkbox>
            <w14:checked w14:val="0"/>
            <w14:checkedState w14:val="2612" w14:font="MS Gothic"/>
            <w14:uncheckedState w14:val="2610" w14:font="MS Gothic"/>
          </w14:checkbox>
        </w:sdtPr>
        <w:sdtEndPr/>
        <w:sdtContent>
          <w:r w:rsidR="003C2D39" w:rsidRPr="00D76A2C">
            <w:rPr>
              <w:rFonts w:ascii="MS Gothic" w:eastAsia="MS Gothic" w:hAnsi="MS Gothic" w:hint="eastAsia"/>
              <w:sz w:val="24"/>
              <w:szCs w:val="20"/>
              <w:highlight w:val="lightGray"/>
            </w:rPr>
            <w:t>☐</w:t>
          </w:r>
        </w:sdtContent>
      </w:sdt>
      <w:r w:rsidR="003C2D39" w:rsidRPr="00DC6841">
        <w:rPr>
          <w:sz w:val="20"/>
          <w:szCs w:val="20"/>
        </w:rPr>
        <w:t xml:space="preserve">  ne</w:t>
      </w:r>
    </w:p>
    <w:p w:rsidR="0052051B" w:rsidRPr="00DC6841" w:rsidRDefault="0052051B" w:rsidP="0052051B">
      <w:pPr>
        <w:widowControl w:val="0"/>
        <w:autoSpaceDE w:val="0"/>
        <w:autoSpaceDN w:val="0"/>
        <w:adjustRightInd w:val="0"/>
        <w:spacing w:after="0" w:line="240" w:lineRule="auto"/>
        <w:ind w:left="709" w:hanging="709"/>
        <w:jc w:val="both"/>
        <w:rPr>
          <w:rFonts w:eastAsia="SimSun"/>
          <w:i/>
          <w:sz w:val="19"/>
          <w:szCs w:val="19"/>
          <w:lang w:eastAsia="sl-SI"/>
        </w:rPr>
      </w:pPr>
      <w:r w:rsidRPr="00DC6841">
        <w:rPr>
          <w:rFonts w:eastAsia="SimSun"/>
          <w:i/>
          <w:sz w:val="19"/>
          <w:szCs w:val="19"/>
          <w:lang w:eastAsia="sl-SI"/>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51"/>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52051B" w:rsidRPr="00DC6841" w:rsidRDefault="004E52B7" w:rsidP="0052051B">
      <w:pPr>
        <w:widowControl w:val="0"/>
        <w:autoSpaceDE w:val="0"/>
        <w:autoSpaceDN w:val="0"/>
        <w:adjustRightInd w:val="0"/>
        <w:spacing w:after="0" w:line="240" w:lineRule="auto"/>
        <w:ind w:left="709" w:hanging="709"/>
        <w:jc w:val="both"/>
        <w:rPr>
          <w:rFonts w:eastAsia="SimSun"/>
          <w:sz w:val="19"/>
          <w:szCs w:val="19"/>
          <w:lang w:eastAsia="sl-SI"/>
        </w:rPr>
      </w:pPr>
      <w:r>
        <w:rPr>
          <w:sz w:val="19"/>
          <w:szCs w:val="19"/>
        </w:rPr>
        <w:t>G</w:t>
      </w:r>
      <w:r w:rsidR="0052051B" w:rsidRPr="00DC6841">
        <w:rPr>
          <w:sz w:val="19"/>
          <w:szCs w:val="19"/>
        </w:rPr>
        <w:t>.</w:t>
      </w:r>
      <w:r>
        <w:rPr>
          <w:sz w:val="19"/>
          <w:szCs w:val="19"/>
        </w:rPr>
        <w:t>2</w:t>
      </w:r>
      <w:r w:rsidR="0052051B" w:rsidRPr="00DC6841">
        <w:rPr>
          <w:sz w:val="19"/>
          <w:szCs w:val="19"/>
        </w:rPr>
        <w:t xml:space="preserve">.4.5 </w:t>
      </w:r>
      <w:r w:rsidR="0052051B" w:rsidRPr="00DC6841">
        <w:rPr>
          <w:sz w:val="19"/>
          <w:szCs w:val="19"/>
        </w:rPr>
        <w:tab/>
      </w:r>
      <w:r w:rsidR="0052051B" w:rsidRPr="00DC6841">
        <w:rPr>
          <w:rFonts w:eastAsia="SimSun"/>
          <w:sz w:val="19"/>
          <w:szCs w:val="19"/>
          <w:lang w:eastAsia="sl-SI"/>
        </w:rPr>
        <w:t>Ali je bila upoštevana cenovna dostopnost pristojbin za uporabnike?</w:t>
      </w:r>
    </w:p>
    <w:p w:rsidR="0052051B" w:rsidRPr="00DC6841" w:rsidRDefault="0052051B" w:rsidP="0052051B">
      <w:pPr>
        <w:widowControl w:val="0"/>
        <w:autoSpaceDE w:val="0"/>
        <w:autoSpaceDN w:val="0"/>
        <w:adjustRightInd w:val="0"/>
        <w:spacing w:after="0" w:line="240" w:lineRule="auto"/>
        <w:ind w:left="709" w:hanging="709"/>
        <w:jc w:val="both"/>
        <w:rPr>
          <w:rFonts w:eastAsia="SimSun"/>
          <w:sz w:val="19"/>
          <w:szCs w:val="19"/>
          <w:lang w:eastAsia="sl-SI"/>
        </w:rPr>
      </w:pPr>
    </w:p>
    <w:p w:rsidR="0052051B" w:rsidRPr="00DC6841" w:rsidRDefault="00D76A2C" w:rsidP="00D76A2C">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r w:rsidR="003C2D39" w:rsidRPr="00DC6841">
        <w:rPr>
          <w:rFonts w:eastAsia="SimSun"/>
          <w:i/>
          <w:iCs/>
          <w:w w:val="94"/>
          <w:sz w:val="19"/>
          <w:szCs w:val="19"/>
          <w:lang w:eastAsia="sl-SI"/>
        </w:rPr>
        <w:t xml:space="preserve">   </w:t>
      </w:r>
      <w:r w:rsidR="003C2D39" w:rsidRPr="00D76A2C">
        <w:rPr>
          <w:rFonts w:eastAsia="SimSun"/>
          <w:i/>
          <w:iCs/>
          <w:w w:val="94"/>
          <w:sz w:val="20"/>
          <w:szCs w:val="19"/>
          <w:lang w:eastAsia="sl-SI"/>
        </w:rPr>
        <w:t xml:space="preserve"> </w:t>
      </w:r>
      <w:sdt>
        <w:sdtPr>
          <w:rPr>
            <w:rFonts w:eastAsia="MS Gothic"/>
            <w:sz w:val="24"/>
            <w:szCs w:val="20"/>
            <w:highlight w:val="lightGray"/>
          </w:rPr>
          <w:id w:val="551811044"/>
          <w14:checkbox>
            <w14:checked w14:val="0"/>
            <w14:checkedState w14:val="2612" w14:font="MS Gothic"/>
            <w14:uncheckedState w14:val="2610" w14:font="MS Gothic"/>
          </w14:checkbox>
        </w:sdtPr>
        <w:sdtEndPr/>
        <w:sdtContent>
          <w:r w:rsidR="003C2D39">
            <w:rPr>
              <w:rFonts w:ascii="MS Gothic" w:eastAsia="MS Gothic" w:hAnsi="MS Gothic" w:hint="eastAsia"/>
              <w:sz w:val="24"/>
              <w:szCs w:val="20"/>
              <w:highlight w:val="lightGray"/>
            </w:rPr>
            <w:t>☐</w:t>
          </w:r>
        </w:sdtContent>
      </w:sdt>
      <w:r w:rsidR="003C2D39" w:rsidRPr="00DC6841">
        <w:rPr>
          <w:sz w:val="20"/>
          <w:szCs w:val="20"/>
        </w:rPr>
        <w:t> da</w:t>
      </w:r>
      <w:r w:rsidR="003C2D39" w:rsidRPr="00DC6841">
        <w:rPr>
          <w:sz w:val="20"/>
          <w:szCs w:val="20"/>
        </w:rPr>
        <w:tab/>
      </w:r>
      <w:r w:rsidR="003C2D39" w:rsidRPr="00DC6841">
        <w:rPr>
          <w:sz w:val="20"/>
          <w:szCs w:val="20"/>
        </w:rPr>
        <w:tab/>
      </w:r>
      <w:sdt>
        <w:sdtPr>
          <w:rPr>
            <w:rFonts w:eastAsia="MS Gothic"/>
            <w:sz w:val="24"/>
            <w:szCs w:val="20"/>
            <w:highlight w:val="lightGray"/>
          </w:rPr>
          <w:id w:val="1338967326"/>
          <w14:checkbox>
            <w14:checked w14:val="0"/>
            <w14:checkedState w14:val="2612" w14:font="MS Gothic"/>
            <w14:uncheckedState w14:val="2610" w14:font="MS Gothic"/>
          </w14:checkbox>
        </w:sdtPr>
        <w:sdtEndPr/>
        <w:sdtContent>
          <w:r w:rsidR="003C2D39" w:rsidRPr="00D76A2C">
            <w:rPr>
              <w:rFonts w:ascii="MS Gothic" w:eastAsia="MS Gothic" w:hAnsi="MS Gothic" w:hint="eastAsia"/>
              <w:sz w:val="24"/>
              <w:szCs w:val="20"/>
              <w:highlight w:val="lightGray"/>
            </w:rPr>
            <w:t>☐</w:t>
          </w:r>
        </w:sdtContent>
      </w:sdt>
      <w:r w:rsidR="003C2D39" w:rsidRPr="00DC6841">
        <w:rPr>
          <w:sz w:val="20"/>
          <w:szCs w:val="20"/>
        </w:rPr>
        <w:t xml:space="preserve">  ne</w:t>
      </w:r>
    </w:p>
    <w:p w:rsidR="0052051B" w:rsidRPr="00DC6841" w:rsidRDefault="0052051B" w:rsidP="0052051B">
      <w:pPr>
        <w:widowControl w:val="0"/>
        <w:autoSpaceDE w:val="0"/>
        <w:autoSpaceDN w:val="0"/>
        <w:adjustRightInd w:val="0"/>
        <w:spacing w:after="0" w:line="240" w:lineRule="auto"/>
        <w:ind w:left="709" w:hanging="709"/>
        <w:jc w:val="both"/>
        <w:rPr>
          <w:rFonts w:eastAsia="SimSun"/>
          <w:i/>
          <w:sz w:val="19"/>
          <w:szCs w:val="19"/>
          <w:lang w:eastAsia="sl-SI"/>
        </w:rPr>
      </w:pPr>
      <w:r w:rsidRPr="00DC6841">
        <w:rPr>
          <w:rFonts w:eastAsia="SimSun"/>
          <w:i/>
          <w:sz w:val="19"/>
          <w:szCs w:val="19"/>
          <w:lang w:eastAsia="sl-SI"/>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61"/>
          <w:jc w:val="center"/>
        </w:trPr>
        <w:tc>
          <w:tcPr>
            <w:tcW w:w="9212" w:type="dxa"/>
            <w:shd w:val="clear" w:color="auto" w:fill="auto"/>
          </w:tcPr>
          <w:p w:rsidR="0052051B" w:rsidRPr="00DC6841" w:rsidRDefault="0052051B" w:rsidP="00231FAB">
            <w:pPr>
              <w:tabs>
                <w:tab w:val="left" w:pos="1127"/>
              </w:tabs>
              <w:rPr>
                <w:b/>
                <w:sz w:val="19"/>
                <w:szCs w:val="19"/>
              </w:rPr>
            </w:pPr>
          </w:p>
        </w:tc>
      </w:tr>
    </w:tbl>
    <w:p w:rsidR="00EF6AD6" w:rsidRPr="00EF6AD6" w:rsidRDefault="00EF6AD6" w:rsidP="0052051B">
      <w:pPr>
        <w:widowControl w:val="0"/>
        <w:tabs>
          <w:tab w:val="left" w:pos="1180"/>
        </w:tabs>
        <w:overflowPunct w:val="0"/>
        <w:autoSpaceDE w:val="0"/>
        <w:autoSpaceDN w:val="0"/>
        <w:adjustRightInd w:val="0"/>
        <w:spacing w:after="0" w:line="337" w:lineRule="auto"/>
        <w:ind w:left="708" w:right="500" w:hanging="708"/>
        <w:jc w:val="both"/>
        <w:rPr>
          <w:rFonts w:eastAsia="SimSun"/>
          <w:iCs/>
          <w:sz w:val="19"/>
          <w:szCs w:val="19"/>
          <w:lang w:eastAsia="sl-SI"/>
        </w:rPr>
      </w:pPr>
    </w:p>
    <w:p w:rsidR="0052051B" w:rsidRPr="00DC6841" w:rsidRDefault="00EF6AD6" w:rsidP="0052051B">
      <w:pPr>
        <w:rPr>
          <w:rFonts w:eastAsia="SimSun"/>
          <w:b/>
          <w:bCs/>
          <w:sz w:val="19"/>
          <w:szCs w:val="19"/>
          <w:lang w:eastAsia="sl-SI"/>
        </w:rPr>
      </w:pPr>
      <w:r>
        <w:rPr>
          <w:rFonts w:eastAsia="SimSun"/>
          <w:b/>
          <w:bCs/>
          <w:sz w:val="19"/>
          <w:szCs w:val="19"/>
          <w:lang w:eastAsia="sl-SI"/>
        </w:rPr>
        <w:t>G</w:t>
      </w:r>
      <w:r w:rsidR="0052051B" w:rsidRPr="00DC6841">
        <w:rPr>
          <w:rFonts w:eastAsia="SimSun"/>
          <w:b/>
          <w:bCs/>
          <w:sz w:val="19"/>
          <w:szCs w:val="19"/>
          <w:lang w:eastAsia="sl-SI"/>
        </w:rPr>
        <w:t>.</w:t>
      </w:r>
      <w:r>
        <w:rPr>
          <w:rFonts w:eastAsia="SimSun"/>
          <w:b/>
          <w:bCs/>
          <w:sz w:val="19"/>
          <w:szCs w:val="19"/>
          <w:lang w:eastAsia="sl-SI"/>
        </w:rPr>
        <w:t>3</w:t>
      </w:r>
      <w:r w:rsidR="0052051B" w:rsidRPr="00DC6841">
        <w:rPr>
          <w:rFonts w:eastAsia="SimSun"/>
          <w:b/>
          <w:bCs/>
          <w:sz w:val="19"/>
          <w:szCs w:val="19"/>
          <w:lang w:eastAsia="sl-SI"/>
        </w:rPr>
        <w:t xml:space="preserve"> </w:t>
      </w:r>
      <w:r w:rsidR="0052051B" w:rsidRPr="00DC6841">
        <w:rPr>
          <w:rFonts w:eastAsia="SimSun"/>
          <w:b/>
          <w:bCs/>
          <w:sz w:val="19"/>
          <w:szCs w:val="19"/>
          <w:lang w:eastAsia="sl-SI"/>
        </w:rPr>
        <w:tab/>
        <w:t>Ekonomska analiza</w:t>
      </w:r>
    </w:p>
    <w:p w:rsidR="0052051B" w:rsidRPr="00DC6841" w:rsidRDefault="00EF6AD6" w:rsidP="004E52B7">
      <w:pPr>
        <w:widowControl w:val="0"/>
        <w:overflowPunct w:val="0"/>
        <w:autoSpaceDE w:val="0"/>
        <w:autoSpaceDN w:val="0"/>
        <w:adjustRightInd w:val="0"/>
        <w:spacing w:after="0" w:line="310" w:lineRule="auto"/>
        <w:ind w:right="10"/>
        <w:jc w:val="both"/>
        <w:rPr>
          <w:sz w:val="19"/>
          <w:szCs w:val="19"/>
        </w:rPr>
      </w:pPr>
      <w:r>
        <w:rPr>
          <w:sz w:val="19"/>
          <w:szCs w:val="19"/>
        </w:rPr>
        <w:t>G</w:t>
      </w:r>
      <w:r w:rsidR="0052051B" w:rsidRPr="00DC6841">
        <w:rPr>
          <w:sz w:val="19"/>
          <w:szCs w:val="19"/>
        </w:rPr>
        <w:t>.</w:t>
      </w:r>
      <w:r>
        <w:rPr>
          <w:sz w:val="19"/>
          <w:szCs w:val="19"/>
        </w:rPr>
        <w:t>3</w:t>
      </w:r>
      <w:r w:rsidR="0052051B" w:rsidRPr="00DC6841">
        <w:rPr>
          <w:sz w:val="19"/>
          <w:szCs w:val="19"/>
        </w:rPr>
        <w:t xml:space="preserve">.1 </w:t>
      </w:r>
      <w:r w:rsidR="0052051B" w:rsidRPr="00DC6841">
        <w:rPr>
          <w:sz w:val="19"/>
          <w:szCs w:val="19"/>
        </w:rPr>
        <w:tab/>
        <w:t>Opišite metodologijo, ključne predpostavke pri vrednotenju stroškov (navedite tudi ustrezne sestavine stroškov, ki so bile upoštevane – stroški naložbe, stroški nadomestitve, operativni stroški), gospodarske koristi in zunanje dejavnike, vključno s tistimi, ki so povezani z okoljem, blaženjem podnebnih sprememb (po potrebi tudi povečane emisije toplogrednih plinov in ekvivalent CO</w:t>
      </w:r>
      <w:r w:rsidR="0052051B" w:rsidRPr="00EF6AD6">
        <w:rPr>
          <w:sz w:val="19"/>
          <w:szCs w:val="19"/>
          <w:vertAlign w:val="superscript"/>
        </w:rPr>
        <w:t>2</w:t>
      </w:r>
      <w:r w:rsidR="0052051B" w:rsidRPr="00DC6841">
        <w:rPr>
          <w:sz w:val="19"/>
          <w:szCs w:val="19"/>
        </w:rPr>
        <w:t>) ter s pripravljenostjo na podnebne spremembe in naravne nesreče.</w:t>
      </w:r>
    </w:p>
    <w:p w:rsidR="0052051B" w:rsidRPr="00DC6841" w:rsidRDefault="0052051B" w:rsidP="0052051B">
      <w:pPr>
        <w:widowControl w:val="0"/>
        <w:tabs>
          <w:tab w:val="left" w:pos="1180"/>
        </w:tabs>
        <w:overflowPunct w:val="0"/>
        <w:autoSpaceDE w:val="0"/>
        <w:autoSpaceDN w:val="0"/>
        <w:adjustRightInd w:val="0"/>
        <w:spacing w:after="0" w:line="310" w:lineRule="auto"/>
        <w:ind w:right="500"/>
        <w:jc w:val="both"/>
        <w:rPr>
          <w:rFonts w:eastAsia="SimSun"/>
          <w:sz w:val="24"/>
          <w:szCs w:val="24"/>
          <w:lang w:eastAsia="sl-SI"/>
        </w:rPr>
      </w:pPr>
      <w:r w:rsidRPr="00DC6841">
        <w:rPr>
          <w:sz w:val="19"/>
          <w:szCs w:val="19"/>
        </w:rPr>
        <w:t xml:space="preserve"> </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55"/>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tabs>
          <w:tab w:val="left" w:pos="1180"/>
        </w:tabs>
        <w:overflowPunct w:val="0"/>
        <w:autoSpaceDE w:val="0"/>
        <w:autoSpaceDN w:val="0"/>
        <w:adjustRightInd w:val="0"/>
        <w:spacing w:after="0" w:line="310" w:lineRule="auto"/>
        <w:ind w:right="500"/>
        <w:jc w:val="both"/>
        <w:rPr>
          <w:rFonts w:eastAsia="SimSun"/>
          <w:sz w:val="24"/>
          <w:szCs w:val="24"/>
          <w:lang w:eastAsia="sl-SI"/>
        </w:rPr>
      </w:pPr>
    </w:p>
    <w:p w:rsidR="0052051B" w:rsidRPr="00DC6841" w:rsidRDefault="00EF6AD6" w:rsidP="0052051B">
      <w:pPr>
        <w:widowControl w:val="0"/>
        <w:autoSpaceDE w:val="0"/>
        <w:autoSpaceDN w:val="0"/>
        <w:adjustRightInd w:val="0"/>
        <w:spacing w:after="0" w:line="240" w:lineRule="auto"/>
        <w:ind w:left="709" w:hanging="709"/>
        <w:jc w:val="both"/>
        <w:rPr>
          <w:sz w:val="19"/>
          <w:szCs w:val="19"/>
        </w:rPr>
      </w:pPr>
      <w:r>
        <w:rPr>
          <w:sz w:val="19"/>
          <w:szCs w:val="19"/>
        </w:rPr>
        <w:t>G</w:t>
      </w:r>
      <w:r w:rsidR="0052051B" w:rsidRPr="00DC6841">
        <w:rPr>
          <w:sz w:val="19"/>
          <w:szCs w:val="19"/>
        </w:rPr>
        <w:t>.</w:t>
      </w:r>
      <w:r>
        <w:rPr>
          <w:sz w:val="19"/>
          <w:szCs w:val="19"/>
        </w:rPr>
        <w:t>3</w:t>
      </w:r>
      <w:r w:rsidR="0052051B" w:rsidRPr="00DC6841">
        <w:rPr>
          <w:sz w:val="19"/>
          <w:szCs w:val="19"/>
        </w:rPr>
        <w:t xml:space="preserve">.2 </w:t>
      </w:r>
      <w:r w:rsidR="002036BA">
        <w:rPr>
          <w:sz w:val="19"/>
          <w:szCs w:val="19"/>
        </w:rPr>
        <w:tab/>
      </w:r>
      <w:r w:rsidR="0052051B" w:rsidRPr="00DC6841">
        <w:rPr>
          <w:sz w:val="19"/>
          <w:szCs w:val="19"/>
        </w:rPr>
        <w:t>Navedite podatke o ekonomskih stroških in koristih, opredeljenih v analizi, skupaj s pripadajočimi vrednostmi.</w:t>
      </w:r>
    </w:p>
    <w:p w:rsidR="0052051B" w:rsidRPr="00DC6841" w:rsidRDefault="0052051B" w:rsidP="0052051B">
      <w:pPr>
        <w:widowControl w:val="0"/>
        <w:autoSpaceDE w:val="0"/>
        <w:autoSpaceDN w:val="0"/>
        <w:adjustRightInd w:val="0"/>
        <w:spacing w:after="0" w:line="240" w:lineRule="auto"/>
        <w:jc w:val="both"/>
        <w:rPr>
          <w:sz w:val="19"/>
          <w:szCs w:val="19"/>
        </w:rPr>
      </w:pP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41"/>
        <w:gridCol w:w="2341"/>
        <w:gridCol w:w="2342"/>
        <w:gridCol w:w="2342"/>
      </w:tblGrid>
      <w:tr w:rsidR="0052051B" w:rsidRPr="00DC6841" w:rsidTr="00EF6AD6">
        <w:tc>
          <w:tcPr>
            <w:tcW w:w="1250" w:type="pct"/>
            <w:vAlign w:val="center"/>
          </w:tcPr>
          <w:p w:rsidR="0052051B" w:rsidRPr="00DC6841" w:rsidRDefault="0052051B" w:rsidP="00231FAB">
            <w:pPr>
              <w:rPr>
                <w:rFonts w:cs="Arial"/>
                <w:b/>
                <w:bCs/>
                <w:sz w:val="16"/>
                <w:szCs w:val="16"/>
              </w:rPr>
            </w:pPr>
            <w:r w:rsidRPr="00DC6841">
              <w:rPr>
                <w:rFonts w:cs="Arial"/>
                <w:b/>
                <w:bCs/>
                <w:sz w:val="16"/>
                <w:szCs w:val="16"/>
              </w:rPr>
              <w:t>Korist</w:t>
            </w:r>
          </w:p>
        </w:tc>
        <w:tc>
          <w:tcPr>
            <w:tcW w:w="1250" w:type="pct"/>
            <w:vAlign w:val="center"/>
          </w:tcPr>
          <w:p w:rsidR="0052051B" w:rsidRPr="00DC6841" w:rsidRDefault="0052051B" w:rsidP="00231FAB">
            <w:pPr>
              <w:jc w:val="center"/>
              <w:rPr>
                <w:rFonts w:cs="Arial"/>
                <w:b/>
                <w:bCs/>
                <w:sz w:val="16"/>
                <w:szCs w:val="16"/>
              </w:rPr>
            </w:pPr>
            <w:r w:rsidRPr="00DC6841">
              <w:rPr>
                <w:rFonts w:cs="Arial"/>
                <w:b/>
                <w:bCs/>
                <w:sz w:val="16"/>
                <w:szCs w:val="16"/>
              </w:rPr>
              <w:t>Vrednost enote</w:t>
            </w:r>
          </w:p>
          <w:p w:rsidR="0052051B" w:rsidRPr="00DC6841" w:rsidRDefault="0052051B" w:rsidP="00231FAB">
            <w:pPr>
              <w:jc w:val="center"/>
              <w:rPr>
                <w:rFonts w:cs="Arial"/>
                <w:b/>
                <w:bCs/>
                <w:sz w:val="16"/>
                <w:szCs w:val="16"/>
              </w:rPr>
            </w:pPr>
            <w:r w:rsidRPr="00DC6841">
              <w:rPr>
                <w:rFonts w:cs="Arial"/>
                <w:b/>
                <w:bCs/>
                <w:sz w:val="16"/>
                <w:szCs w:val="16"/>
              </w:rPr>
              <w:t>(kjer je primerno)</w:t>
            </w:r>
          </w:p>
        </w:tc>
        <w:tc>
          <w:tcPr>
            <w:tcW w:w="1250" w:type="pct"/>
            <w:vAlign w:val="center"/>
          </w:tcPr>
          <w:p w:rsidR="0052051B" w:rsidRPr="00DC6841" w:rsidRDefault="0052051B" w:rsidP="00231FAB">
            <w:pPr>
              <w:jc w:val="center"/>
              <w:rPr>
                <w:rFonts w:cs="Arial"/>
                <w:b/>
                <w:bCs/>
                <w:sz w:val="16"/>
                <w:szCs w:val="16"/>
              </w:rPr>
            </w:pPr>
            <w:r w:rsidRPr="00DC6841">
              <w:rPr>
                <w:rFonts w:cs="Arial"/>
                <w:b/>
                <w:bCs/>
                <w:sz w:val="16"/>
                <w:szCs w:val="16"/>
              </w:rPr>
              <w:t>Skupna vrednost</w:t>
            </w:r>
            <w:r w:rsidRPr="00DC6841">
              <w:rPr>
                <w:rFonts w:cs="Arial"/>
                <w:b/>
                <w:bCs/>
                <w:sz w:val="16"/>
                <w:szCs w:val="16"/>
                <w:vertAlign w:val="superscript"/>
              </w:rPr>
              <w:footnoteReference w:id="22"/>
            </w:r>
          </w:p>
          <w:p w:rsidR="0052051B" w:rsidRPr="00DC6841" w:rsidRDefault="0052051B" w:rsidP="00231FAB">
            <w:pPr>
              <w:jc w:val="center"/>
              <w:rPr>
                <w:rFonts w:cs="Arial"/>
                <w:b/>
                <w:bCs/>
                <w:sz w:val="16"/>
                <w:szCs w:val="16"/>
              </w:rPr>
            </w:pPr>
            <w:r w:rsidRPr="00DC6841">
              <w:rPr>
                <w:rFonts w:cs="Arial"/>
                <w:b/>
                <w:bCs/>
                <w:sz w:val="16"/>
                <w:szCs w:val="16"/>
              </w:rPr>
              <w:t>(v EUR, diskontirana)</w:t>
            </w:r>
          </w:p>
        </w:tc>
        <w:tc>
          <w:tcPr>
            <w:tcW w:w="1250" w:type="pct"/>
            <w:vAlign w:val="center"/>
          </w:tcPr>
          <w:p w:rsidR="0052051B" w:rsidRPr="00DC6841" w:rsidRDefault="0052051B" w:rsidP="00231FAB">
            <w:pPr>
              <w:jc w:val="center"/>
              <w:rPr>
                <w:rFonts w:cs="Arial"/>
                <w:b/>
                <w:bCs/>
                <w:sz w:val="16"/>
                <w:szCs w:val="16"/>
              </w:rPr>
            </w:pPr>
            <w:r w:rsidRPr="00DC6841">
              <w:rPr>
                <w:rFonts w:cs="Arial"/>
                <w:b/>
                <w:bCs/>
                <w:sz w:val="16"/>
                <w:szCs w:val="16"/>
              </w:rPr>
              <w:t>% skupnih koristi</w:t>
            </w:r>
          </w:p>
        </w:tc>
      </w:tr>
      <w:tr w:rsidR="0052051B" w:rsidRPr="00DC6841" w:rsidTr="00EF6AD6">
        <w:tc>
          <w:tcPr>
            <w:tcW w:w="1250" w:type="pct"/>
          </w:tcPr>
          <w:p w:rsidR="0052051B" w:rsidRPr="00DC6841" w:rsidRDefault="0052051B" w:rsidP="00231FAB">
            <w:pPr>
              <w:rPr>
                <w:rFonts w:cs="Arial"/>
                <w:bCs/>
                <w:sz w:val="16"/>
                <w:szCs w:val="16"/>
              </w:rPr>
            </w:pPr>
            <w:r w:rsidRPr="00DC6841">
              <w:rPr>
                <w:rFonts w:cs="Arial"/>
                <w:bCs/>
                <w:sz w:val="16"/>
                <w:szCs w:val="16"/>
              </w:rPr>
              <w:t>Zunanje koristi</w:t>
            </w:r>
          </w:p>
        </w:tc>
        <w:tc>
          <w:tcPr>
            <w:tcW w:w="1250" w:type="pct"/>
          </w:tcPr>
          <w:p w:rsidR="0052051B" w:rsidRPr="00DC6841" w:rsidRDefault="0052051B" w:rsidP="00231FAB">
            <w:pPr>
              <w:rPr>
                <w:rFonts w:cs="Arial"/>
                <w:bCs/>
                <w:sz w:val="16"/>
                <w:szCs w:val="16"/>
              </w:rPr>
            </w:pPr>
          </w:p>
        </w:tc>
        <w:tc>
          <w:tcPr>
            <w:tcW w:w="1250" w:type="pct"/>
          </w:tcPr>
          <w:p w:rsidR="0052051B" w:rsidRPr="00DC6841" w:rsidRDefault="0052051B" w:rsidP="00231FAB">
            <w:pPr>
              <w:jc w:val="right"/>
              <w:rPr>
                <w:rFonts w:cs="Arial"/>
                <w:bCs/>
                <w:sz w:val="16"/>
                <w:szCs w:val="16"/>
              </w:rPr>
            </w:pPr>
          </w:p>
        </w:tc>
        <w:tc>
          <w:tcPr>
            <w:tcW w:w="1250" w:type="pct"/>
          </w:tcPr>
          <w:p w:rsidR="0052051B" w:rsidRPr="00DC6841" w:rsidRDefault="0052051B" w:rsidP="00231FAB">
            <w:pPr>
              <w:jc w:val="center"/>
              <w:rPr>
                <w:rFonts w:cs="Arial"/>
                <w:bCs/>
                <w:sz w:val="16"/>
                <w:szCs w:val="16"/>
              </w:rPr>
            </w:pPr>
          </w:p>
        </w:tc>
      </w:tr>
      <w:tr w:rsidR="0052051B" w:rsidRPr="00DC6841" w:rsidTr="00EF6AD6">
        <w:tc>
          <w:tcPr>
            <w:tcW w:w="1250" w:type="pct"/>
            <w:tcBorders>
              <w:bottom w:val="single" w:sz="4" w:space="0" w:color="auto"/>
            </w:tcBorders>
          </w:tcPr>
          <w:p w:rsidR="0052051B" w:rsidRPr="00DC6841" w:rsidRDefault="0052051B" w:rsidP="00231FAB">
            <w:pPr>
              <w:rPr>
                <w:rFonts w:cs="Arial"/>
                <w:bCs/>
                <w:sz w:val="16"/>
                <w:szCs w:val="16"/>
              </w:rPr>
            </w:pPr>
            <w:r w:rsidRPr="00DC6841">
              <w:rPr>
                <w:rFonts w:cs="Arial"/>
                <w:bCs/>
                <w:sz w:val="16"/>
                <w:szCs w:val="16"/>
              </w:rPr>
              <w:t>Ostanek vrednosti</w:t>
            </w:r>
          </w:p>
        </w:tc>
        <w:tc>
          <w:tcPr>
            <w:tcW w:w="1250" w:type="pct"/>
            <w:tcBorders>
              <w:bottom w:val="single" w:sz="4" w:space="0" w:color="auto"/>
            </w:tcBorders>
          </w:tcPr>
          <w:p w:rsidR="0052051B" w:rsidRPr="00DC6841" w:rsidRDefault="0052051B" w:rsidP="00231FAB">
            <w:pPr>
              <w:rPr>
                <w:rFonts w:cs="Arial"/>
                <w:bCs/>
                <w:sz w:val="16"/>
                <w:szCs w:val="16"/>
              </w:rPr>
            </w:pPr>
            <w:r w:rsidRPr="00DC6841">
              <w:rPr>
                <w:rFonts w:cs="Arial"/>
                <w:bCs/>
                <w:sz w:val="16"/>
                <w:szCs w:val="16"/>
              </w:rPr>
              <w:t xml:space="preserve"> </w:t>
            </w:r>
          </w:p>
        </w:tc>
        <w:tc>
          <w:tcPr>
            <w:tcW w:w="1250" w:type="pct"/>
            <w:tcBorders>
              <w:bottom w:val="single" w:sz="4" w:space="0" w:color="auto"/>
            </w:tcBorders>
          </w:tcPr>
          <w:p w:rsidR="0052051B" w:rsidRPr="00DC6841" w:rsidRDefault="0052051B" w:rsidP="00231FAB">
            <w:pPr>
              <w:jc w:val="right"/>
              <w:rPr>
                <w:rFonts w:cs="Arial"/>
                <w:bCs/>
                <w:sz w:val="16"/>
                <w:szCs w:val="16"/>
              </w:rPr>
            </w:pPr>
          </w:p>
        </w:tc>
        <w:tc>
          <w:tcPr>
            <w:tcW w:w="1250" w:type="pct"/>
            <w:tcBorders>
              <w:bottom w:val="single" w:sz="4" w:space="0" w:color="auto"/>
            </w:tcBorders>
          </w:tcPr>
          <w:p w:rsidR="0052051B" w:rsidRPr="00DC6841" w:rsidRDefault="0052051B" w:rsidP="00231FAB">
            <w:pPr>
              <w:jc w:val="center"/>
              <w:rPr>
                <w:rFonts w:cs="Arial"/>
                <w:bCs/>
                <w:sz w:val="16"/>
                <w:szCs w:val="16"/>
              </w:rPr>
            </w:pPr>
          </w:p>
        </w:tc>
      </w:tr>
      <w:tr w:rsidR="0052051B" w:rsidRPr="00DC6841" w:rsidTr="00EF6AD6">
        <w:tc>
          <w:tcPr>
            <w:tcW w:w="1250" w:type="pct"/>
            <w:tcBorders>
              <w:bottom w:val="single" w:sz="4" w:space="0" w:color="auto"/>
            </w:tcBorders>
          </w:tcPr>
          <w:p w:rsidR="0052051B" w:rsidRPr="00DC6841" w:rsidRDefault="0052051B" w:rsidP="00231FAB">
            <w:pPr>
              <w:rPr>
                <w:rFonts w:cs="Arial"/>
                <w:bCs/>
                <w:sz w:val="16"/>
                <w:szCs w:val="16"/>
              </w:rPr>
            </w:pPr>
            <w:r w:rsidRPr="00DC6841">
              <w:rPr>
                <w:rFonts w:cs="Arial"/>
                <w:bCs/>
                <w:sz w:val="16"/>
                <w:szCs w:val="16"/>
              </w:rPr>
              <w:t>…</w:t>
            </w:r>
          </w:p>
        </w:tc>
        <w:tc>
          <w:tcPr>
            <w:tcW w:w="1250" w:type="pct"/>
            <w:tcBorders>
              <w:bottom w:val="single" w:sz="4" w:space="0" w:color="auto"/>
            </w:tcBorders>
          </w:tcPr>
          <w:p w:rsidR="0052051B" w:rsidRPr="00DC6841" w:rsidRDefault="0052051B" w:rsidP="00231FAB">
            <w:pPr>
              <w:rPr>
                <w:rFonts w:cs="Arial"/>
                <w:bCs/>
                <w:sz w:val="16"/>
                <w:szCs w:val="16"/>
              </w:rPr>
            </w:pPr>
            <w:r w:rsidRPr="00DC6841">
              <w:rPr>
                <w:rFonts w:cs="Arial"/>
                <w:bCs/>
                <w:sz w:val="16"/>
                <w:szCs w:val="16"/>
              </w:rPr>
              <w:t>…</w:t>
            </w:r>
          </w:p>
        </w:tc>
        <w:tc>
          <w:tcPr>
            <w:tcW w:w="1250" w:type="pct"/>
            <w:tcBorders>
              <w:bottom w:val="single" w:sz="4" w:space="0" w:color="auto"/>
            </w:tcBorders>
          </w:tcPr>
          <w:p w:rsidR="0052051B" w:rsidRPr="00DC6841" w:rsidRDefault="0052051B" w:rsidP="00231FAB">
            <w:pPr>
              <w:rPr>
                <w:rFonts w:cs="Arial"/>
                <w:bCs/>
                <w:sz w:val="16"/>
                <w:szCs w:val="16"/>
              </w:rPr>
            </w:pPr>
            <w:r w:rsidRPr="00DC6841">
              <w:rPr>
                <w:rFonts w:cs="Arial"/>
                <w:bCs/>
                <w:sz w:val="16"/>
                <w:szCs w:val="16"/>
              </w:rPr>
              <w:t>…</w:t>
            </w:r>
          </w:p>
        </w:tc>
        <w:tc>
          <w:tcPr>
            <w:tcW w:w="1250" w:type="pct"/>
            <w:tcBorders>
              <w:bottom w:val="single" w:sz="4" w:space="0" w:color="auto"/>
            </w:tcBorders>
          </w:tcPr>
          <w:p w:rsidR="0052051B" w:rsidRPr="00DC6841" w:rsidRDefault="0052051B" w:rsidP="00231FAB">
            <w:pPr>
              <w:rPr>
                <w:rFonts w:cs="Arial"/>
                <w:bCs/>
                <w:sz w:val="16"/>
                <w:szCs w:val="16"/>
              </w:rPr>
            </w:pPr>
            <w:r w:rsidRPr="00DC6841">
              <w:rPr>
                <w:rFonts w:cs="Arial"/>
                <w:bCs/>
                <w:sz w:val="16"/>
                <w:szCs w:val="16"/>
              </w:rPr>
              <w:t>…</w:t>
            </w:r>
          </w:p>
        </w:tc>
      </w:tr>
      <w:tr w:rsidR="0052051B" w:rsidRPr="00DC6841" w:rsidTr="00EF6AD6">
        <w:tc>
          <w:tcPr>
            <w:tcW w:w="1250" w:type="pct"/>
            <w:shd w:val="pct10" w:color="auto" w:fill="auto"/>
            <w:vAlign w:val="bottom"/>
          </w:tcPr>
          <w:p w:rsidR="0052051B" w:rsidRPr="00DC6841" w:rsidRDefault="0052051B" w:rsidP="00231FAB">
            <w:pPr>
              <w:widowControl w:val="0"/>
              <w:autoSpaceDE w:val="0"/>
              <w:autoSpaceDN w:val="0"/>
              <w:adjustRightInd w:val="0"/>
              <w:spacing w:after="0" w:line="240" w:lineRule="auto"/>
              <w:ind w:right="267"/>
              <w:rPr>
                <w:rFonts w:eastAsia="SimSun"/>
                <w:sz w:val="16"/>
                <w:szCs w:val="16"/>
                <w:lang w:eastAsia="sl-SI"/>
              </w:rPr>
            </w:pPr>
            <w:r w:rsidRPr="00DC6841">
              <w:rPr>
                <w:rFonts w:eastAsia="SimSun"/>
                <w:b/>
                <w:bCs/>
                <w:w w:val="89"/>
                <w:sz w:val="16"/>
                <w:szCs w:val="16"/>
                <w:lang w:eastAsia="sl-SI"/>
              </w:rPr>
              <w:t>Skupaj</w:t>
            </w:r>
          </w:p>
        </w:tc>
        <w:tc>
          <w:tcPr>
            <w:tcW w:w="1250" w:type="pct"/>
            <w:shd w:val="pct10" w:color="auto" w:fill="auto"/>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250" w:type="pct"/>
            <w:shd w:val="pct10" w:color="auto" w:fill="auto"/>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p>
        </w:tc>
        <w:tc>
          <w:tcPr>
            <w:tcW w:w="1250" w:type="pct"/>
            <w:shd w:val="pct10" w:color="auto" w:fill="auto"/>
            <w:vAlign w:val="bottom"/>
          </w:tcPr>
          <w:p w:rsidR="0052051B" w:rsidRPr="00DC6841" w:rsidRDefault="0052051B" w:rsidP="00231FAB">
            <w:pPr>
              <w:widowControl w:val="0"/>
              <w:autoSpaceDE w:val="0"/>
              <w:autoSpaceDN w:val="0"/>
              <w:adjustRightInd w:val="0"/>
              <w:spacing w:after="0" w:line="240" w:lineRule="auto"/>
              <w:ind w:right="727"/>
              <w:jc w:val="right"/>
              <w:rPr>
                <w:rFonts w:eastAsia="SimSun"/>
                <w:sz w:val="24"/>
                <w:szCs w:val="24"/>
                <w:lang w:eastAsia="sl-SI"/>
              </w:rPr>
            </w:pPr>
            <w:r w:rsidRPr="00DC6841">
              <w:rPr>
                <w:rFonts w:eastAsia="SimSun"/>
                <w:b/>
                <w:bCs/>
                <w:sz w:val="19"/>
                <w:szCs w:val="19"/>
                <w:lang w:eastAsia="sl-SI"/>
              </w:rPr>
              <w:t>100 %</w:t>
            </w:r>
          </w:p>
        </w:tc>
      </w:tr>
      <w:tr w:rsidR="0052051B" w:rsidRPr="00DC6841" w:rsidTr="00EF6AD6">
        <w:tc>
          <w:tcPr>
            <w:tcW w:w="1250" w:type="pct"/>
            <w:vAlign w:val="center"/>
          </w:tcPr>
          <w:p w:rsidR="0052051B" w:rsidRPr="00DC6841" w:rsidRDefault="0052051B" w:rsidP="00231FAB">
            <w:pPr>
              <w:rPr>
                <w:rFonts w:cs="Arial"/>
                <w:b/>
                <w:bCs/>
                <w:sz w:val="16"/>
                <w:szCs w:val="16"/>
              </w:rPr>
            </w:pPr>
            <w:r w:rsidRPr="00DC6841">
              <w:rPr>
                <w:rFonts w:cs="Arial"/>
                <w:b/>
                <w:bCs/>
                <w:sz w:val="16"/>
                <w:szCs w:val="16"/>
              </w:rPr>
              <w:t>Stroški</w:t>
            </w:r>
          </w:p>
        </w:tc>
        <w:tc>
          <w:tcPr>
            <w:tcW w:w="1250" w:type="pct"/>
            <w:vAlign w:val="center"/>
          </w:tcPr>
          <w:p w:rsidR="0052051B" w:rsidRPr="00DC6841" w:rsidRDefault="0052051B" w:rsidP="00231FAB">
            <w:pPr>
              <w:jc w:val="center"/>
              <w:rPr>
                <w:rFonts w:cs="Arial"/>
                <w:b/>
                <w:bCs/>
                <w:sz w:val="16"/>
                <w:szCs w:val="16"/>
              </w:rPr>
            </w:pPr>
            <w:r w:rsidRPr="00DC6841">
              <w:rPr>
                <w:rFonts w:cs="Arial"/>
                <w:b/>
                <w:bCs/>
                <w:sz w:val="16"/>
                <w:szCs w:val="16"/>
              </w:rPr>
              <w:t>Vrednost enote</w:t>
            </w:r>
          </w:p>
          <w:p w:rsidR="0052051B" w:rsidRPr="00DC6841" w:rsidRDefault="0052051B" w:rsidP="00231FAB">
            <w:pPr>
              <w:jc w:val="center"/>
              <w:rPr>
                <w:rFonts w:cs="Arial"/>
                <w:b/>
                <w:bCs/>
                <w:sz w:val="16"/>
                <w:szCs w:val="16"/>
              </w:rPr>
            </w:pPr>
            <w:r w:rsidRPr="00DC6841">
              <w:rPr>
                <w:rFonts w:cs="Arial"/>
                <w:b/>
                <w:bCs/>
                <w:sz w:val="16"/>
                <w:szCs w:val="16"/>
              </w:rPr>
              <w:t>(kjer je primerno)</w:t>
            </w:r>
          </w:p>
        </w:tc>
        <w:tc>
          <w:tcPr>
            <w:tcW w:w="1250" w:type="pct"/>
            <w:vAlign w:val="center"/>
          </w:tcPr>
          <w:p w:rsidR="0052051B" w:rsidRPr="00DC6841" w:rsidRDefault="0052051B" w:rsidP="00231FAB">
            <w:pPr>
              <w:jc w:val="center"/>
              <w:rPr>
                <w:rFonts w:cs="Arial"/>
                <w:b/>
                <w:bCs/>
                <w:sz w:val="16"/>
                <w:szCs w:val="16"/>
              </w:rPr>
            </w:pPr>
            <w:r w:rsidRPr="00DC6841">
              <w:rPr>
                <w:rFonts w:cs="Arial"/>
                <w:b/>
                <w:bCs/>
                <w:sz w:val="16"/>
                <w:szCs w:val="16"/>
              </w:rPr>
              <w:t>Skupna vrednost</w:t>
            </w:r>
          </w:p>
          <w:p w:rsidR="0052051B" w:rsidRPr="00DC6841" w:rsidRDefault="0052051B" w:rsidP="00231FAB">
            <w:pPr>
              <w:jc w:val="center"/>
              <w:rPr>
                <w:rFonts w:cs="Arial"/>
                <w:b/>
                <w:bCs/>
                <w:sz w:val="16"/>
                <w:szCs w:val="16"/>
              </w:rPr>
            </w:pPr>
            <w:r w:rsidRPr="00DC6841">
              <w:rPr>
                <w:rFonts w:cs="Arial"/>
                <w:b/>
                <w:bCs/>
                <w:sz w:val="16"/>
                <w:szCs w:val="16"/>
              </w:rPr>
              <w:t>(v EUR, diskontirana)</w:t>
            </w:r>
          </w:p>
        </w:tc>
        <w:tc>
          <w:tcPr>
            <w:tcW w:w="1250" w:type="pct"/>
            <w:vAlign w:val="center"/>
          </w:tcPr>
          <w:p w:rsidR="0052051B" w:rsidRPr="00DC6841" w:rsidRDefault="0052051B" w:rsidP="00231FAB">
            <w:pPr>
              <w:jc w:val="center"/>
              <w:rPr>
                <w:rFonts w:cs="Arial"/>
                <w:b/>
                <w:bCs/>
                <w:sz w:val="16"/>
                <w:szCs w:val="16"/>
              </w:rPr>
            </w:pPr>
            <w:r w:rsidRPr="00DC6841">
              <w:rPr>
                <w:rFonts w:cs="Arial"/>
                <w:b/>
                <w:bCs/>
                <w:sz w:val="16"/>
                <w:szCs w:val="16"/>
              </w:rPr>
              <w:t>% skupnih stroškov</w:t>
            </w:r>
          </w:p>
        </w:tc>
      </w:tr>
      <w:tr w:rsidR="0052051B" w:rsidRPr="00DC6841" w:rsidTr="00EF6AD6">
        <w:tc>
          <w:tcPr>
            <w:tcW w:w="1250" w:type="pct"/>
          </w:tcPr>
          <w:p w:rsidR="0052051B" w:rsidRPr="00DC6841" w:rsidRDefault="0052051B" w:rsidP="00231FAB">
            <w:pPr>
              <w:rPr>
                <w:rFonts w:cs="Arial"/>
                <w:bCs/>
                <w:sz w:val="16"/>
                <w:szCs w:val="16"/>
              </w:rPr>
            </w:pPr>
            <w:r w:rsidRPr="00DC6841">
              <w:rPr>
                <w:rFonts w:cs="Arial"/>
                <w:bCs/>
                <w:sz w:val="16"/>
                <w:szCs w:val="16"/>
              </w:rPr>
              <w:t xml:space="preserve">Stroški </w:t>
            </w:r>
          </w:p>
        </w:tc>
        <w:tc>
          <w:tcPr>
            <w:tcW w:w="1250" w:type="pct"/>
          </w:tcPr>
          <w:p w:rsidR="0052051B" w:rsidRPr="00DC6841" w:rsidRDefault="0052051B" w:rsidP="00231FAB">
            <w:pPr>
              <w:rPr>
                <w:rFonts w:cs="Arial"/>
                <w:bCs/>
                <w:sz w:val="16"/>
                <w:szCs w:val="16"/>
              </w:rPr>
            </w:pPr>
          </w:p>
        </w:tc>
        <w:tc>
          <w:tcPr>
            <w:tcW w:w="1250" w:type="pct"/>
          </w:tcPr>
          <w:p w:rsidR="0052051B" w:rsidRPr="00DC6841" w:rsidRDefault="0052051B" w:rsidP="00231FAB">
            <w:pPr>
              <w:jc w:val="right"/>
              <w:rPr>
                <w:rFonts w:cs="Arial"/>
                <w:bCs/>
                <w:sz w:val="16"/>
                <w:szCs w:val="16"/>
              </w:rPr>
            </w:pPr>
          </w:p>
        </w:tc>
        <w:tc>
          <w:tcPr>
            <w:tcW w:w="1250" w:type="pct"/>
          </w:tcPr>
          <w:p w:rsidR="0052051B" w:rsidRPr="00DC6841" w:rsidRDefault="0052051B" w:rsidP="00231FAB">
            <w:pPr>
              <w:jc w:val="center"/>
              <w:rPr>
                <w:rFonts w:cs="Arial"/>
                <w:bCs/>
                <w:sz w:val="16"/>
                <w:szCs w:val="16"/>
              </w:rPr>
            </w:pPr>
          </w:p>
        </w:tc>
      </w:tr>
      <w:tr w:rsidR="0052051B" w:rsidRPr="00DC6841" w:rsidTr="00EF6AD6">
        <w:tc>
          <w:tcPr>
            <w:tcW w:w="1250" w:type="pct"/>
            <w:tcBorders>
              <w:bottom w:val="single" w:sz="4" w:space="0" w:color="auto"/>
            </w:tcBorders>
          </w:tcPr>
          <w:p w:rsidR="0052051B" w:rsidRPr="00DC6841" w:rsidRDefault="0052051B" w:rsidP="00231FAB">
            <w:pPr>
              <w:rPr>
                <w:rFonts w:cs="Arial"/>
                <w:bCs/>
                <w:sz w:val="16"/>
                <w:szCs w:val="16"/>
              </w:rPr>
            </w:pPr>
            <w:r w:rsidRPr="00DC6841">
              <w:rPr>
                <w:rFonts w:cs="Arial"/>
                <w:bCs/>
                <w:sz w:val="16"/>
                <w:szCs w:val="16"/>
              </w:rPr>
              <w:t>…</w:t>
            </w:r>
          </w:p>
        </w:tc>
        <w:tc>
          <w:tcPr>
            <w:tcW w:w="1250" w:type="pct"/>
            <w:tcBorders>
              <w:bottom w:val="single" w:sz="4" w:space="0" w:color="auto"/>
            </w:tcBorders>
          </w:tcPr>
          <w:p w:rsidR="0052051B" w:rsidRPr="00DC6841" w:rsidRDefault="0052051B" w:rsidP="00231FAB">
            <w:pPr>
              <w:rPr>
                <w:rFonts w:cs="Arial"/>
                <w:bCs/>
                <w:sz w:val="16"/>
                <w:szCs w:val="16"/>
              </w:rPr>
            </w:pPr>
            <w:r w:rsidRPr="00DC6841">
              <w:rPr>
                <w:rFonts w:cs="Arial"/>
                <w:bCs/>
                <w:sz w:val="16"/>
                <w:szCs w:val="16"/>
              </w:rPr>
              <w:t>…</w:t>
            </w:r>
          </w:p>
        </w:tc>
        <w:tc>
          <w:tcPr>
            <w:tcW w:w="1250" w:type="pct"/>
            <w:tcBorders>
              <w:bottom w:val="single" w:sz="4" w:space="0" w:color="auto"/>
            </w:tcBorders>
          </w:tcPr>
          <w:p w:rsidR="0052051B" w:rsidRPr="00DC6841" w:rsidRDefault="0052051B" w:rsidP="00231FAB">
            <w:pPr>
              <w:rPr>
                <w:rFonts w:cs="Arial"/>
                <w:bCs/>
                <w:sz w:val="16"/>
                <w:szCs w:val="16"/>
              </w:rPr>
            </w:pPr>
            <w:r w:rsidRPr="00DC6841">
              <w:rPr>
                <w:rFonts w:cs="Arial"/>
                <w:bCs/>
                <w:sz w:val="16"/>
                <w:szCs w:val="16"/>
              </w:rPr>
              <w:t>…</w:t>
            </w:r>
          </w:p>
        </w:tc>
        <w:tc>
          <w:tcPr>
            <w:tcW w:w="1250" w:type="pct"/>
            <w:tcBorders>
              <w:bottom w:val="single" w:sz="4" w:space="0" w:color="auto"/>
            </w:tcBorders>
          </w:tcPr>
          <w:p w:rsidR="0052051B" w:rsidRPr="00DC6841" w:rsidRDefault="0052051B" w:rsidP="00231FAB">
            <w:pPr>
              <w:rPr>
                <w:rFonts w:cs="Arial"/>
                <w:bCs/>
                <w:sz w:val="16"/>
                <w:szCs w:val="16"/>
              </w:rPr>
            </w:pPr>
            <w:r w:rsidRPr="00DC6841">
              <w:rPr>
                <w:rFonts w:cs="Arial"/>
                <w:bCs/>
                <w:sz w:val="16"/>
                <w:szCs w:val="16"/>
              </w:rPr>
              <w:t>…</w:t>
            </w:r>
          </w:p>
        </w:tc>
      </w:tr>
      <w:tr w:rsidR="0052051B" w:rsidRPr="00DC6841" w:rsidTr="00EF6AD6">
        <w:tc>
          <w:tcPr>
            <w:tcW w:w="1250" w:type="pct"/>
            <w:shd w:val="pct10" w:color="auto" w:fill="auto"/>
            <w:vAlign w:val="bottom"/>
          </w:tcPr>
          <w:p w:rsidR="0052051B" w:rsidRPr="00DC6841" w:rsidRDefault="0052051B" w:rsidP="00231FAB">
            <w:pPr>
              <w:widowControl w:val="0"/>
              <w:autoSpaceDE w:val="0"/>
              <w:autoSpaceDN w:val="0"/>
              <w:adjustRightInd w:val="0"/>
              <w:spacing w:after="0" w:line="240" w:lineRule="auto"/>
              <w:ind w:right="267"/>
              <w:rPr>
                <w:rFonts w:eastAsia="SimSun"/>
                <w:sz w:val="16"/>
                <w:szCs w:val="16"/>
                <w:lang w:eastAsia="sl-SI"/>
              </w:rPr>
            </w:pPr>
            <w:r w:rsidRPr="00DC6841">
              <w:rPr>
                <w:rFonts w:eastAsia="SimSun"/>
                <w:b/>
                <w:bCs/>
                <w:w w:val="89"/>
                <w:sz w:val="16"/>
                <w:szCs w:val="16"/>
                <w:lang w:eastAsia="sl-SI"/>
              </w:rPr>
              <w:t>Skupaj</w:t>
            </w:r>
          </w:p>
        </w:tc>
        <w:tc>
          <w:tcPr>
            <w:tcW w:w="1250" w:type="pct"/>
            <w:shd w:val="pct10" w:color="auto" w:fill="auto"/>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250" w:type="pct"/>
            <w:shd w:val="pct10" w:color="auto" w:fill="auto"/>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p>
        </w:tc>
        <w:tc>
          <w:tcPr>
            <w:tcW w:w="1250" w:type="pct"/>
            <w:shd w:val="pct10" w:color="auto" w:fill="auto"/>
            <w:vAlign w:val="bottom"/>
          </w:tcPr>
          <w:p w:rsidR="0052051B" w:rsidRPr="00DC6841" w:rsidRDefault="0052051B" w:rsidP="00231FAB">
            <w:pPr>
              <w:widowControl w:val="0"/>
              <w:autoSpaceDE w:val="0"/>
              <w:autoSpaceDN w:val="0"/>
              <w:adjustRightInd w:val="0"/>
              <w:spacing w:after="0" w:line="240" w:lineRule="auto"/>
              <w:ind w:right="727"/>
              <w:jc w:val="right"/>
              <w:rPr>
                <w:rFonts w:eastAsia="SimSun"/>
                <w:sz w:val="24"/>
                <w:szCs w:val="24"/>
                <w:lang w:eastAsia="sl-SI"/>
              </w:rPr>
            </w:pPr>
            <w:r w:rsidRPr="00DC6841">
              <w:rPr>
                <w:rFonts w:eastAsia="SimSun"/>
                <w:b/>
                <w:bCs/>
                <w:sz w:val="19"/>
                <w:szCs w:val="19"/>
                <w:lang w:eastAsia="sl-SI"/>
              </w:rPr>
              <w:t>100 %</w:t>
            </w:r>
          </w:p>
        </w:tc>
      </w:tr>
    </w:tbl>
    <w:p w:rsidR="00EF6AD6" w:rsidRDefault="00EF6AD6" w:rsidP="0052051B">
      <w:pPr>
        <w:widowControl w:val="0"/>
        <w:autoSpaceDE w:val="0"/>
        <w:autoSpaceDN w:val="0"/>
        <w:adjustRightInd w:val="0"/>
        <w:spacing w:after="0" w:line="240" w:lineRule="auto"/>
        <w:ind w:left="709" w:hanging="709"/>
        <w:jc w:val="both"/>
        <w:rPr>
          <w:sz w:val="19"/>
          <w:szCs w:val="19"/>
        </w:rPr>
      </w:pPr>
    </w:p>
    <w:p w:rsidR="00EF6AD6" w:rsidRDefault="00EF6AD6" w:rsidP="0052051B">
      <w:pPr>
        <w:widowControl w:val="0"/>
        <w:autoSpaceDE w:val="0"/>
        <w:autoSpaceDN w:val="0"/>
        <w:adjustRightInd w:val="0"/>
        <w:spacing w:after="0" w:line="240" w:lineRule="auto"/>
        <w:ind w:left="709" w:hanging="709"/>
        <w:jc w:val="both"/>
        <w:rPr>
          <w:sz w:val="19"/>
          <w:szCs w:val="19"/>
        </w:rPr>
      </w:pPr>
    </w:p>
    <w:p w:rsidR="0052051B" w:rsidRPr="00DC6841" w:rsidRDefault="00EF6AD6" w:rsidP="0052051B">
      <w:pPr>
        <w:widowControl w:val="0"/>
        <w:autoSpaceDE w:val="0"/>
        <w:autoSpaceDN w:val="0"/>
        <w:adjustRightInd w:val="0"/>
        <w:spacing w:after="0" w:line="240" w:lineRule="auto"/>
        <w:ind w:left="709" w:hanging="709"/>
        <w:jc w:val="both"/>
        <w:rPr>
          <w:sz w:val="19"/>
          <w:szCs w:val="19"/>
        </w:rPr>
      </w:pPr>
      <w:r>
        <w:rPr>
          <w:sz w:val="19"/>
          <w:szCs w:val="19"/>
        </w:rPr>
        <w:t>G</w:t>
      </w:r>
      <w:r w:rsidR="0052051B" w:rsidRPr="00DC6841">
        <w:rPr>
          <w:sz w:val="19"/>
          <w:szCs w:val="19"/>
        </w:rPr>
        <w:t>.</w:t>
      </w:r>
      <w:r>
        <w:rPr>
          <w:sz w:val="19"/>
          <w:szCs w:val="19"/>
        </w:rPr>
        <w:t>3</w:t>
      </w:r>
      <w:r w:rsidR="0052051B" w:rsidRPr="00DC6841">
        <w:rPr>
          <w:sz w:val="19"/>
          <w:szCs w:val="19"/>
        </w:rPr>
        <w:t xml:space="preserve">.3 </w:t>
      </w:r>
      <w:r w:rsidR="002036BA">
        <w:rPr>
          <w:sz w:val="19"/>
          <w:szCs w:val="19"/>
        </w:rPr>
        <w:tab/>
      </w:r>
      <w:r w:rsidR="0052051B" w:rsidRPr="00DC6841">
        <w:rPr>
          <w:sz w:val="19"/>
          <w:szCs w:val="19"/>
        </w:rPr>
        <w:t>Navedite podatke o ekonomskih stroških in koristih, opredeljenih v analizi, skupaj s pripadajočimi vrednostmi.</w:t>
      </w:r>
    </w:p>
    <w:p w:rsidR="0052051B" w:rsidRPr="00DC6841" w:rsidRDefault="0052051B" w:rsidP="0052051B">
      <w:pPr>
        <w:rPr>
          <w:rFonts w:eastAsia="SimSun"/>
          <w:b/>
          <w:bCs/>
          <w:sz w:val="19"/>
          <w:szCs w:val="19"/>
          <w:lang w:eastAsia="sl-SI"/>
        </w:rPr>
      </w:pP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39"/>
        <w:gridCol w:w="5045"/>
        <w:gridCol w:w="3782"/>
      </w:tblGrid>
      <w:tr w:rsidR="0052051B" w:rsidRPr="00DC6841" w:rsidTr="00EF6AD6">
        <w:tc>
          <w:tcPr>
            <w:tcW w:w="288" w:type="pct"/>
            <w:tcBorders>
              <w:right w:val="nil"/>
            </w:tcBorders>
            <w:vAlign w:val="center"/>
          </w:tcPr>
          <w:p w:rsidR="0052051B" w:rsidRPr="00DC6841" w:rsidRDefault="0052051B" w:rsidP="00231FAB">
            <w:pPr>
              <w:rPr>
                <w:rFonts w:cs="Arial"/>
                <w:bCs/>
                <w:sz w:val="16"/>
                <w:szCs w:val="16"/>
              </w:rPr>
            </w:pPr>
          </w:p>
        </w:tc>
        <w:tc>
          <w:tcPr>
            <w:tcW w:w="2692" w:type="pct"/>
            <w:tcBorders>
              <w:left w:val="nil"/>
            </w:tcBorders>
            <w:vAlign w:val="center"/>
          </w:tcPr>
          <w:p w:rsidR="0052051B" w:rsidRPr="00DC6841" w:rsidRDefault="0052051B" w:rsidP="00231FAB">
            <w:pPr>
              <w:rPr>
                <w:rFonts w:cs="Arial"/>
                <w:b/>
                <w:bCs/>
                <w:sz w:val="16"/>
                <w:szCs w:val="16"/>
              </w:rPr>
            </w:pPr>
            <w:r w:rsidRPr="00DC6841">
              <w:rPr>
                <w:rFonts w:cs="Arial"/>
                <w:b/>
                <w:bCs/>
                <w:sz w:val="16"/>
                <w:szCs w:val="16"/>
              </w:rPr>
              <w:t>Glavni parametri in kazalniki</w:t>
            </w:r>
          </w:p>
        </w:tc>
        <w:tc>
          <w:tcPr>
            <w:tcW w:w="2019" w:type="pct"/>
            <w:vAlign w:val="center"/>
          </w:tcPr>
          <w:p w:rsidR="0052051B" w:rsidRPr="00DC6841" w:rsidRDefault="0052051B" w:rsidP="00231FAB">
            <w:pPr>
              <w:jc w:val="center"/>
              <w:rPr>
                <w:rFonts w:cs="Arial"/>
                <w:b/>
                <w:bCs/>
                <w:sz w:val="16"/>
                <w:szCs w:val="16"/>
              </w:rPr>
            </w:pPr>
            <w:r w:rsidRPr="00DC6841">
              <w:rPr>
                <w:rFonts w:cs="Arial"/>
                <w:b/>
                <w:bCs/>
                <w:sz w:val="16"/>
                <w:szCs w:val="16"/>
              </w:rPr>
              <w:t>Vrednosti</w:t>
            </w:r>
          </w:p>
        </w:tc>
      </w:tr>
      <w:tr w:rsidR="0052051B" w:rsidRPr="00DC6841" w:rsidTr="00EF6AD6">
        <w:tc>
          <w:tcPr>
            <w:tcW w:w="288" w:type="pct"/>
            <w:tcBorders>
              <w:right w:val="nil"/>
            </w:tcBorders>
            <w:vAlign w:val="center"/>
          </w:tcPr>
          <w:p w:rsidR="0052051B" w:rsidRPr="00DC6841" w:rsidRDefault="0052051B" w:rsidP="00231FAB">
            <w:pPr>
              <w:rPr>
                <w:rFonts w:cs="Arial"/>
                <w:bCs/>
                <w:sz w:val="16"/>
                <w:szCs w:val="16"/>
              </w:rPr>
            </w:pPr>
            <w:r w:rsidRPr="00DC6841">
              <w:rPr>
                <w:rFonts w:cs="Arial"/>
                <w:bCs/>
                <w:sz w:val="16"/>
                <w:szCs w:val="16"/>
              </w:rPr>
              <w:t>1.</w:t>
            </w:r>
          </w:p>
        </w:tc>
        <w:tc>
          <w:tcPr>
            <w:tcW w:w="2692" w:type="pct"/>
            <w:tcBorders>
              <w:left w:val="nil"/>
            </w:tcBorders>
          </w:tcPr>
          <w:p w:rsidR="0052051B" w:rsidRPr="00DC6841" w:rsidRDefault="0052051B" w:rsidP="00231FAB">
            <w:pPr>
              <w:rPr>
                <w:rFonts w:cs="Arial"/>
                <w:bCs/>
                <w:sz w:val="16"/>
                <w:szCs w:val="16"/>
              </w:rPr>
            </w:pPr>
            <w:r w:rsidRPr="00DC6841">
              <w:rPr>
                <w:rFonts w:cs="Arial"/>
                <w:bCs/>
                <w:sz w:val="16"/>
                <w:szCs w:val="16"/>
              </w:rPr>
              <w:t>Družbena diskontna stopnja (%)</w:t>
            </w:r>
          </w:p>
        </w:tc>
        <w:tc>
          <w:tcPr>
            <w:tcW w:w="2019" w:type="pct"/>
          </w:tcPr>
          <w:p w:rsidR="0052051B" w:rsidRPr="00DC6841" w:rsidRDefault="0052051B" w:rsidP="00231FAB">
            <w:pPr>
              <w:jc w:val="center"/>
              <w:rPr>
                <w:rFonts w:cs="Arial"/>
                <w:bCs/>
                <w:sz w:val="16"/>
                <w:szCs w:val="16"/>
              </w:rPr>
            </w:pPr>
          </w:p>
        </w:tc>
      </w:tr>
      <w:tr w:rsidR="0052051B" w:rsidRPr="00DC6841" w:rsidTr="00EF6AD6">
        <w:tc>
          <w:tcPr>
            <w:tcW w:w="288" w:type="pct"/>
            <w:tcBorders>
              <w:right w:val="nil"/>
            </w:tcBorders>
            <w:vAlign w:val="center"/>
          </w:tcPr>
          <w:p w:rsidR="0052051B" w:rsidRPr="00DC6841" w:rsidRDefault="0052051B" w:rsidP="00231FAB">
            <w:pPr>
              <w:rPr>
                <w:rFonts w:cs="Arial"/>
                <w:bCs/>
                <w:sz w:val="16"/>
                <w:szCs w:val="16"/>
              </w:rPr>
            </w:pPr>
            <w:r w:rsidRPr="00DC6841">
              <w:rPr>
                <w:rFonts w:cs="Arial"/>
                <w:bCs/>
                <w:sz w:val="16"/>
                <w:szCs w:val="16"/>
              </w:rPr>
              <w:t>2.</w:t>
            </w:r>
          </w:p>
        </w:tc>
        <w:tc>
          <w:tcPr>
            <w:tcW w:w="2692" w:type="pct"/>
            <w:tcBorders>
              <w:left w:val="nil"/>
            </w:tcBorders>
          </w:tcPr>
          <w:p w:rsidR="0052051B" w:rsidRPr="00DC6841" w:rsidRDefault="0052051B" w:rsidP="00231FAB">
            <w:pPr>
              <w:rPr>
                <w:rFonts w:cs="Arial"/>
                <w:bCs/>
                <w:sz w:val="16"/>
                <w:szCs w:val="16"/>
              </w:rPr>
            </w:pPr>
            <w:r w:rsidRPr="00DC6841">
              <w:rPr>
                <w:rFonts w:cs="Arial"/>
                <w:bCs/>
                <w:sz w:val="16"/>
                <w:szCs w:val="16"/>
              </w:rPr>
              <w:t>Ekonomska stopnja donosa (%)</w:t>
            </w:r>
          </w:p>
        </w:tc>
        <w:tc>
          <w:tcPr>
            <w:tcW w:w="2019" w:type="pct"/>
          </w:tcPr>
          <w:p w:rsidR="0052051B" w:rsidRPr="00DC6841" w:rsidRDefault="0052051B" w:rsidP="00231FAB">
            <w:pPr>
              <w:jc w:val="center"/>
              <w:rPr>
                <w:rFonts w:cs="Arial"/>
                <w:bCs/>
                <w:sz w:val="16"/>
                <w:szCs w:val="16"/>
              </w:rPr>
            </w:pPr>
          </w:p>
        </w:tc>
      </w:tr>
      <w:tr w:rsidR="0052051B" w:rsidRPr="00DC6841" w:rsidTr="00EF6AD6">
        <w:tc>
          <w:tcPr>
            <w:tcW w:w="288" w:type="pct"/>
            <w:tcBorders>
              <w:right w:val="nil"/>
            </w:tcBorders>
            <w:vAlign w:val="center"/>
          </w:tcPr>
          <w:p w:rsidR="0052051B" w:rsidRPr="00DC6841" w:rsidRDefault="0052051B" w:rsidP="00231FAB">
            <w:pPr>
              <w:rPr>
                <w:rFonts w:cs="Arial"/>
                <w:bCs/>
                <w:sz w:val="16"/>
                <w:szCs w:val="16"/>
              </w:rPr>
            </w:pPr>
            <w:r w:rsidRPr="00DC6841">
              <w:rPr>
                <w:rFonts w:cs="Arial"/>
                <w:bCs/>
                <w:sz w:val="16"/>
                <w:szCs w:val="16"/>
              </w:rPr>
              <w:t>3.</w:t>
            </w:r>
          </w:p>
        </w:tc>
        <w:tc>
          <w:tcPr>
            <w:tcW w:w="2692" w:type="pct"/>
            <w:tcBorders>
              <w:left w:val="nil"/>
            </w:tcBorders>
          </w:tcPr>
          <w:p w:rsidR="0052051B" w:rsidRPr="00DC6841" w:rsidRDefault="0052051B" w:rsidP="00231FAB">
            <w:pPr>
              <w:rPr>
                <w:rFonts w:cs="Arial"/>
                <w:bCs/>
                <w:sz w:val="16"/>
                <w:szCs w:val="16"/>
              </w:rPr>
            </w:pPr>
            <w:r w:rsidRPr="00DC6841">
              <w:rPr>
                <w:rFonts w:cs="Arial"/>
                <w:bCs/>
                <w:sz w:val="16"/>
                <w:szCs w:val="16"/>
              </w:rPr>
              <w:t>Ekonomska neto sedanja vrednost (v EUR)</w:t>
            </w:r>
          </w:p>
        </w:tc>
        <w:tc>
          <w:tcPr>
            <w:tcW w:w="2019" w:type="pct"/>
          </w:tcPr>
          <w:p w:rsidR="0052051B" w:rsidRPr="00DC6841" w:rsidRDefault="0052051B" w:rsidP="00231FAB">
            <w:pPr>
              <w:jc w:val="center"/>
              <w:rPr>
                <w:rFonts w:cs="Arial"/>
                <w:bCs/>
                <w:sz w:val="16"/>
                <w:szCs w:val="16"/>
              </w:rPr>
            </w:pPr>
          </w:p>
        </w:tc>
      </w:tr>
      <w:tr w:rsidR="0052051B" w:rsidRPr="00DC6841" w:rsidTr="00EF6AD6">
        <w:tc>
          <w:tcPr>
            <w:tcW w:w="288" w:type="pct"/>
            <w:tcBorders>
              <w:right w:val="nil"/>
            </w:tcBorders>
            <w:vAlign w:val="center"/>
          </w:tcPr>
          <w:p w:rsidR="0052051B" w:rsidRPr="00DC6841" w:rsidRDefault="0052051B" w:rsidP="00231FAB">
            <w:pPr>
              <w:rPr>
                <w:rFonts w:cs="Arial"/>
                <w:bCs/>
                <w:sz w:val="16"/>
                <w:szCs w:val="16"/>
              </w:rPr>
            </w:pPr>
            <w:r w:rsidRPr="00DC6841">
              <w:rPr>
                <w:rFonts w:cs="Arial"/>
                <w:bCs/>
                <w:sz w:val="16"/>
                <w:szCs w:val="16"/>
              </w:rPr>
              <w:t>4.</w:t>
            </w:r>
          </w:p>
        </w:tc>
        <w:tc>
          <w:tcPr>
            <w:tcW w:w="2692" w:type="pct"/>
            <w:tcBorders>
              <w:left w:val="nil"/>
            </w:tcBorders>
          </w:tcPr>
          <w:p w:rsidR="0052051B" w:rsidRPr="00DC6841" w:rsidRDefault="0052051B" w:rsidP="00231FAB">
            <w:pPr>
              <w:rPr>
                <w:rFonts w:cs="Arial"/>
                <w:bCs/>
                <w:sz w:val="16"/>
                <w:szCs w:val="16"/>
              </w:rPr>
            </w:pPr>
            <w:r w:rsidRPr="00DC6841">
              <w:rPr>
                <w:rFonts w:cs="Arial"/>
                <w:bCs/>
                <w:sz w:val="16"/>
                <w:szCs w:val="16"/>
              </w:rPr>
              <w:t>Razmerje med koristmi in stroški</w:t>
            </w:r>
          </w:p>
        </w:tc>
        <w:tc>
          <w:tcPr>
            <w:tcW w:w="2019" w:type="pct"/>
          </w:tcPr>
          <w:p w:rsidR="0052051B" w:rsidRPr="00DC6841" w:rsidRDefault="0052051B" w:rsidP="00231FAB">
            <w:pPr>
              <w:jc w:val="center"/>
              <w:rPr>
                <w:rFonts w:cs="Arial"/>
                <w:bCs/>
                <w:sz w:val="16"/>
                <w:szCs w:val="16"/>
              </w:rPr>
            </w:pPr>
          </w:p>
        </w:tc>
      </w:tr>
    </w:tbl>
    <w:p w:rsidR="0052051B" w:rsidRDefault="0052051B" w:rsidP="0052051B">
      <w:pPr>
        <w:widowControl w:val="0"/>
        <w:tabs>
          <w:tab w:val="left" w:pos="1180"/>
        </w:tabs>
        <w:overflowPunct w:val="0"/>
        <w:autoSpaceDE w:val="0"/>
        <w:autoSpaceDN w:val="0"/>
        <w:adjustRightInd w:val="0"/>
        <w:spacing w:after="0" w:line="337" w:lineRule="auto"/>
        <w:ind w:left="708" w:right="500" w:hanging="708"/>
        <w:jc w:val="both"/>
        <w:rPr>
          <w:sz w:val="19"/>
          <w:szCs w:val="19"/>
        </w:rPr>
      </w:pPr>
    </w:p>
    <w:p w:rsidR="00D76A2C" w:rsidRDefault="00D76A2C" w:rsidP="0052051B">
      <w:pPr>
        <w:widowControl w:val="0"/>
        <w:tabs>
          <w:tab w:val="left" w:pos="1180"/>
        </w:tabs>
        <w:overflowPunct w:val="0"/>
        <w:autoSpaceDE w:val="0"/>
        <w:autoSpaceDN w:val="0"/>
        <w:adjustRightInd w:val="0"/>
        <w:spacing w:after="0" w:line="337" w:lineRule="auto"/>
        <w:ind w:left="708" w:right="500" w:hanging="708"/>
        <w:jc w:val="both"/>
        <w:rPr>
          <w:sz w:val="19"/>
          <w:szCs w:val="19"/>
        </w:rPr>
      </w:pPr>
    </w:p>
    <w:p w:rsidR="002036BA" w:rsidRPr="004E06B0" w:rsidRDefault="002036BA" w:rsidP="002036BA">
      <w:pPr>
        <w:rPr>
          <w:rFonts w:eastAsia="SimSun"/>
          <w:b/>
          <w:bCs/>
          <w:sz w:val="19"/>
          <w:szCs w:val="19"/>
          <w:lang w:eastAsia="sl-SI"/>
        </w:rPr>
      </w:pPr>
      <w:r>
        <w:rPr>
          <w:rFonts w:eastAsia="SimSun"/>
          <w:b/>
          <w:bCs/>
          <w:sz w:val="19"/>
          <w:szCs w:val="19"/>
          <w:lang w:eastAsia="sl-SI"/>
        </w:rPr>
        <w:t>G</w:t>
      </w:r>
      <w:r w:rsidRPr="004E06B0">
        <w:rPr>
          <w:rFonts w:eastAsia="SimSun"/>
          <w:b/>
          <w:bCs/>
          <w:sz w:val="19"/>
          <w:szCs w:val="19"/>
          <w:lang w:eastAsia="sl-SI"/>
        </w:rPr>
        <w:t xml:space="preserve">.4 </w:t>
      </w:r>
      <w:r w:rsidR="005151EB">
        <w:rPr>
          <w:rFonts w:eastAsia="SimSun"/>
          <w:b/>
          <w:bCs/>
          <w:sz w:val="19"/>
          <w:szCs w:val="19"/>
          <w:lang w:eastAsia="sl-SI"/>
        </w:rPr>
        <w:tab/>
      </w:r>
      <w:r w:rsidRPr="004E06B0">
        <w:rPr>
          <w:rFonts w:eastAsia="SimSun"/>
          <w:b/>
          <w:bCs/>
          <w:sz w:val="19"/>
          <w:szCs w:val="19"/>
          <w:lang w:eastAsia="sl-SI"/>
        </w:rPr>
        <w:t xml:space="preserve">Drugi postopki za presojo upravičenosti </w:t>
      </w:r>
      <w:r w:rsidR="0051245C">
        <w:rPr>
          <w:rFonts w:eastAsia="SimSun"/>
          <w:b/>
          <w:bCs/>
          <w:sz w:val="19"/>
          <w:szCs w:val="19"/>
          <w:lang w:eastAsia="sl-SI"/>
        </w:rPr>
        <w:t>operacije</w:t>
      </w:r>
      <w:r w:rsidRPr="004E06B0">
        <w:rPr>
          <w:rFonts w:eastAsia="SimSun"/>
          <w:b/>
          <w:bCs/>
          <w:sz w:val="19"/>
          <w:szCs w:val="19"/>
          <w:lang w:eastAsia="sl-SI"/>
        </w:rPr>
        <w:t xml:space="preserve"> (poleg analize stroškov in koristi) </w:t>
      </w:r>
    </w:p>
    <w:p w:rsidR="002036BA" w:rsidRPr="004E06B0" w:rsidRDefault="002036BA" w:rsidP="002036BA">
      <w:pPr>
        <w:widowControl w:val="0"/>
        <w:autoSpaceDE w:val="0"/>
        <w:autoSpaceDN w:val="0"/>
        <w:adjustRightInd w:val="0"/>
        <w:spacing w:after="0" w:line="240" w:lineRule="auto"/>
        <w:ind w:left="709" w:hanging="709"/>
        <w:jc w:val="both"/>
        <w:rPr>
          <w:rFonts w:eastAsia="SimSun"/>
          <w:iCs/>
          <w:sz w:val="19"/>
          <w:szCs w:val="19"/>
          <w:lang w:eastAsia="sl-SI"/>
        </w:rPr>
      </w:pPr>
      <w:r>
        <w:rPr>
          <w:rFonts w:eastAsia="SimSun"/>
          <w:iCs/>
          <w:sz w:val="19"/>
          <w:szCs w:val="19"/>
          <w:lang w:eastAsia="sl-SI"/>
        </w:rPr>
        <w:t>G.4.1</w:t>
      </w:r>
      <w:r>
        <w:rPr>
          <w:rFonts w:eastAsia="SimSun"/>
          <w:iCs/>
          <w:sz w:val="19"/>
          <w:szCs w:val="19"/>
          <w:lang w:eastAsia="sl-SI"/>
        </w:rPr>
        <w:tab/>
      </w:r>
      <w:r w:rsidRPr="004E06B0">
        <w:rPr>
          <w:rFonts w:eastAsia="SimSun"/>
          <w:iCs/>
          <w:sz w:val="19"/>
          <w:szCs w:val="19"/>
          <w:lang w:eastAsia="sl-SI"/>
        </w:rPr>
        <w:t>Kadar se pri izračunih in drugih postopkih za presojo upravičenosti uporabljajo druge primerne metode, ki upoštevajo pravila stroke ter posebnosti posameznega področja (npr. kjer primerno), navedite podatke o izračunih in drugih postopkih za presojo upravičenosti, skupaj s pripadajočimi vrednostmi:</w:t>
      </w:r>
    </w:p>
    <w:p w:rsidR="002036BA" w:rsidRPr="004E06B0" w:rsidRDefault="002036BA" w:rsidP="002036BA">
      <w:pPr>
        <w:widowControl w:val="0"/>
        <w:autoSpaceDE w:val="0"/>
        <w:autoSpaceDN w:val="0"/>
        <w:adjustRightInd w:val="0"/>
        <w:spacing w:after="0" w:line="240" w:lineRule="auto"/>
        <w:ind w:left="709" w:hanging="709"/>
        <w:jc w:val="both"/>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036BA" w:rsidRPr="004E06B0" w:rsidTr="002036BA">
        <w:trPr>
          <w:trHeight w:val="555"/>
          <w:jc w:val="center"/>
        </w:trPr>
        <w:tc>
          <w:tcPr>
            <w:tcW w:w="9212" w:type="dxa"/>
            <w:shd w:val="clear" w:color="auto" w:fill="auto"/>
          </w:tcPr>
          <w:p w:rsidR="002036BA" w:rsidRPr="002036BA" w:rsidRDefault="002036BA" w:rsidP="009E5786">
            <w:pPr>
              <w:rPr>
                <w:rFonts w:eastAsia="Times New Roman"/>
                <w:color w:val="FF0000"/>
                <w:sz w:val="18"/>
                <w:szCs w:val="15"/>
                <w:lang w:eastAsia="zh-CN"/>
              </w:rPr>
            </w:pPr>
          </w:p>
        </w:tc>
      </w:tr>
    </w:tbl>
    <w:p w:rsidR="002036BA" w:rsidRPr="004E06B0" w:rsidRDefault="002036BA" w:rsidP="002036BA">
      <w:pPr>
        <w:widowControl w:val="0"/>
        <w:autoSpaceDE w:val="0"/>
        <w:autoSpaceDN w:val="0"/>
        <w:adjustRightInd w:val="0"/>
        <w:spacing w:after="0" w:line="240" w:lineRule="auto"/>
        <w:ind w:left="709" w:hanging="709"/>
        <w:jc w:val="both"/>
        <w:rPr>
          <w:rFonts w:eastAsia="SimSun"/>
          <w:i/>
          <w:iCs/>
          <w:sz w:val="19"/>
          <w:szCs w:val="19"/>
          <w:lang w:eastAsia="sl-SI"/>
        </w:rPr>
      </w:pPr>
    </w:p>
    <w:p w:rsidR="005C263B" w:rsidRPr="005C263B" w:rsidRDefault="005C263B" w:rsidP="002036BA">
      <w:pPr>
        <w:widowControl w:val="0"/>
        <w:autoSpaceDE w:val="0"/>
        <w:autoSpaceDN w:val="0"/>
        <w:adjustRightInd w:val="0"/>
        <w:spacing w:after="0" w:line="240" w:lineRule="auto"/>
        <w:ind w:left="709" w:hanging="709"/>
        <w:jc w:val="both"/>
        <w:rPr>
          <w:rFonts w:eastAsia="SimSun"/>
          <w:iCs/>
          <w:sz w:val="19"/>
          <w:szCs w:val="19"/>
          <w:lang w:eastAsia="sl-SI"/>
        </w:rPr>
      </w:pPr>
    </w:p>
    <w:p w:rsidR="002036BA" w:rsidRPr="004E06B0" w:rsidRDefault="005213E2" w:rsidP="002036BA">
      <w:pPr>
        <w:rPr>
          <w:rFonts w:eastAsia="SimSun"/>
          <w:b/>
          <w:bCs/>
          <w:sz w:val="19"/>
          <w:szCs w:val="19"/>
          <w:lang w:eastAsia="sl-SI"/>
        </w:rPr>
      </w:pPr>
      <w:r>
        <w:rPr>
          <w:rFonts w:eastAsia="SimSun"/>
          <w:b/>
          <w:bCs/>
          <w:sz w:val="19"/>
          <w:szCs w:val="19"/>
          <w:lang w:eastAsia="sl-SI"/>
        </w:rPr>
        <w:t>G</w:t>
      </w:r>
      <w:r w:rsidR="002036BA" w:rsidRPr="004E06B0">
        <w:rPr>
          <w:rFonts w:eastAsia="SimSun"/>
          <w:b/>
          <w:bCs/>
          <w:sz w:val="19"/>
          <w:szCs w:val="19"/>
          <w:lang w:eastAsia="sl-SI"/>
        </w:rPr>
        <w:t xml:space="preserve">.5 </w:t>
      </w:r>
      <w:r w:rsidR="005151EB">
        <w:rPr>
          <w:rFonts w:eastAsia="SimSun"/>
          <w:b/>
          <w:bCs/>
          <w:sz w:val="19"/>
          <w:szCs w:val="19"/>
          <w:lang w:eastAsia="sl-SI"/>
        </w:rPr>
        <w:tab/>
      </w:r>
      <w:r w:rsidR="002036BA" w:rsidRPr="004E06B0">
        <w:rPr>
          <w:rFonts w:eastAsia="SimSun"/>
          <w:b/>
          <w:bCs/>
          <w:sz w:val="19"/>
          <w:szCs w:val="19"/>
          <w:lang w:eastAsia="sl-SI"/>
        </w:rPr>
        <w:t xml:space="preserve">Učinki operacije na zaposlovanje </w:t>
      </w:r>
    </w:p>
    <w:p w:rsidR="002036BA" w:rsidRPr="004E06B0" w:rsidRDefault="005213E2" w:rsidP="002036BA">
      <w:pPr>
        <w:widowControl w:val="0"/>
        <w:autoSpaceDE w:val="0"/>
        <w:autoSpaceDN w:val="0"/>
        <w:adjustRightInd w:val="0"/>
        <w:spacing w:after="0" w:line="240" w:lineRule="auto"/>
        <w:ind w:left="709" w:hanging="709"/>
        <w:jc w:val="both"/>
        <w:rPr>
          <w:rFonts w:eastAsia="SimSun"/>
          <w:iCs/>
          <w:sz w:val="19"/>
          <w:szCs w:val="19"/>
          <w:lang w:eastAsia="sl-SI"/>
        </w:rPr>
      </w:pPr>
      <w:r>
        <w:rPr>
          <w:rFonts w:eastAsia="SimSun"/>
          <w:iCs/>
          <w:sz w:val="19"/>
          <w:szCs w:val="19"/>
          <w:lang w:eastAsia="sl-SI"/>
        </w:rPr>
        <w:t>G</w:t>
      </w:r>
      <w:r w:rsidR="002036BA" w:rsidRPr="004E06B0">
        <w:rPr>
          <w:rFonts w:eastAsia="SimSun"/>
          <w:iCs/>
          <w:sz w:val="19"/>
          <w:szCs w:val="19"/>
          <w:lang w:eastAsia="sl-SI"/>
        </w:rPr>
        <w:t xml:space="preserve">.5.1 </w:t>
      </w:r>
      <w:r w:rsidR="005151EB">
        <w:rPr>
          <w:rFonts w:eastAsia="SimSun"/>
          <w:iCs/>
          <w:sz w:val="19"/>
          <w:szCs w:val="19"/>
          <w:lang w:eastAsia="sl-SI"/>
        </w:rPr>
        <w:tab/>
      </w:r>
      <w:r w:rsidR="002036BA" w:rsidRPr="004E06B0">
        <w:rPr>
          <w:rFonts w:eastAsia="SimSun"/>
          <w:iCs/>
          <w:sz w:val="19"/>
          <w:szCs w:val="19"/>
          <w:lang w:eastAsia="sl-SI"/>
        </w:rPr>
        <w:t>Za operacije financiranje iz ESRR in KS opredelite število delovnih mest, ki bodo ustvarjena (izraženo z ekvivalentom polnega delovnega časa). Število neposredno ustvarjenih delovnih mest:</w:t>
      </w:r>
    </w:p>
    <w:p w:rsidR="002036BA" w:rsidRDefault="002036BA" w:rsidP="002036BA">
      <w:pPr>
        <w:widowControl w:val="0"/>
        <w:autoSpaceDE w:val="0"/>
        <w:autoSpaceDN w:val="0"/>
        <w:adjustRightInd w:val="0"/>
        <w:spacing w:after="0" w:line="240" w:lineRule="auto"/>
        <w:ind w:left="709" w:hanging="709"/>
        <w:jc w:val="both"/>
        <w:rPr>
          <w:rFonts w:eastAsia="SimSun"/>
          <w:i/>
          <w:iCs/>
          <w:color w:val="FF0000"/>
          <w:sz w:val="15"/>
          <w:szCs w:val="15"/>
          <w:u w:val="single"/>
          <w:lang w:eastAsia="sl-SI"/>
        </w:rPr>
      </w:pPr>
    </w:p>
    <w:p w:rsidR="002036BA" w:rsidRPr="004E06B0" w:rsidRDefault="002036BA" w:rsidP="002036BA">
      <w:pPr>
        <w:widowControl w:val="0"/>
        <w:autoSpaceDE w:val="0"/>
        <w:autoSpaceDN w:val="0"/>
        <w:adjustRightInd w:val="0"/>
        <w:spacing w:after="0" w:line="240" w:lineRule="auto"/>
        <w:ind w:left="709" w:hanging="709"/>
        <w:jc w:val="both"/>
        <w:rPr>
          <w:rFonts w:eastAsia="SimSun"/>
          <w:i/>
          <w:iCs/>
          <w:sz w:val="19"/>
          <w:szCs w:val="19"/>
          <w:lang w:eastAsia="sl-SI"/>
        </w:rPr>
      </w:pP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244"/>
        <w:gridCol w:w="2428"/>
        <w:gridCol w:w="2678"/>
      </w:tblGrid>
      <w:tr w:rsidR="002036BA" w:rsidRPr="004E06B0" w:rsidTr="009E5786">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036BA" w:rsidRPr="004E06B0" w:rsidRDefault="002036BA" w:rsidP="009E5786">
            <w:pPr>
              <w:spacing w:before="60" w:after="60" w:line="240" w:lineRule="auto"/>
              <w:ind w:right="195"/>
              <w:jc w:val="center"/>
              <w:rPr>
                <w:rFonts w:eastAsia="Times New Roman"/>
                <w:b/>
                <w:bCs/>
                <w:color w:val="000000"/>
                <w:sz w:val="15"/>
                <w:szCs w:val="15"/>
                <w:lang w:eastAsia="sl-SI"/>
              </w:rPr>
            </w:pPr>
            <w:r w:rsidRPr="004E06B0">
              <w:rPr>
                <w:rFonts w:eastAsia="Times New Roman"/>
                <w:b/>
                <w:bCs/>
                <w:color w:val="000000"/>
                <w:sz w:val="15"/>
                <w:szCs w:val="15"/>
                <w:lang w:eastAsia="sl-SI"/>
              </w:rPr>
              <w:t>Število neposredno ustvarjenih delovnih mest: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036BA" w:rsidRPr="004E06B0" w:rsidRDefault="002036BA" w:rsidP="009E5786">
            <w:pPr>
              <w:spacing w:before="60" w:after="60" w:line="240" w:lineRule="auto"/>
              <w:ind w:right="195"/>
              <w:jc w:val="center"/>
              <w:rPr>
                <w:rFonts w:eastAsia="Times New Roman"/>
                <w:b/>
                <w:bCs/>
                <w:color w:val="000000"/>
                <w:sz w:val="15"/>
                <w:szCs w:val="15"/>
                <w:lang w:eastAsia="sl-SI"/>
              </w:rPr>
            </w:pPr>
            <w:r w:rsidRPr="004E06B0">
              <w:rPr>
                <w:rFonts w:eastAsia="Times New Roman"/>
                <w:b/>
                <w:bCs/>
                <w:color w:val="000000"/>
                <w:sz w:val="15"/>
                <w:szCs w:val="15"/>
                <w:lang w:eastAsia="sl-SI"/>
              </w:rPr>
              <w:t>Št. (ekvivalent polnega delovnega časa)</w:t>
            </w:r>
          </w:p>
          <w:p w:rsidR="002036BA" w:rsidRPr="004E06B0" w:rsidRDefault="002036BA" w:rsidP="009E5786">
            <w:pPr>
              <w:spacing w:before="60" w:after="60" w:line="240" w:lineRule="auto"/>
              <w:ind w:right="195"/>
              <w:jc w:val="center"/>
              <w:rPr>
                <w:rFonts w:eastAsia="Times New Roman"/>
                <w:b/>
                <w:bCs/>
                <w:color w:val="000000"/>
                <w:sz w:val="15"/>
                <w:szCs w:val="15"/>
                <w:lang w:eastAsia="sl-SI"/>
              </w:rPr>
            </w:pPr>
            <w:r w:rsidRPr="004E06B0">
              <w:rPr>
                <w:rFonts w:eastAsia="Times New Roman"/>
                <w:b/>
                <w:bCs/>
                <w:color w:val="000000"/>
                <w:sz w:val="15"/>
                <w:szCs w:val="15"/>
                <w:lang w:eastAsia="sl-SI"/>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036BA" w:rsidRPr="004E06B0" w:rsidRDefault="002036BA" w:rsidP="009E5786">
            <w:pPr>
              <w:spacing w:before="60" w:after="60" w:line="240" w:lineRule="auto"/>
              <w:ind w:right="195"/>
              <w:jc w:val="center"/>
              <w:rPr>
                <w:rFonts w:eastAsia="Times New Roman"/>
                <w:b/>
                <w:bCs/>
                <w:color w:val="000000"/>
                <w:sz w:val="15"/>
                <w:szCs w:val="15"/>
                <w:lang w:eastAsia="sl-SI"/>
              </w:rPr>
            </w:pPr>
            <w:r w:rsidRPr="004E06B0">
              <w:rPr>
                <w:rFonts w:eastAsia="Times New Roman"/>
                <w:b/>
                <w:bCs/>
                <w:color w:val="000000"/>
                <w:sz w:val="15"/>
                <w:szCs w:val="15"/>
                <w:lang w:eastAsia="sl-SI"/>
              </w:rPr>
              <w:t>Povprečno trajanje teh zaposlitev (meseci)</w:t>
            </w:r>
            <w:r w:rsidR="000E75BD">
              <w:rPr>
                <w:rStyle w:val="Sprotnaopomba-sklic"/>
                <w:rFonts w:eastAsia="Times New Roman"/>
                <w:b/>
                <w:bCs/>
                <w:color w:val="000000"/>
                <w:sz w:val="15"/>
                <w:szCs w:val="15"/>
                <w:lang w:eastAsia="sl-SI"/>
              </w:rPr>
              <w:footnoteReference w:id="23"/>
            </w:r>
          </w:p>
          <w:p w:rsidR="002036BA" w:rsidRPr="004E06B0" w:rsidRDefault="002036BA" w:rsidP="009E5786">
            <w:pPr>
              <w:spacing w:before="60" w:after="60" w:line="240" w:lineRule="auto"/>
              <w:ind w:right="195"/>
              <w:jc w:val="center"/>
              <w:rPr>
                <w:rFonts w:eastAsia="Times New Roman"/>
                <w:b/>
                <w:bCs/>
                <w:color w:val="000000"/>
                <w:sz w:val="15"/>
                <w:szCs w:val="15"/>
                <w:lang w:eastAsia="sl-SI"/>
              </w:rPr>
            </w:pPr>
            <w:r w:rsidRPr="004E06B0">
              <w:rPr>
                <w:rFonts w:eastAsia="Times New Roman"/>
                <w:b/>
                <w:bCs/>
                <w:color w:val="000000"/>
                <w:sz w:val="15"/>
                <w:szCs w:val="15"/>
                <w:lang w:eastAsia="sl-SI"/>
              </w:rPr>
              <w:t>(B)</w:t>
            </w:r>
          </w:p>
        </w:tc>
      </w:tr>
      <w:tr w:rsidR="002036BA" w:rsidRPr="004E06B0" w:rsidTr="001D2B91">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036BA" w:rsidRPr="004E06B0" w:rsidRDefault="002036BA" w:rsidP="009E5786">
            <w:pPr>
              <w:spacing w:before="60" w:after="60" w:line="240" w:lineRule="auto"/>
              <w:rPr>
                <w:rFonts w:eastAsia="Times New Roman"/>
                <w:color w:val="000000"/>
                <w:sz w:val="15"/>
                <w:szCs w:val="15"/>
                <w:lang w:eastAsia="sl-SI"/>
              </w:rPr>
            </w:pPr>
            <w:r w:rsidRPr="004E06B0">
              <w:rPr>
                <w:rFonts w:eastAsia="Times New Roman"/>
                <w:color w:val="000000"/>
                <w:sz w:val="15"/>
                <w:szCs w:val="15"/>
                <w:lang w:eastAsia="sl-SI"/>
              </w:rPr>
              <w:t>V fazi izvajanja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2036BA" w:rsidRPr="002036BA" w:rsidRDefault="002036BA" w:rsidP="002036BA">
            <w:pPr>
              <w:spacing w:before="60" w:after="60" w:line="240" w:lineRule="auto"/>
              <w:jc w:val="center"/>
              <w:rPr>
                <w:rFonts w:eastAsia="Times New Roman"/>
                <w:sz w:val="15"/>
                <w:szCs w:val="15"/>
                <w:lang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2036BA" w:rsidRPr="002036BA" w:rsidRDefault="002036BA" w:rsidP="002036BA">
            <w:pPr>
              <w:spacing w:before="60" w:after="60" w:line="240" w:lineRule="auto"/>
              <w:jc w:val="center"/>
              <w:rPr>
                <w:rFonts w:eastAsia="Times New Roman"/>
                <w:sz w:val="15"/>
                <w:szCs w:val="15"/>
                <w:lang w:eastAsia="sl-SI"/>
              </w:rPr>
            </w:pPr>
          </w:p>
        </w:tc>
      </w:tr>
      <w:tr w:rsidR="002036BA" w:rsidRPr="004E06B0" w:rsidTr="001D2B91">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036BA" w:rsidRPr="004E06B0" w:rsidRDefault="002036BA" w:rsidP="009E5786">
            <w:pPr>
              <w:spacing w:before="60" w:after="60" w:line="240" w:lineRule="auto"/>
              <w:rPr>
                <w:rFonts w:eastAsia="Times New Roman"/>
                <w:color w:val="000000"/>
                <w:sz w:val="15"/>
                <w:szCs w:val="15"/>
                <w:lang w:eastAsia="sl-SI"/>
              </w:rPr>
            </w:pPr>
            <w:r w:rsidRPr="004E06B0">
              <w:rPr>
                <w:rFonts w:eastAsia="Times New Roman"/>
                <w:color w:val="000000"/>
                <w:sz w:val="15"/>
                <w:szCs w:val="15"/>
                <w:lang w:eastAsia="sl-SI"/>
              </w:rPr>
              <w:t>V operativni fazi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2036BA" w:rsidRPr="002036BA" w:rsidRDefault="002036BA" w:rsidP="002036BA">
            <w:pPr>
              <w:spacing w:before="60" w:after="60" w:line="240" w:lineRule="auto"/>
              <w:jc w:val="center"/>
              <w:rPr>
                <w:rFonts w:eastAsia="Times New Roman"/>
                <w:sz w:val="15"/>
                <w:szCs w:val="15"/>
                <w:lang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2036BA" w:rsidRPr="002036BA" w:rsidRDefault="002036BA" w:rsidP="002036BA">
            <w:pPr>
              <w:spacing w:before="60" w:after="60" w:line="240" w:lineRule="auto"/>
              <w:jc w:val="center"/>
              <w:rPr>
                <w:rFonts w:eastAsia="Times New Roman"/>
                <w:sz w:val="15"/>
                <w:szCs w:val="15"/>
                <w:lang w:eastAsia="sl-SI"/>
              </w:rPr>
            </w:pPr>
          </w:p>
        </w:tc>
      </w:tr>
      <w:tr w:rsidR="002036BA" w:rsidRPr="004E06B0" w:rsidTr="009E5786">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036BA" w:rsidRPr="004E06B0" w:rsidRDefault="002036BA" w:rsidP="009E5786">
            <w:pPr>
              <w:spacing w:before="60" w:after="60" w:line="240" w:lineRule="auto"/>
              <w:ind w:right="195"/>
              <w:jc w:val="center"/>
              <w:rPr>
                <w:rFonts w:eastAsia="Times New Roman"/>
                <w:b/>
                <w:bCs/>
                <w:color w:val="000000"/>
                <w:sz w:val="15"/>
                <w:szCs w:val="15"/>
                <w:lang w:eastAsia="sl-SI"/>
              </w:rPr>
            </w:pPr>
            <w:r w:rsidRPr="004E06B0">
              <w:rPr>
                <w:rFonts w:eastAsia="Times New Roman"/>
                <w:b/>
                <w:bCs/>
                <w:color w:val="000000"/>
                <w:sz w:val="15"/>
                <w:szCs w:val="15"/>
                <w:lang w:eastAsia="sl-SI"/>
              </w:rPr>
              <w:t>Število posredno ustvarjenih delovnih mest: (</w:t>
            </w:r>
            <w:r w:rsidRPr="004E06B0">
              <w:rPr>
                <w:rFonts w:eastAsia="Times New Roman"/>
                <w:b/>
                <w:bCs/>
                <w:i/>
                <w:iCs/>
                <w:color w:val="000000"/>
                <w:sz w:val="15"/>
                <w:szCs w:val="15"/>
                <w:lang w:eastAsia="sl-SI"/>
              </w:rPr>
              <w:t>samo produktivne naložbe</w:t>
            </w:r>
            <w:r w:rsidRPr="004E06B0">
              <w:rPr>
                <w:rFonts w:eastAsia="Times New Roman"/>
                <w:b/>
                <w:bCs/>
                <w:color w:val="000000"/>
                <w:sz w:val="15"/>
                <w:szCs w:val="15"/>
                <w:lang w:eastAsia="sl-SI"/>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036BA" w:rsidRPr="004E06B0" w:rsidRDefault="002036BA" w:rsidP="009E5786">
            <w:pPr>
              <w:spacing w:before="60" w:after="60" w:line="240" w:lineRule="auto"/>
              <w:ind w:right="195"/>
              <w:jc w:val="center"/>
              <w:rPr>
                <w:rFonts w:eastAsia="Times New Roman"/>
                <w:b/>
                <w:bCs/>
                <w:color w:val="000000"/>
                <w:sz w:val="15"/>
                <w:szCs w:val="15"/>
                <w:lang w:eastAsia="sl-SI"/>
              </w:rPr>
            </w:pPr>
            <w:r w:rsidRPr="004E06B0">
              <w:rPr>
                <w:rFonts w:eastAsia="Times New Roman"/>
                <w:b/>
                <w:bCs/>
                <w:color w:val="000000"/>
                <w:sz w:val="15"/>
                <w:szCs w:val="15"/>
                <w:lang w:eastAsia="sl-SI"/>
              </w:rPr>
              <w:t>Št. (ekvivalent polnega delovnega časa)</w:t>
            </w:r>
          </w:p>
          <w:p w:rsidR="002036BA" w:rsidRPr="004E06B0" w:rsidRDefault="002036BA" w:rsidP="009E5786">
            <w:pPr>
              <w:spacing w:before="60" w:after="60" w:line="240" w:lineRule="auto"/>
              <w:ind w:right="195"/>
              <w:jc w:val="center"/>
              <w:rPr>
                <w:rFonts w:eastAsia="Times New Roman"/>
                <w:b/>
                <w:bCs/>
                <w:color w:val="000000"/>
                <w:sz w:val="15"/>
                <w:szCs w:val="15"/>
                <w:lang w:eastAsia="sl-SI"/>
              </w:rPr>
            </w:pPr>
            <w:r w:rsidRPr="004E06B0">
              <w:rPr>
                <w:rFonts w:eastAsia="Times New Roman"/>
                <w:b/>
                <w:bCs/>
                <w:color w:val="000000"/>
                <w:sz w:val="15"/>
                <w:szCs w:val="15"/>
                <w:lang w:eastAsia="sl-SI"/>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036BA" w:rsidRPr="004E06B0" w:rsidRDefault="002036BA" w:rsidP="009E5786">
            <w:pPr>
              <w:spacing w:before="60" w:after="60" w:line="240" w:lineRule="auto"/>
              <w:ind w:right="195"/>
              <w:jc w:val="center"/>
              <w:rPr>
                <w:rFonts w:eastAsia="Times New Roman"/>
                <w:b/>
                <w:bCs/>
                <w:color w:val="000000"/>
                <w:sz w:val="15"/>
                <w:szCs w:val="15"/>
                <w:lang w:eastAsia="sl-SI"/>
              </w:rPr>
            </w:pPr>
            <w:r w:rsidRPr="004E06B0">
              <w:rPr>
                <w:rFonts w:eastAsia="Times New Roman"/>
                <w:b/>
                <w:bCs/>
                <w:color w:val="000000"/>
                <w:sz w:val="15"/>
                <w:szCs w:val="15"/>
                <w:lang w:eastAsia="sl-SI"/>
              </w:rPr>
              <w:t>Povprečno trajanje teh zaposlitev (meseci)</w:t>
            </w:r>
            <w:r w:rsidR="000E75BD">
              <w:rPr>
                <w:rStyle w:val="Sprotnaopomba-sklic"/>
                <w:rFonts w:eastAsia="Times New Roman"/>
                <w:b/>
                <w:bCs/>
                <w:color w:val="000000"/>
                <w:sz w:val="15"/>
                <w:szCs w:val="15"/>
                <w:lang w:eastAsia="sl-SI"/>
              </w:rPr>
              <w:footnoteReference w:id="24"/>
            </w:r>
          </w:p>
          <w:p w:rsidR="002036BA" w:rsidRPr="004E06B0" w:rsidRDefault="002036BA" w:rsidP="009E5786">
            <w:pPr>
              <w:spacing w:before="60" w:after="60" w:line="240" w:lineRule="auto"/>
              <w:ind w:right="195"/>
              <w:jc w:val="center"/>
              <w:rPr>
                <w:rFonts w:eastAsia="Times New Roman"/>
                <w:b/>
                <w:bCs/>
                <w:color w:val="000000"/>
                <w:sz w:val="15"/>
                <w:szCs w:val="15"/>
                <w:lang w:eastAsia="sl-SI"/>
              </w:rPr>
            </w:pPr>
            <w:r w:rsidRPr="004E06B0">
              <w:rPr>
                <w:rFonts w:eastAsia="Times New Roman"/>
                <w:b/>
                <w:bCs/>
                <w:color w:val="000000"/>
                <w:sz w:val="15"/>
                <w:szCs w:val="15"/>
                <w:lang w:eastAsia="sl-SI"/>
              </w:rPr>
              <w:t>(B)</w:t>
            </w:r>
          </w:p>
        </w:tc>
      </w:tr>
      <w:tr w:rsidR="002036BA" w:rsidRPr="004E06B0" w:rsidTr="001D2B91">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036BA" w:rsidRPr="004E06B0" w:rsidRDefault="002036BA" w:rsidP="009E5786">
            <w:pPr>
              <w:spacing w:before="60" w:after="60" w:line="240" w:lineRule="auto"/>
              <w:rPr>
                <w:rFonts w:eastAsia="Times New Roman"/>
                <w:color w:val="000000"/>
                <w:sz w:val="15"/>
                <w:szCs w:val="15"/>
                <w:lang w:eastAsia="sl-SI"/>
              </w:rPr>
            </w:pPr>
            <w:r w:rsidRPr="004E06B0">
              <w:rPr>
                <w:rFonts w:eastAsia="Times New Roman"/>
                <w:color w:val="000000"/>
                <w:sz w:val="15"/>
                <w:szCs w:val="15"/>
                <w:lang w:eastAsia="sl-SI"/>
              </w:rPr>
              <w:t>V operativni fazi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2036BA" w:rsidRPr="002036BA" w:rsidRDefault="002036BA" w:rsidP="002036BA">
            <w:pPr>
              <w:spacing w:before="60" w:after="60" w:line="240" w:lineRule="auto"/>
              <w:jc w:val="center"/>
              <w:rPr>
                <w:rFonts w:eastAsia="Times New Roman"/>
                <w:sz w:val="15"/>
                <w:szCs w:val="15"/>
                <w:lang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036BA" w:rsidRPr="002036BA" w:rsidRDefault="002036BA" w:rsidP="002036BA">
            <w:pPr>
              <w:spacing w:before="60" w:after="60" w:line="240" w:lineRule="auto"/>
              <w:jc w:val="center"/>
              <w:rPr>
                <w:rFonts w:eastAsia="Times New Roman"/>
                <w:sz w:val="15"/>
                <w:szCs w:val="15"/>
                <w:lang w:eastAsia="sl-SI"/>
              </w:rPr>
            </w:pPr>
          </w:p>
        </w:tc>
      </w:tr>
      <w:tr w:rsidR="002036BA" w:rsidRPr="004E06B0" w:rsidTr="001D2B91">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036BA" w:rsidRPr="004E06B0" w:rsidRDefault="002036BA" w:rsidP="009E5786">
            <w:pPr>
              <w:spacing w:before="60" w:after="60" w:line="240" w:lineRule="auto"/>
              <w:rPr>
                <w:rFonts w:eastAsia="Times New Roman"/>
                <w:color w:val="000000"/>
                <w:sz w:val="15"/>
                <w:szCs w:val="15"/>
                <w:lang w:eastAsia="sl-SI"/>
              </w:rPr>
            </w:pPr>
            <w:r w:rsidRPr="004E06B0">
              <w:rPr>
                <w:rFonts w:eastAsia="Times New Roman"/>
                <w:b/>
                <w:bCs/>
                <w:color w:val="000000"/>
                <w:sz w:val="15"/>
                <w:szCs w:val="15"/>
                <w:lang w:eastAsia="sl-SI"/>
              </w:rPr>
              <w:t>Število ohranjenih delovnih mest</w:t>
            </w:r>
            <w:r w:rsidRPr="004E06B0">
              <w:rPr>
                <w:rFonts w:eastAsia="Times New Roman"/>
                <w:color w:val="000000"/>
                <w:sz w:val="15"/>
                <w:szCs w:val="15"/>
                <w:lang w:eastAsia="sl-SI"/>
              </w:rPr>
              <w:t> (samo produktivne naložbe)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2036BA" w:rsidRPr="002036BA" w:rsidRDefault="002036BA" w:rsidP="002036BA">
            <w:pPr>
              <w:spacing w:before="60" w:after="60" w:line="240" w:lineRule="auto"/>
              <w:jc w:val="center"/>
              <w:rPr>
                <w:rFonts w:eastAsia="Times New Roman"/>
                <w:sz w:val="15"/>
                <w:szCs w:val="15"/>
                <w:lang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036BA" w:rsidRPr="002036BA" w:rsidRDefault="002036BA" w:rsidP="002036BA">
            <w:pPr>
              <w:spacing w:before="60" w:after="60" w:line="240" w:lineRule="auto"/>
              <w:jc w:val="center"/>
              <w:rPr>
                <w:rFonts w:eastAsia="Times New Roman"/>
                <w:sz w:val="15"/>
                <w:szCs w:val="15"/>
                <w:lang w:eastAsia="sl-SI"/>
              </w:rPr>
            </w:pPr>
            <w:r w:rsidRPr="002036BA">
              <w:rPr>
                <w:rFonts w:eastAsia="Times New Roman"/>
                <w:b/>
                <w:bCs/>
                <w:sz w:val="15"/>
                <w:szCs w:val="15"/>
                <w:lang w:eastAsia="sl-SI"/>
              </w:rPr>
              <w:t>Ni relevantno</w:t>
            </w:r>
          </w:p>
        </w:tc>
      </w:tr>
    </w:tbl>
    <w:p w:rsidR="002036BA" w:rsidRDefault="002036BA" w:rsidP="0052051B">
      <w:pPr>
        <w:widowControl w:val="0"/>
        <w:tabs>
          <w:tab w:val="left" w:pos="1180"/>
        </w:tabs>
        <w:overflowPunct w:val="0"/>
        <w:autoSpaceDE w:val="0"/>
        <w:autoSpaceDN w:val="0"/>
        <w:adjustRightInd w:val="0"/>
        <w:spacing w:after="0" w:line="337" w:lineRule="auto"/>
        <w:ind w:left="708" w:right="500" w:hanging="708"/>
        <w:jc w:val="both"/>
        <w:rPr>
          <w:rFonts w:eastAsia="SimSun"/>
          <w:iCs/>
          <w:sz w:val="19"/>
          <w:szCs w:val="19"/>
          <w:lang w:eastAsia="sl-SI"/>
        </w:rPr>
      </w:pPr>
    </w:p>
    <w:p w:rsidR="00D76A2C" w:rsidRDefault="00D76A2C" w:rsidP="0052051B">
      <w:pPr>
        <w:widowControl w:val="0"/>
        <w:tabs>
          <w:tab w:val="left" w:pos="1180"/>
        </w:tabs>
        <w:overflowPunct w:val="0"/>
        <w:autoSpaceDE w:val="0"/>
        <w:autoSpaceDN w:val="0"/>
        <w:adjustRightInd w:val="0"/>
        <w:spacing w:after="0" w:line="337" w:lineRule="auto"/>
        <w:ind w:left="708" w:right="500" w:hanging="708"/>
        <w:jc w:val="both"/>
        <w:rPr>
          <w:rFonts w:eastAsia="SimSun"/>
          <w:iCs/>
          <w:sz w:val="19"/>
          <w:szCs w:val="19"/>
          <w:lang w:eastAsia="sl-SI"/>
        </w:rPr>
      </w:pPr>
    </w:p>
    <w:p w:rsidR="0052051B" w:rsidRPr="005C263B" w:rsidRDefault="002036BA" w:rsidP="005C263B">
      <w:pPr>
        <w:spacing w:after="0" w:line="240" w:lineRule="auto"/>
        <w:rPr>
          <w:b/>
          <w:sz w:val="19"/>
          <w:szCs w:val="19"/>
        </w:rPr>
      </w:pPr>
      <w:r>
        <w:rPr>
          <w:b/>
          <w:sz w:val="19"/>
          <w:szCs w:val="19"/>
        </w:rPr>
        <w:t>G</w:t>
      </w:r>
      <w:r w:rsidR="0052051B" w:rsidRPr="00DC6841">
        <w:rPr>
          <w:b/>
          <w:sz w:val="19"/>
          <w:szCs w:val="19"/>
        </w:rPr>
        <w:t>.</w:t>
      </w:r>
      <w:r w:rsidR="005151EB">
        <w:rPr>
          <w:b/>
          <w:sz w:val="19"/>
          <w:szCs w:val="19"/>
        </w:rPr>
        <w:t>6</w:t>
      </w:r>
      <w:r w:rsidR="0052051B" w:rsidRPr="00DC6841">
        <w:rPr>
          <w:b/>
          <w:sz w:val="19"/>
          <w:szCs w:val="19"/>
        </w:rPr>
        <w:t xml:space="preserve"> </w:t>
      </w:r>
      <w:r w:rsidR="0052051B" w:rsidRPr="00DC6841">
        <w:rPr>
          <w:b/>
          <w:sz w:val="19"/>
          <w:szCs w:val="19"/>
        </w:rPr>
        <w:tab/>
      </w:r>
      <w:r w:rsidR="0052051B" w:rsidRPr="00DC6841">
        <w:rPr>
          <w:rFonts w:eastAsia="SimSun"/>
          <w:b/>
          <w:bCs/>
          <w:sz w:val="19"/>
          <w:szCs w:val="19"/>
          <w:lang w:eastAsia="sl-SI"/>
        </w:rPr>
        <w:t>Ocena tveganja in analiza občutljivosti</w:t>
      </w:r>
    </w:p>
    <w:p w:rsidR="0052051B" w:rsidRPr="00DC6841" w:rsidRDefault="0052051B" w:rsidP="0052051B">
      <w:pPr>
        <w:widowControl w:val="0"/>
        <w:tabs>
          <w:tab w:val="left" w:pos="1180"/>
        </w:tabs>
        <w:autoSpaceDE w:val="0"/>
        <w:autoSpaceDN w:val="0"/>
        <w:adjustRightInd w:val="0"/>
        <w:spacing w:after="0" w:line="240" w:lineRule="auto"/>
        <w:rPr>
          <w:rFonts w:eastAsia="SimSun"/>
          <w:b/>
          <w:bCs/>
          <w:sz w:val="19"/>
          <w:szCs w:val="19"/>
          <w:lang w:eastAsia="sl-SI"/>
        </w:rPr>
      </w:pPr>
    </w:p>
    <w:p w:rsidR="0052051B" w:rsidRPr="00DC6841" w:rsidRDefault="002036BA" w:rsidP="0052051B">
      <w:pPr>
        <w:widowControl w:val="0"/>
        <w:autoSpaceDE w:val="0"/>
        <w:autoSpaceDN w:val="0"/>
        <w:adjustRightInd w:val="0"/>
        <w:spacing w:after="0" w:line="240" w:lineRule="auto"/>
        <w:ind w:left="709" w:hanging="709"/>
        <w:jc w:val="both"/>
        <w:rPr>
          <w:rFonts w:eastAsia="SimSun"/>
          <w:i/>
          <w:iCs/>
          <w:sz w:val="19"/>
          <w:szCs w:val="19"/>
          <w:lang w:eastAsia="sl-SI"/>
        </w:rPr>
      </w:pPr>
      <w:r>
        <w:rPr>
          <w:sz w:val="19"/>
          <w:szCs w:val="19"/>
        </w:rPr>
        <w:t>G</w:t>
      </w:r>
      <w:r w:rsidR="0052051B" w:rsidRPr="00DC6841">
        <w:rPr>
          <w:sz w:val="19"/>
          <w:szCs w:val="19"/>
        </w:rPr>
        <w:t>.</w:t>
      </w:r>
      <w:r w:rsidR="005151EB">
        <w:rPr>
          <w:sz w:val="19"/>
          <w:szCs w:val="19"/>
        </w:rPr>
        <w:t>6</w:t>
      </w:r>
      <w:r w:rsidR="0052051B" w:rsidRPr="00DC6841">
        <w:rPr>
          <w:sz w:val="19"/>
          <w:szCs w:val="19"/>
        </w:rPr>
        <w:t xml:space="preserve">.1 </w:t>
      </w:r>
      <w:r>
        <w:rPr>
          <w:sz w:val="19"/>
          <w:szCs w:val="19"/>
        </w:rPr>
        <w:tab/>
      </w:r>
      <w:r w:rsidR="0052051B" w:rsidRPr="002036BA">
        <w:rPr>
          <w:rFonts w:eastAsia="SimSun"/>
          <w:sz w:val="19"/>
          <w:szCs w:val="19"/>
          <w:lang w:eastAsia="sl-SI"/>
        </w:rPr>
        <w:t>Opredelite glavne koristi in stroške, ki jih ni mogoče količinsko opredeliti/finančno ovrednotiti.</w:t>
      </w:r>
    </w:p>
    <w:p w:rsidR="0052051B" w:rsidRPr="00DC6841" w:rsidRDefault="0052051B" w:rsidP="0052051B">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52051B" w:rsidRPr="00DC6841" w:rsidRDefault="0052051B" w:rsidP="0052051B">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r w:rsidRPr="00DC6841">
        <w:rPr>
          <w:rFonts w:eastAsia="SimSun"/>
          <w:i/>
          <w:iCs/>
          <w:sz w:val="19"/>
          <w:szCs w:val="19"/>
          <w:lang w:eastAsia="sl-SI"/>
        </w:rPr>
        <w:t>Na kratko opišite metodologijo in povzemite rezultate, ki vsebujejo glavna ugotovljena tveganja.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56"/>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Default="0052051B" w:rsidP="0052051B">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1D2B91" w:rsidRPr="00DC6841" w:rsidRDefault="001D2B91" w:rsidP="001D2B91">
      <w:pPr>
        <w:widowControl w:val="0"/>
        <w:autoSpaceDE w:val="0"/>
        <w:autoSpaceDN w:val="0"/>
        <w:adjustRightInd w:val="0"/>
        <w:spacing w:after="0" w:line="240" w:lineRule="auto"/>
        <w:ind w:left="709" w:hanging="709"/>
        <w:rPr>
          <w:rFonts w:eastAsia="SimSun"/>
          <w:sz w:val="24"/>
          <w:szCs w:val="24"/>
          <w:lang w:eastAsia="sl-SI"/>
        </w:rPr>
      </w:pPr>
      <w:r w:rsidRPr="001D2B91">
        <w:rPr>
          <w:rFonts w:eastAsia="SimSun"/>
          <w:sz w:val="19"/>
          <w:szCs w:val="19"/>
          <w:lang w:eastAsia="sl-SI"/>
        </w:rPr>
        <w:t>G.</w:t>
      </w:r>
      <w:r>
        <w:rPr>
          <w:rFonts w:eastAsia="SimSun"/>
          <w:sz w:val="19"/>
          <w:szCs w:val="19"/>
          <w:lang w:eastAsia="sl-SI"/>
        </w:rPr>
        <w:t>6.2</w:t>
      </w:r>
      <w:r w:rsidRPr="001D2B91">
        <w:rPr>
          <w:rFonts w:eastAsia="SimSun"/>
          <w:sz w:val="24"/>
          <w:szCs w:val="24"/>
          <w:lang w:eastAsia="sl-SI"/>
        </w:rPr>
        <w:tab/>
      </w:r>
      <w:r w:rsidRPr="00DC6841">
        <w:rPr>
          <w:rFonts w:eastAsia="SimSun"/>
          <w:sz w:val="19"/>
          <w:szCs w:val="19"/>
          <w:lang w:eastAsia="sl-SI"/>
        </w:rPr>
        <w:t xml:space="preserve">Povzemite glavna tveganja za uspešno fizično in finančno izvajanje </w:t>
      </w:r>
      <w:r w:rsidR="0051245C">
        <w:rPr>
          <w:rFonts w:eastAsia="SimSun"/>
          <w:sz w:val="19"/>
          <w:szCs w:val="19"/>
          <w:lang w:eastAsia="sl-SI"/>
        </w:rPr>
        <w:t>operacije</w:t>
      </w:r>
      <w:r w:rsidRPr="00DC6841">
        <w:rPr>
          <w:rFonts w:eastAsia="SimSun"/>
          <w:sz w:val="19"/>
          <w:szCs w:val="19"/>
          <w:lang w:eastAsia="sl-SI"/>
        </w:rPr>
        <w:t xml:space="preserve"> ter predlagane ukrepe za njihovo ublažitev.</w:t>
      </w:r>
    </w:p>
    <w:p w:rsidR="001D2B91" w:rsidRPr="00DC6841" w:rsidRDefault="001D2B91" w:rsidP="001D2B91">
      <w:pPr>
        <w:widowControl w:val="0"/>
        <w:tabs>
          <w:tab w:val="left" w:pos="1180"/>
        </w:tabs>
        <w:autoSpaceDE w:val="0"/>
        <w:autoSpaceDN w:val="0"/>
        <w:adjustRightInd w:val="0"/>
        <w:spacing w:after="0" w:line="240" w:lineRule="auto"/>
        <w:rPr>
          <w:rFonts w:eastAsia="SimSun"/>
          <w:sz w:val="18"/>
          <w:szCs w:val="18"/>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D2B91" w:rsidRPr="00DC6841" w:rsidTr="009E5786">
        <w:trPr>
          <w:trHeight w:val="843"/>
          <w:jc w:val="center"/>
        </w:trPr>
        <w:tc>
          <w:tcPr>
            <w:tcW w:w="9212" w:type="dxa"/>
            <w:shd w:val="clear" w:color="auto" w:fill="auto"/>
          </w:tcPr>
          <w:p w:rsidR="001D2B91" w:rsidRPr="00DC6841" w:rsidRDefault="001D2B91" w:rsidP="009E5786">
            <w:pPr>
              <w:tabs>
                <w:tab w:val="left" w:pos="1127"/>
              </w:tabs>
              <w:rPr>
                <w:b/>
                <w:sz w:val="19"/>
                <w:szCs w:val="19"/>
              </w:rPr>
            </w:pPr>
          </w:p>
        </w:tc>
      </w:tr>
    </w:tbl>
    <w:p w:rsidR="001D2B91" w:rsidRPr="00DC6841" w:rsidRDefault="001D2B91" w:rsidP="001D2B91">
      <w:pPr>
        <w:widowControl w:val="0"/>
        <w:tabs>
          <w:tab w:val="left" w:pos="1180"/>
        </w:tabs>
        <w:autoSpaceDE w:val="0"/>
        <w:autoSpaceDN w:val="0"/>
        <w:adjustRightInd w:val="0"/>
        <w:spacing w:after="0" w:line="240" w:lineRule="auto"/>
        <w:rPr>
          <w:rFonts w:eastAsia="SimSun"/>
          <w:sz w:val="18"/>
          <w:szCs w:val="18"/>
          <w:lang w:eastAsia="sl-SI"/>
        </w:rPr>
      </w:pPr>
    </w:p>
    <w:p w:rsidR="0052051B" w:rsidRPr="00DC6841" w:rsidRDefault="005151EB" w:rsidP="005151EB">
      <w:pPr>
        <w:widowControl w:val="0"/>
        <w:autoSpaceDE w:val="0"/>
        <w:autoSpaceDN w:val="0"/>
        <w:adjustRightInd w:val="0"/>
        <w:spacing w:after="0" w:line="240" w:lineRule="auto"/>
        <w:jc w:val="both"/>
        <w:rPr>
          <w:rFonts w:eastAsia="SimSun"/>
          <w:i/>
          <w:iCs/>
          <w:sz w:val="19"/>
          <w:szCs w:val="19"/>
          <w:lang w:eastAsia="sl-SI"/>
        </w:rPr>
      </w:pPr>
      <w:r>
        <w:rPr>
          <w:sz w:val="19"/>
          <w:szCs w:val="19"/>
        </w:rPr>
        <w:t>G</w:t>
      </w:r>
      <w:r w:rsidR="0052051B" w:rsidRPr="00DC6841">
        <w:rPr>
          <w:sz w:val="19"/>
          <w:szCs w:val="19"/>
        </w:rPr>
        <w:t>.</w:t>
      </w:r>
      <w:r>
        <w:rPr>
          <w:sz w:val="19"/>
          <w:szCs w:val="19"/>
        </w:rPr>
        <w:t>6</w:t>
      </w:r>
      <w:r w:rsidR="0052051B" w:rsidRPr="00DC6841">
        <w:rPr>
          <w:sz w:val="19"/>
          <w:szCs w:val="19"/>
        </w:rPr>
        <w:t>.</w:t>
      </w:r>
      <w:r w:rsidR="00E81CA6">
        <w:rPr>
          <w:sz w:val="19"/>
          <w:szCs w:val="19"/>
        </w:rPr>
        <w:t>3</w:t>
      </w:r>
      <w:r w:rsidR="0052051B" w:rsidRPr="00DC6841">
        <w:rPr>
          <w:sz w:val="19"/>
          <w:szCs w:val="19"/>
        </w:rPr>
        <w:t xml:space="preserve"> </w:t>
      </w:r>
      <w:r>
        <w:rPr>
          <w:sz w:val="19"/>
          <w:szCs w:val="19"/>
        </w:rPr>
        <w:tab/>
      </w:r>
      <w:r w:rsidR="0052051B" w:rsidRPr="005151EB">
        <w:rPr>
          <w:rFonts w:eastAsia="SimSun"/>
          <w:sz w:val="19"/>
          <w:szCs w:val="19"/>
          <w:lang w:eastAsia="sl-SI"/>
        </w:rPr>
        <w:t>Analiza občutljivosti</w:t>
      </w:r>
    </w:p>
    <w:p w:rsidR="0052051B" w:rsidRPr="00DC6841" w:rsidRDefault="0052051B" w:rsidP="0052051B">
      <w:pPr>
        <w:widowControl w:val="0"/>
        <w:autoSpaceDE w:val="0"/>
        <w:autoSpaceDN w:val="0"/>
        <w:adjustRightInd w:val="0"/>
        <w:spacing w:after="0" w:line="240" w:lineRule="auto"/>
        <w:ind w:left="709" w:hanging="709"/>
        <w:jc w:val="both"/>
        <w:rPr>
          <w:rFonts w:eastAsia="SimSun"/>
          <w:i/>
          <w:iCs/>
          <w:sz w:val="19"/>
          <w:szCs w:val="19"/>
          <w:lang w:eastAsia="sl-SI"/>
        </w:rPr>
      </w:pP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Navedite odstotni delež spremembe, uporabljene pri preizkušenih spremenljivkah:</w:t>
      </w:r>
    </w:p>
    <w:p w:rsidR="0052051B" w:rsidRPr="00DC6841" w:rsidRDefault="0052051B" w:rsidP="0052051B">
      <w:pPr>
        <w:widowControl w:val="0"/>
        <w:autoSpaceDE w:val="0"/>
        <w:autoSpaceDN w:val="0"/>
        <w:adjustRightInd w:val="0"/>
        <w:spacing w:after="0" w:line="240" w:lineRule="auto"/>
        <w:ind w:left="709" w:hanging="709"/>
        <w:jc w:val="both"/>
        <w:rPr>
          <w:rFonts w:eastAsia="SimSun"/>
          <w:i/>
          <w:iCs/>
          <w:sz w:val="19"/>
          <w:szCs w:val="19"/>
          <w:lang w:eastAsia="sl-SI"/>
        </w:rPr>
      </w:pPr>
    </w:p>
    <w:p w:rsidR="0052051B" w:rsidRPr="00DC6841" w:rsidRDefault="0052051B" w:rsidP="0052051B">
      <w:pPr>
        <w:widowControl w:val="0"/>
        <w:overflowPunct w:val="0"/>
        <w:autoSpaceDE w:val="0"/>
        <w:autoSpaceDN w:val="0"/>
        <w:adjustRightInd w:val="0"/>
        <w:spacing w:after="0" w:line="244" w:lineRule="auto"/>
        <w:ind w:right="500"/>
        <w:jc w:val="both"/>
        <w:rPr>
          <w:rFonts w:eastAsia="SimSun"/>
          <w:sz w:val="24"/>
          <w:szCs w:val="24"/>
          <w:lang w:eastAsia="sl-SI"/>
        </w:rPr>
      </w:pPr>
      <w:r w:rsidRPr="00DC6841">
        <w:rPr>
          <w:rFonts w:eastAsia="SimSun"/>
          <w:sz w:val="19"/>
          <w:szCs w:val="19"/>
          <w:lang w:eastAsia="sl-SI"/>
        </w:rPr>
        <w:t>Predstavite ocenjeni učinek (kot odstotni delež spremembe) na rezultate indeksov finančnih dosežkov in ekonomskega učinka.</w:t>
      </w:r>
    </w:p>
    <w:p w:rsidR="0052051B" w:rsidRPr="00DC6841" w:rsidRDefault="0052051B" w:rsidP="0052051B">
      <w:pPr>
        <w:widowControl w:val="0"/>
        <w:autoSpaceDE w:val="0"/>
        <w:autoSpaceDN w:val="0"/>
        <w:adjustRightInd w:val="0"/>
        <w:spacing w:after="0" w:line="240" w:lineRule="auto"/>
        <w:ind w:left="709" w:hanging="709"/>
        <w:jc w:val="both"/>
        <w:rPr>
          <w:rFonts w:eastAsia="SimSun"/>
          <w:i/>
          <w:iCs/>
          <w:sz w:val="19"/>
          <w:szCs w:val="19"/>
          <w:lang w:eastAsia="sl-SI"/>
        </w:rPr>
      </w:pPr>
    </w:p>
    <w:tbl>
      <w:tblPr>
        <w:tblW w:w="9206"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41"/>
        <w:gridCol w:w="1841"/>
        <w:gridCol w:w="1841"/>
        <w:gridCol w:w="1841"/>
        <w:gridCol w:w="1842"/>
      </w:tblGrid>
      <w:tr w:rsidR="0052051B" w:rsidRPr="00DC6841" w:rsidTr="00231FAB">
        <w:tc>
          <w:tcPr>
            <w:tcW w:w="1841" w:type="dxa"/>
            <w:vAlign w:val="center"/>
          </w:tcPr>
          <w:p w:rsidR="0052051B" w:rsidRPr="00DC6841" w:rsidRDefault="0052051B" w:rsidP="00231FAB">
            <w:pPr>
              <w:rPr>
                <w:rFonts w:cs="Arial"/>
                <w:b/>
                <w:bCs/>
                <w:sz w:val="16"/>
                <w:szCs w:val="16"/>
              </w:rPr>
            </w:pPr>
            <w:r w:rsidRPr="00DC6841">
              <w:rPr>
                <w:rFonts w:cs="Arial"/>
                <w:b/>
                <w:bCs/>
                <w:sz w:val="16"/>
                <w:szCs w:val="16"/>
              </w:rPr>
              <w:t>Preizkušena spremenljivka</w:t>
            </w:r>
          </w:p>
        </w:tc>
        <w:tc>
          <w:tcPr>
            <w:tcW w:w="1841" w:type="dxa"/>
            <w:vAlign w:val="center"/>
          </w:tcPr>
          <w:p w:rsidR="0052051B" w:rsidRPr="00DC6841" w:rsidRDefault="0052051B" w:rsidP="00231FAB">
            <w:pPr>
              <w:jc w:val="center"/>
              <w:rPr>
                <w:rFonts w:cs="Arial"/>
                <w:b/>
                <w:bCs/>
                <w:sz w:val="16"/>
                <w:szCs w:val="16"/>
              </w:rPr>
            </w:pPr>
            <w:r w:rsidRPr="00DC6841">
              <w:rPr>
                <w:rFonts w:cs="Arial"/>
                <w:b/>
                <w:bCs/>
                <w:sz w:val="16"/>
                <w:szCs w:val="16"/>
              </w:rPr>
              <w:t>Sprememba finančne stopnje donosa (%) +/-</w:t>
            </w:r>
          </w:p>
        </w:tc>
        <w:tc>
          <w:tcPr>
            <w:tcW w:w="1841" w:type="dxa"/>
            <w:vAlign w:val="center"/>
          </w:tcPr>
          <w:p w:rsidR="0052051B" w:rsidRPr="00DC6841" w:rsidRDefault="0052051B" w:rsidP="00231FAB">
            <w:pPr>
              <w:jc w:val="center"/>
              <w:rPr>
                <w:rFonts w:cs="Arial"/>
                <w:b/>
                <w:bCs/>
                <w:sz w:val="16"/>
                <w:szCs w:val="16"/>
              </w:rPr>
            </w:pPr>
            <w:r w:rsidRPr="00DC6841">
              <w:rPr>
                <w:rFonts w:cs="Arial"/>
                <w:b/>
                <w:bCs/>
                <w:sz w:val="16"/>
                <w:szCs w:val="16"/>
              </w:rPr>
              <w:t>Sprememba finančne čiste sedanje vrednosti (%) +/-</w:t>
            </w:r>
          </w:p>
        </w:tc>
        <w:tc>
          <w:tcPr>
            <w:tcW w:w="1841" w:type="dxa"/>
            <w:vAlign w:val="center"/>
          </w:tcPr>
          <w:p w:rsidR="0052051B" w:rsidRPr="00DC6841" w:rsidRDefault="0052051B" w:rsidP="00231FAB">
            <w:pPr>
              <w:jc w:val="center"/>
              <w:rPr>
                <w:rFonts w:cs="Arial"/>
                <w:b/>
                <w:bCs/>
                <w:sz w:val="16"/>
                <w:szCs w:val="16"/>
              </w:rPr>
            </w:pPr>
            <w:r w:rsidRPr="00DC6841">
              <w:rPr>
                <w:rFonts w:cs="Arial"/>
                <w:b/>
                <w:bCs/>
                <w:sz w:val="16"/>
                <w:szCs w:val="16"/>
              </w:rPr>
              <w:t>Sprememba ekonomske stopnje donosa (%) +/-</w:t>
            </w:r>
          </w:p>
        </w:tc>
        <w:tc>
          <w:tcPr>
            <w:tcW w:w="1842" w:type="dxa"/>
          </w:tcPr>
          <w:p w:rsidR="0052051B" w:rsidRPr="00DC6841" w:rsidRDefault="0052051B" w:rsidP="00231FAB">
            <w:pPr>
              <w:jc w:val="center"/>
              <w:rPr>
                <w:rFonts w:cs="Arial"/>
                <w:b/>
                <w:bCs/>
                <w:sz w:val="16"/>
                <w:szCs w:val="16"/>
              </w:rPr>
            </w:pPr>
            <w:r w:rsidRPr="00DC6841">
              <w:rPr>
                <w:rFonts w:cs="Arial"/>
                <w:b/>
                <w:bCs/>
                <w:sz w:val="16"/>
                <w:szCs w:val="16"/>
              </w:rPr>
              <w:t>Sprememba ekonomske čiste sedanje vrednosti</w:t>
            </w:r>
          </w:p>
          <w:p w:rsidR="0052051B" w:rsidRPr="00DC6841" w:rsidRDefault="0052051B" w:rsidP="00231FAB">
            <w:pPr>
              <w:jc w:val="center"/>
              <w:rPr>
                <w:rFonts w:cs="Arial"/>
                <w:b/>
                <w:bCs/>
                <w:sz w:val="16"/>
                <w:szCs w:val="16"/>
              </w:rPr>
            </w:pPr>
            <w:r w:rsidRPr="00DC6841">
              <w:rPr>
                <w:rFonts w:cs="Arial"/>
                <w:b/>
                <w:bCs/>
                <w:sz w:val="16"/>
                <w:szCs w:val="16"/>
              </w:rPr>
              <w:t>(%) +/-</w:t>
            </w:r>
          </w:p>
        </w:tc>
      </w:tr>
      <w:tr w:rsidR="0052051B" w:rsidRPr="00DC6841" w:rsidTr="00231FAB">
        <w:tc>
          <w:tcPr>
            <w:tcW w:w="1841" w:type="dxa"/>
          </w:tcPr>
          <w:p w:rsidR="0052051B" w:rsidRPr="00DC6841" w:rsidRDefault="0052051B" w:rsidP="00231FAB">
            <w:pPr>
              <w:rPr>
                <w:rFonts w:cs="Arial"/>
                <w:bCs/>
                <w:sz w:val="16"/>
                <w:szCs w:val="16"/>
              </w:rPr>
            </w:pPr>
          </w:p>
        </w:tc>
        <w:tc>
          <w:tcPr>
            <w:tcW w:w="1841" w:type="dxa"/>
            <w:vAlign w:val="center"/>
          </w:tcPr>
          <w:p w:rsidR="0052051B" w:rsidRPr="00DC6841" w:rsidRDefault="0052051B" w:rsidP="00231FAB">
            <w:pPr>
              <w:jc w:val="center"/>
              <w:rPr>
                <w:rFonts w:cs="Arial"/>
                <w:bCs/>
                <w:sz w:val="16"/>
                <w:szCs w:val="16"/>
              </w:rPr>
            </w:pPr>
          </w:p>
        </w:tc>
        <w:tc>
          <w:tcPr>
            <w:tcW w:w="1841" w:type="dxa"/>
            <w:vAlign w:val="center"/>
          </w:tcPr>
          <w:p w:rsidR="0052051B" w:rsidRPr="00DC6841" w:rsidRDefault="0052051B" w:rsidP="00231FAB">
            <w:pPr>
              <w:jc w:val="center"/>
              <w:rPr>
                <w:rFonts w:cs="Arial"/>
                <w:bCs/>
                <w:sz w:val="16"/>
                <w:szCs w:val="16"/>
              </w:rPr>
            </w:pPr>
          </w:p>
        </w:tc>
        <w:tc>
          <w:tcPr>
            <w:tcW w:w="1841" w:type="dxa"/>
            <w:vAlign w:val="center"/>
          </w:tcPr>
          <w:p w:rsidR="0052051B" w:rsidRPr="00DC6841" w:rsidRDefault="0052051B" w:rsidP="00231FAB">
            <w:pPr>
              <w:jc w:val="center"/>
              <w:rPr>
                <w:rFonts w:cs="Arial"/>
                <w:bCs/>
                <w:sz w:val="16"/>
                <w:szCs w:val="16"/>
              </w:rPr>
            </w:pPr>
          </w:p>
        </w:tc>
        <w:tc>
          <w:tcPr>
            <w:tcW w:w="1842" w:type="dxa"/>
            <w:vAlign w:val="center"/>
          </w:tcPr>
          <w:p w:rsidR="0052051B" w:rsidRPr="00DC6841" w:rsidRDefault="0052051B" w:rsidP="00231FAB">
            <w:pPr>
              <w:jc w:val="center"/>
              <w:rPr>
                <w:rFonts w:cs="Arial"/>
                <w:bCs/>
                <w:sz w:val="16"/>
                <w:szCs w:val="16"/>
              </w:rPr>
            </w:pPr>
          </w:p>
        </w:tc>
      </w:tr>
      <w:tr w:rsidR="0052051B" w:rsidRPr="00DC6841" w:rsidTr="00231FAB">
        <w:tc>
          <w:tcPr>
            <w:tcW w:w="1841" w:type="dxa"/>
          </w:tcPr>
          <w:p w:rsidR="0052051B" w:rsidRPr="00DC6841" w:rsidRDefault="0052051B" w:rsidP="00231FAB">
            <w:pPr>
              <w:rPr>
                <w:rFonts w:cs="Arial"/>
                <w:bCs/>
                <w:sz w:val="16"/>
                <w:szCs w:val="16"/>
              </w:rPr>
            </w:pPr>
          </w:p>
        </w:tc>
        <w:tc>
          <w:tcPr>
            <w:tcW w:w="1841" w:type="dxa"/>
            <w:vAlign w:val="center"/>
          </w:tcPr>
          <w:p w:rsidR="0052051B" w:rsidRPr="00DC6841" w:rsidRDefault="0052051B" w:rsidP="00231FAB">
            <w:pPr>
              <w:jc w:val="center"/>
              <w:rPr>
                <w:rFonts w:cs="Arial"/>
                <w:bCs/>
                <w:sz w:val="16"/>
                <w:szCs w:val="16"/>
              </w:rPr>
            </w:pPr>
          </w:p>
        </w:tc>
        <w:tc>
          <w:tcPr>
            <w:tcW w:w="1841" w:type="dxa"/>
            <w:vAlign w:val="center"/>
          </w:tcPr>
          <w:p w:rsidR="0052051B" w:rsidRPr="00DC6841" w:rsidRDefault="0052051B" w:rsidP="00231FAB">
            <w:pPr>
              <w:jc w:val="center"/>
              <w:rPr>
                <w:rFonts w:cs="Arial"/>
                <w:bCs/>
                <w:sz w:val="16"/>
                <w:szCs w:val="16"/>
              </w:rPr>
            </w:pPr>
          </w:p>
        </w:tc>
        <w:tc>
          <w:tcPr>
            <w:tcW w:w="1841" w:type="dxa"/>
            <w:vAlign w:val="center"/>
          </w:tcPr>
          <w:p w:rsidR="0052051B" w:rsidRPr="00DC6841" w:rsidRDefault="0052051B" w:rsidP="00231FAB">
            <w:pPr>
              <w:jc w:val="center"/>
              <w:rPr>
                <w:rFonts w:cs="Arial"/>
                <w:bCs/>
                <w:sz w:val="16"/>
                <w:szCs w:val="16"/>
              </w:rPr>
            </w:pPr>
          </w:p>
        </w:tc>
        <w:tc>
          <w:tcPr>
            <w:tcW w:w="1842" w:type="dxa"/>
            <w:vAlign w:val="center"/>
          </w:tcPr>
          <w:p w:rsidR="0052051B" w:rsidRPr="00DC6841" w:rsidRDefault="0052051B" w:rsidP="00231FAB">
            <w:pPr>
              <w:jc w:val="center"/>
              <w:rPr>
                <w:rFonts w:cs="Arial"/>
                <w:bCs/>
                <w:sz w:val="16"/>
                <w:szCs w:val="16"/>
              </w:rPr>
            </w:pPr>
          </w:p>
        </w:tc>
      </w:tr>
      <w:tr w:rsidR="0052051B" w:rsidRPr="00DC6841" w:rsidTr="00231FAB">
        <w:tc>
          <w:tcPr>
            <w:tcW w:w="1841" w:type="dxa"/>
          </w:tcPr>
          <w:p w:rsidR="0052051B" w:rsidRPr="00DC6841" w:rsidRDefault="0052051B" w:rsidP="00231FAB">
            <w:pPr>
              <w:rPr>
                <w:rFonts w:cs="Arial"/>
                <w:bCs/>
                <w:sz w:val="16"/>
                <w:szCs w:val="16"/>
              </w:rPr>
            </w:pPr>
          </w:p>
        </w:tc>
        <w:tc>
          <w:tcPr>
            <w:tcW w:w="1841" w:type="dxa"/>
            <w:vAlign w:val="center"/>
          </w:tcPr>
          <w:p w:rsidR="0052051B" w:rsidRPr="00DC6841" w:rsidRDefault="0052051B" w:rsidP="00231FAB">
            <w:pPr>
              <w:jc w:val="center"/>
              <w:rPr>
                <w:rFonts w:cs="Arial"/>
                <w:bCs/>
                <w:sz w:val="16"/>
                <w:szCs w:val="16"/>
              </w:rPr>
            </w:pPr>
          </w:p>
        </w:tc>
        <w:tc>
          <w:tcPr>
            <w:tcW w:w="1841" w:type="dxa"/>
            <w:vAlign w:val="center"/>
          </w:tcPr>
          <w:p w:rsidR="0052051B" w:rsidRPr="00DC6841" w:rsidRDefault="0052051B" w:rsidP="00231FAB">
            <w:pPr>
              <w:jc w:val="center"/>
              <w:rPr>
                <w:rFonts w:cs="Arial"/>
                <w:bCs/>
                <w:sz w:val="16"/>
                <w:szCs w:val="16"/>
              </w:rPr>
            </w:pPr>
          </w:p>
        </w:tc>
        <w:tc>
          <w:tcPr>
            <w:tcW w:w="1841" w:type="dxa"/>
            <w:vAlign w:val="center"/>
          </w:tcPr>
          <w:p w:rsidR="0052051B" w:rsidRPr="00DC6841" w:rsidRDefault="0052051B" w:rsidP="00231FAB">
            <w:pPr>
              <w:jc w:val="center"/>
              <w:rPr>
                <w:rFonts w:cs="Arial"/>
                <w:bCs/>
                <w:sz w:val="16"/>
                <w:szCs w:val="16"/>
              </w:rPr>
            </w:pPr>
          </w:p>
        </w:tc>
        <w:tc>
          <w:tcPr>
            <w:tcW w:w="1842" w:type="dxa"/>
            <w:vAlign w:val="center"/>
          </w:tcPr>
          <w:p w:rsidR="0052051B" w:rsidRPr="00DC6841" w:rsidRDefault="0052051B" w:rsidP="00231FAB">
            <w:pPr>
              <w:jc w:val="center"/>
              <w:rPr>
                <w:rFonts w:cs="Arial"/>
                <w:bCs/>
                <w:sz w:val="16"/>
                <w:szCs w:val="16"/>
              </w:rPr>
            </w:pPr>
          </w:p>
        </w:tc>
      </w:tr>
    </w:tbl>
    <w:p w:rsidR="0052051B" w:rsidRPr="00DC6841" w:rsidRDefault="0052051B" w:rsidP="0052051B">
      <w:pPr>
        <w:widowControl w:val="0"/>
        <w:autoSpaceDE w:val="0"/>
        <w:autoSpaceDN w:val="0"/>
        <w:adjustRightInd w:val="0"/>
        <w:spacing w:after="0" w:line="240" w:lineRule="auto"/>
        <w:ind w:left="709" w:hanging="709"/>
        <w:jc w:val="both"/>
        <w:rPr>
          <w:rFonts w:eastAsia="SimSun"/>
          <w:i/>
          <w:iCs/>
          <w:sz w:val="19"/>
          <w:szCs w:val="19"/>
          <w:lang w:eastAsia="sl-SI"/>
        </w:rPr>
      </w:pPr>
    </w:p>
    <w:p w:rsidR="0052051B" w:rsidRPr="00DC6841" w:rsidRDefault="0052051B" w:rsidP="0052051B">
      <w:pPr>
        <w:widowControl w:val="0"/>
        <w:autoSpaceDE w:val="0"/>
        <w:autoSpaceDN w:val="0"/>
        <w:adjustRightInd w:val="0"/>
        <w:spacing w:after="0" w:line="240" w:lineRule="auto"/>
        <w:ind w:left="709" w:hanging="709"/>
        <w:jc w:val="both"/>
        <w:rPr>
          <w:sz w:val="19"/>
          <w:szCs w:val="19"/>
        </w:rPr>
      </w:pPr>
      <w:r w:rsidRPr="00DC6841">
        <w:rPr>
          <w:sz w:val="19"/>
          <w:szCs w:val="19"/>
        </w:rPr>
        <w:br w:type="page"/>
      </w:r>
    </w:p>
    <w:p w:rsidR="0052051B" w:rsidRPr="005C263B" w:rsidRDefault="0052051B" w:rsidP="005C263B">
      <w:pPr>
        <w:pStyle w:val="Odstavekseznama"/>
        <w:widowControl w:val="0"/>
        <w:numPr>
          <w:ilvl w:val="0"/>
          <w:numId w:val="43"/>
        </w:numPr>
        <w:autoSpaceDE w:val="0"/>
        <w:autoSpaceDN w:val="0"/>
        <w:adjustRightInd w:val="0"/>
        <w:spacing w:after="0" w:line="240" w:lineRule="auto"/>
        <w:ind w:hanging="720"/>
        <w:jc w:val="both"/>
        <w:rPr>
          <w:rFonts w:eastAsia="SimSun"/>
          <w:b/>
          <w:sz w:val="28"/>
          <w:szCs w:val="28"/>
          <w:lang w:eastAsia="sl-SI"/>
        </w:rPr>
      </w:pPr>
      <w:r w:rsidRPr="005C263B">
        <w:rPr>
          <w:rFonts w:eastAsia="SimSun"/>
          <w:b/>
          <w:sz w:val="28"/>
          <w:szCs w:val="28"/>
          <w:lang w:eastAsia="sl-SI"/>
        </w:rPr>
        <w:lastRenderedPageBreak/>
        <w:t xml:space="preserve">ANALIZA VPLIVOV NA OKOLJE OB UPOŠTEVANJU POTREB PO PRILAGAJANJU PODNEBNIM SPREMEMBAM IN BLAŽITVI NJIHOVEGA VPLIVA NA OKOLJE TER PRIPRAVLJENOSTI NA NESREČE </w:t>
      </w:r>
    </w:p>
    <w:p w:rsidR="0052051B" w:rsidRPr="00DC6841" w:rsidRDefault="0052051B" w:rsidP="0052051B">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52051B" w:rsidRPr="00DC6841" w:rsidRDefault="005C263B" w:rsidP="0052051B">
      <w:pPr>
        <w:widowControl w:val="0"/>
        <w:tabs>
          <w:tab w:val="left" w:pos="1180"/>
        </w:tabs>
        <w:overflowPunct w:val="0"/>
        <w:autoSpaceDE w:val="0"/>
        <w:autoSpaceDN w:val="0"/>
        <w:adjustRightInd w:val="0"/>
        <w:spacing w:after="0" w:line="337" w:lineRule="auto"/>
        <w:ind w:left="708" w:right="500" w:hanging="708"/>
        <w:jc w:val="both"/>
        <w:rPr>
          <w:rFonts w:eastAsia="SimSun"/>
          <w:b/>
          <w:bCs/>
          <w:sz w:val="19"/>
          <w:szCs w:val="19"/>
          <w:lang w:eastAsia="sl-SI"/>
        </w:rPr>
      </w:pPr>
      <w:r>
        <w:rPr>
          <w:b/>
          <w:sz w:val="19"/>
          <w:szCs w:val="19"/>
        </w:rPr>
        <w:t>H</w:t>
      </w:r>
      <w:r w:rsidR="0052051B" w:rsidRPr="00DC6841">
        <w:rPr>
          <w:b/>
          <w:sz w:val="19"/>
          <w:szCs w:val="19"/>
        </w:rPr>
        <w:t xml:space="preserve">.1 </w:t>
      </w:r>
      <w:r w:rsidR="0052051B" w:rsidRPr="00DC6841">
        <w:rPr>
          <w:b/>
          <w:sz w:val="19"/>
          <w:szCs w:val="19"/>
        </w:rPr>
        <w:tab/>
      </w:r>
      <w:r w:rsidR="0052051B" w:rsidRPr="00DC6841">
        <w:rPr>
          <w:rFonts w:eastAsia="SimSun"/>
          <w:b/>
          <w:bCs/>
          <w:sz w:val="19"/>
          <w:szCs w:val="19"/>
          <w:lang w:eastAsia="sl-SI"/>
        </w:rPr>
        <w:t xml:space="preserve">Skladnost </w:t>
      </w:r>
      <w:r w:rsidR="0051245C">
        <w:rPr>
          <w:rFonts w:eastAsia="SimSun"/>
          <w:b/>
          <w:bCs/>
          <w:sz w:val="19"/>
          <w:szCs w:val="19"/>
          <w:lang w:eastAsia="sl-SI"/>
        </w:rPr>
        <w:t>operacije</w:t>
      </w:r>
      <w:r w:rsidR="0052051B" w:rsidRPr="00DC6841">
        <w:rPr>
          <w:rFonts w:eastAsia="SimSun"/>
          <w:b/>
          <w:bCs/>
          <w:sz w:val="19"/>
          <w:szCs w:val="19"/>
          <w:lang w:eastAsia="sl-SI"/>
        </w:rPr>
        <w:t xml:space="preserve"> z okoljsko politiko</w:t>
      </w:r>
    </w:p>
    <w:p w:rsidR="0052051B" w:rsidRPr="00DC6841" w:rsidRDefault="0052051B" w:rsidP="0052051B">
      <w:pPr>
        <w:widowControl w:val="0"/>
        <w:tabs>
          <w:tab w:val="left" w:pos="1180"/>
        </w:tabs>
        <w:overflowPunct w:val="0"/>
        <w:autoSpaceDE w:val="0"/>
        <w:autoSpaceDN w:val="0"/>
        <w:adjustRightInd w:val="0"/>
        <w:spacing w:after="0" w:line="337" w:lineRule="auto"/>
        <w:ind w:left="708" w:right="500" w:hanging="708"/>
        <w:jc w:val="both"/>
        <w:rPr>
          <w:rFonts w:eastAsia="SimSun"/>
          <w:sz w:val="19"/>
          <w:szCs w:val="19"/>
          <w:lang w:eastAsia="sl-SI"/>
        </w:rPr>
      </w:pPr>
    </w:p>
    <w:p w:rsidR="0052051B" w:rsidRPr="00DC6841" w:rsidRDefault="005C263B" w:rsidP="005C263B">
      <w:pPr>
        <w:widowControl w:val="0"/>
        <w:autoSpaceDE w:val="0"/>
        <w:autoSpaceDN w:val="0"/>
        <w:adjustRightInd w:val="0"/>
        <w:spacing w:after="0" w:line="240" w:lineRule="auto"/>
        <w:ind w:left="709" w:hanging="709"/>
        <w:jc w:val="both"/>
        <w:rPr>
          <w:rFonts w:eastAsia="SimSun"/>
          <w:i/>
          <w:iCs/>
          <w:w w:val="78"/>
          <w:sz w:val="19"/>
          <w:szCs w:val="19"/>
          <w:lang w:eastAsia="sl-SI"/>
        </w:rPr>
      </w:pPr>
      <w:r>
        <w:rPr>
          <w:rFonts w:eastAsia="SimSun"/>
          <w:sz w:val="19"/>
          <w:szCs w:val="19"/>
          <w:lang w:eastAsia="sl-SI"/>
        </w:rPr>
        <w:t>H</w:t>
      </w:r>
      <w:r w:rsidR="0052051B" w:rsidRPr="00DC6841">
        <w:rPr>
          <w:rFonts w:eastAsia="SimSun"/>
          <w:sz w:val="19"/>
          <w:szCs w:val="19"/>
          <w:lang w:eastAsia="sl-SI"/>
        </w:rPr>
        <w:t>.1.1</w:t>
      </w:r>
      <w:r w:rsidR="0052051B" w:rsidRPr="00DC6841">
        <w:rPr>
          <w:rFonts w:eastAsia="SimSun"/>
          <w:sz w:val="24"/>
          <w:szCs w:val="24"/>
          <w:lang w:eastAsia="sl-SI"/>
        </w:rPr>
        <w:tab/>
      </w:r>
      <w:r w:rsidR="0052051B" w:rsidRPr="005C263B">
        <w:rPr>
          <w:rFonts w:eastAsia="SimSun"/>
          <w:sz w:val="19"/>
          <w:szCs w:val="19"/>
          <w:lang w:eastAsia="sl-SI"/>
        </w:rPr>
        <w:t xml:space="preserve">Opišite, kako </w:t>
      </w:r>
      <w:r w:rsidR="0051245C">
        <w:rPr>
          <w:rFonts w:eastAsia="SimSun"/>
          <w:sz w:val="19"/>
          <w:szCs w:val="19"/>
          <w:lang w:eastAsia="sl-SI"/>
        </w:rPr>
        <w:t>operacija</w:t>
      </w:r>
      <w:r w:rsidR="0052051B" w:rsidRPr="005C263B">
        <w:rPr>
          <w:rFonts w:eastAsia="SimSun"/>
          <w:sz w:val="19"/>
          <w:szCs w:val="19"/>
          <w:lang w:eastAsia="sl-SI"/>
        </w:rPr>
        <w:t xml:space="preserve"> prispeva k ciljem okoljske politike in jih upošteva, vključno s podnebnimi spremembami (kot napotek upoštevajte naslednje: učinkovita raba virov, ohranjanje biotske raznovrstnosti in ekosistemskih storitev, zmanjševanje emisij toplogrednih plinov, sposobnost odzivanja na vplive podnebnih sprememb itd.).</w:t>
      </w:r>
    </w:p>
    <w:p w:rsidR="0052051B" w:rsidRPr="00DC6841" w:rsidRDefault="0052051B" w:rsidP="0052051B">
      <w:pPr>
        <w:widowControl w:val="0"/>
        <w:autoSpaceDE w:val="0"/>
        <w:autoSpaceDN w:val="0"/>
        <w:adjustRightInd w:val="0"/>
        <w:spacing w:after="0" w:line="240" w:lineRule="auto"/>
        <w:ind w:left="567" w:hanging="567"/>
        <w:jc w:val="both"/>
        <w:rPr>
          <w:rFonts w:eastAsia="SimSun"/>
          <w:i/>
          <w:iCs/>
          <w:w w:val="81"/>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55"/>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autoSpaceDE w:val="0"/>
        <w:autoSpaceDN w:val="0"/>
        <w:adjustRightInd w:val="0"/>
        <w:spacing w:after="0" w:line="240" w:lineRule="auto"/>
        <w:ind w:left="567" w:hanging="567"/>
        <w:jc w:val="both"/>
        <w:rPr>
          <w:rFonts w:eastAsia="SimSun"/>
          <w:i/>
          <w:iCs/>
          <w:w w:val="81"/>
          <w:sz w:val="19"/>
          <w:szCs w:val="19"/>
          <w:lang w:eastAsia="sl-SI"/>
        </w:rPr>
      </w:pPr>
    </w:p>
    <w:p w:rsidR="0052051B" w:rsidRPr="00DC6841" w:rsidRDefault="005C263B" w:rsidP="005C263B">
      <w:pPr>
        <w:widowControl w:val="0"/>
        <w:autoSpaceDE w:val="0"/>
        <w:autoSpaceDN w:val="0"/>
        <w:adjustRightInd w:val="0"/>
        <w:spacing w:after="0" w:line="240" w:lineRule="auto"/>
        <w:ind w:left="709" w:hanging="709"/>
        <w:jc w:val="both"/>
        <w:rPr>
          <w:rFonts w:eastAsia="SimSun"/>
          <w:i/>
          <w:iCs/>
          <w:w w:val="95"/>
          <w:sz w:val="19"/>
          <w:szCs w:val="19"/>
          <w:lang w:eastAsia="sl-SI"/>
        </w:rPr>
      </w:pPr>
      <w:r>
        <w:rPr>
          <w:rFonts w:eastAsia="SimSun"/>
          <w:sz w:val="19"/>
          <w:szCs w:val="19"/>
          <w:lang w:eastAsia="sl-SI"/>
        </w:rPr>
        <w:t>H</w:t>
      </w:r>
      <w:r w:rsidR="0052051B" w:rsidRPr="00DC6841">
        <w:rPr>
          <w:rFonts w:eastAsia="SimSun"/>
          <w:sz w:val="19"/>
          <w:szCs w:val="19"/>
          <w:lang w:eastAsia="sl-SI"/>
        </w:rPr>
        <w:t>.1.2</w:t>
      </w:r>
      <w:r w:rsidR="0052051B" w:rsidRPr="00DC6841">
        <w:rPr>
          <w:rFonts w:eastAsia="SimSun"/>
          <w:sz w:val="24"/>
          <w:szCs w:val="24"/>
          <w:lang w:eastAsia="sl-SI"/>
        </w:rPr>
        <w:tab/>
      </w:r>
      <w:r w:rsidR="0052051B" w:rsidRPr="005C263B">
        <w:rPr>
          <w:rFonts w:eastAsia="SimSun"/>
          <w:sz w:val="19"/>
          <w:szCs w:val="19"/>
          <w:lang w:eastAsia="sl-SI"/>
        </w:rPr>
        <w:t xml:space="preserve">Opišite, kako </w:t>
      </w:r>
      <w:r w:rsidR="0051245C">
        <w:rPr>
          <w:rFonts w:eastAsia="SimSun"/>
          <w:sz w:val="19"/>
          <w:szCs w:val="19"/>
          <w:lang w:eastAsia="sl-SI"/>
        </w:rPr>
        <w:t>operacija</w:t>
      </w:r>
      <w:r w:rsidR="0052051B" w:rsidRPr="005C263B">
        <w:rPr>
          <w:rFonts w:eastAsia="SimSun"/>
          <w:sz w:val="19"/>
          <w:szCs w:val="19"/>
          <w:lang w:eastAsia="sl-SI"/>
        </w:rPr>
        <w:t xml:space="preserve"> upošteva previdnostno načelo, načelo preventivnih ukrepov, načelo, da je treba okoljsko škodo prednostno odpraviti pri izvoru, in načelo »onesnaževalec plača«.</w:t>
      </w:r>
    </w:p>
    <w:p w:rsidR="0052051B" w:rsidRPr="00DC6841" w:rsidRDefault="0052051B" w:rsidP="0052051B">
      <w:pPr>
        <w:widowControl w:val="0"/>
        <w:autoSpaceDE w:val="0"/>
        <w:autoSpaceDN w:val="0"/>
        <w:adjustRightInd w:val="0"/>
        <w:spacing w:after="0" w:line="240" w:lineRule="auto"/>
        <w:ind w:left="567" w:hanging="567"/>
        <w:jc w:val="both"/>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53"/>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autoSpaceDE w:val="0"/>
        <w:autoSpaceDN w:val="0"/>
        <w:adjustRightInd w:val="0"/>
        <w:spacing w:after="0" w:line="240" w:lineRule="auto"/>
        <w:ind w:left="567" w:hanging="567"/>
        <w:jc w:val="both"/>
        <w:rPr>
          <w:rFonts w:eastAsia="SimSun"/>
          <w:b/>
          <w:bCs/>
          <w:sz w:val="19"/>
          <w:szCs w:val="19"/>
          <w:lang w:eastAsia="sl-SI"/>
        </w:rPr>
      </w:pPr>
    </w:p>
    <w:p w:rsidR="0052051B" w:rsidRPr="00DC6841" w:rsidRDefault="005C263B" w:rsidP="0048686E">
      <w:pPr>
        <w:widowControl w:val="0"/>
        <w:tabs>
          <w:tab w:val="left" w:pos="1180"/>
        </w:tabs>
        <w:overflowPunct w:val="0"/>
        <w:autoSpaceDE w:val="0"/>
        <w:autoSpaceDN w:val="0"/>
        <w:adjustRightInd w:val="0"/>
        <w:spacing w:after="0" w:line="337" w:lineRule="auto"/>
        <w:ind w:left="708" w:right="10" w:hanging="708"/>
        <w:jc w:val="both"/>
        <w:rPr>
          <w:rFonts w:eastAsia="SimSun"/>
          <w:b/>
          <w:bCs/>
          <w:sz w:val="19"/>
          <w:szCs w:val="19"/>
          <w:lang w:eastAsia="sl-SI"/>
        </w:rPr>
      </w:pPr>
      <w:r>
        <w:rPr>
          <w:rFonts w:eastAsia="SimSun"/>
          <w:b/>
          <w:bCs/>
          <w:sz w:val="19"/>
          <w:szCs w:val="19"/>
          <w:lang w:eastAsia="sl-SI"/>
        </w:rPr>
        <w:t>H</w:t>
      </w:r>
      <w:r w:rsidR="0052051B" w:rsidRPr="00DC6841">
        <w:rPr>
          <w:rFonts w:eastAsia="SimSun"/>
          <w:b/>
          <w:bCs/>
          <w:sz w:val="19"/>
          <w:szCs w:val="19"/>
          <w:lang w:eastAsia="sl-SI"/>
        </w:rPr>
        <w:t xml:space="preserve">.2 </w:t>
      </w:r>
      <w:r w:rsidR="0052051B" w:rsidRPr="00DC6841">
        <w:rPr>
          <w:rFonts w:eastAsia="SimSun"/>
          <w:b/>
          <w:bCs/>
          <w:sz w:val="19"/>
          <w:szCs w:val="19"/>
          <w:lang w:eastAsia="sl-SI"/>
        </w:rPr>
        <w:tab/>
        <w:t>Uporaba Direktive 2001/42/ES Evropskega parlamenta in Sveta</w:t>
      </w:r>
      <w:r w:rsidR="0052051B" w:rsidRPr="00DC6841">
        <w:rPr>
          <w:rFonts w:eastAsia="SimSun"/>
          <w:b/>
          <w:bCs/>
          <w:sz w:val="19"/>
          <w:szCs w:val="19"/>
          <w:vertAlign w:val="superscript"/>
          <w:lang w:eastAsia="sl-SI"/>
        </w:rPr>
        <w:footnoteReference w:id="25"/>
      </w:r>
      <w:r w:rsidR="0052051B" w:rsidRPr="00DC6841">
        <w:rPr>
          <w:rFonts w:eastAsia="SimSun"/>
          <w:b/>
          <w:bCs/>
          <w:sz w:val="19"/>
          <w:szCs w:val="19"/>
          <w:lang w:eastAsia="sl-SI"/>
        </w:rPr>
        <w:t xml:space="preserve"> (direktiva o strateški okoljski presoji)</w:t>
      </w:r>
    </w:p>
    <w:p w:rsidR="0052051B" w:rsidRPr="00DC6841" w:rsidRDefault="0052051B" w:rsidP="0052051B">
      <w:pPr>
        <w:widowControl w:val="0"/>
        <w:autoSpaceDE w:val="0"/>
        <w:autoSpaceDN w:val="0"/>
        <w:adjustRightInd w:val="0"/>
        <w:spacing w:after="0" w:line="240" w:lineRule="auto"/>
        <w:ind w:left="567" w:hanging="567"/>
        <w:jc w:val="both"/>
        <w:rPr>
          <w:rFonts w:eastAsia="SimSun"/>
          <w:sz w:val="19"/>
          <w:szCs w:val="19"/>
          <w:lang w:eastAsia="sl-SI"/>
        </w:rPr>
      </w:pPr>
    </w:p>
    <w:p w:rsidR="0052051B" w:rsidRPr="00DC6841" w:rsidRDefault="005C263B" w:rsidP="005C263B">
      <w:pPr>
        <w:widowControl w:val="0"/>
        <w:autoSpaceDE w:val="0"/>
        <w:autoSpaceDN w:val="0"/>
        <w:adjustRightInd w:val="0"/>
        <w:spacing w:after="0" w:line="240" w:lineRule="auto"/>
        <w:ind w:left="709" w:hanging="709"/>
        <w:jc w:val="both"/>
        <w:rPr>
          <w:rFonts w:eastAsia="SimSun"/>
          <w:i/>
          <w:iCs/>
          <w:sz w:val="19"/>
          <w:szCs w:val="19"/>
          <w:lang w:eastAsia="sl-SI"/>
        </w:rPr>
      </w:pPr>
      <w:r>
        <w:rPr>
          <w:rFonts w:eastAsia="SimSun"/>
          <w:sz w:val="19"/>
          <w:szCs w:val="19"/>
          <w:lang w:eastAsia="sl-SI"/>
        </w:rPr>
        <w:t>H</w:t>
      </w:r>
      <w:r w:rsidR="0052051B" w:rsidRPr="00DC6841">
        <w:rPr>
          <w:rFonts w:eastAsia="SimSun"/>
          <w:sz w:val="19"/>
          <w:szCs w:val="19"/>
          <w:lang w:eastAsia="sl-SI"/>
        </w:rPr>
        <w:t>.2.1</w:t>
      </w:r>
      <w:r w:rsidR="0052051B" w:rsidRPr="00DC6841">
        <w:rPr>
          <w:rFonts w:eastAsia="SimSun"/>
          <w:sz w:val="24"/>
          <w:szCs w:val="24"/>
          <w:lang w:eastAsia="sl-SI"/>
        </w:rPr>
        <w:tab/>
      </w:r>
      <w:r w:rsidR="0052051B" w:rsidRPr="005C263B">
        <w:rPr>
          <w:rFonts w:eastAsia="SimSun"/>
          <w:sz w:val="19"/>
          <w:szCs w:val="19"/>
          <w:lang w:eastAsia="sl-SI"/>
        </w:rPr>
        <w:t xml:space="preserve">Ali je </w:t>
      </w:r>
      <w:r w:rsidR="0051245C">
        <w:rPr>
          <w:rFonts w:eastAsia="SimSun"/>
          <w:sz w:val="19"/>
          <w:szCs w:val="19"/>
          <w:lang w:eastAsia="sl-SI"/>
        </w:rPr>
        <w:t>operacija</w:t>
      </w:r>
      <w:r w:rsidR="0052051B" w:rsidRPr="005C263B">
        <w:rPr>
          <w:rFonts w:eastAsia="SimSun"/>
          <w:sz w:val="19"/>
          <w:szCs w:val="19"/>
          <w:lang w:eastAsia="sl-SI"/>
        </w:rPr>
        <w:t xml:space="preserve"> izveden</w:t>
      </w:r>
      <w:r w:rsidR="0051245C">
        <w:rPr>
          <w:rFonts w:eastAsia="SimSun"/>
          <w:sz w:val="19"/>
          <w:szCs w:val="19"/>
          <w:lang w:eastAsia="sl-SI"/>
        </w:rPr>
        <w:t>a</w:t>
      </w:r>
      <w:r w:rsidR="0052051B" w:rsidRPr="005C263B">
        <w:rPr>
          <w:rFonts w:eastAsia="SimSun"/>
          <w:sz w:val="19"/>
          <w:szCs w:val="19"/>
          <w:lang w:eastAsia="sl-SI"/>
        </w:rPr>
        <w:t xml:space="preserve"> zaradi načrta ali programa, ki ni operativni program?</w:t>
      </w:r>
    </w:p>
    <w:p w:rsidR="0052051B" w:rsidRPr="00DC6841" w:rsidRDefault="0052051B" w:rsidP="0052051B">
      <w:pPr>
        <w:widowControl w:val="0"/>
        <w:autoSpaceDE w:val="0"/>
        <w:autoSpaceDN w:val="0"/>
        <w:adjustRightInd w:val="0"/>
        <w:spacing w:after="0" w:line="240" w:lineRule="auto"/>
        <w:ind w:left="567" w:hanging="567"/>
        <w:jc w:val="both"/>
        <w:rPr>
          <w:rFonts w:eastAsia="SimSun"/>
          <w:i/>
          <w:iCs/>
          <w:w w:val="95"/>
          <w:sz w:val="19"/>
          <w:szCs w:val="19"/>
          <w:lang w:eastAsia="sl-SI"/>
        </w:rPr>
      </w:pPr>
    </w:p>
    <w:p w:rsidR="0052051B" w:rsidRPr="00DC6841" w:rsidRDefault="003C2D39" w:rsidP="00D76A2C">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sdt>
        <w:sdtPr>
          <w:rPr>
            <w:rFonts w:eastAsia="MS Gothic"/>
            <w:sz w:val="24"/>
            <w:szCs w:val="20"/>
            <w:highlight w:val="lightGray"/>
          </w:rPr>
          <w:id w:val="-2079357236"/>
          <w14:checkbox>
            <w14:checked w14:val="0"/>
            <w14:checkedState w14:val="2612" w14:font="MS Gothic"/>
            <w14:uncheckedState w14:val="2610" w14:font="MS Gothic"/>
          </w14:checkbox>
        </w:sdtPr>
        <w:sdtEndPr/>
        <w:sdtContent>
          <w:r>
            <w:rPr>
              <w:rFonts w:ascii="MS Gothic" w:eastAsia="MS Gothic" w:hAnsi="MS Gothic" w:hint="eastAsia"/>
              <w:sz w:val="24"/>
              <w:szCs w:val="20"/>
              <w:highlight w:val="lightGray"/>
            </w:rPr>
            <w:t>☐</w:t>
          </w:r>
        </w:sdtContent>
      </w:sdt>
      <w:r w:rsidRPr="00DC6841">
        <w:rPr>
          <w:sz w:val="20"/>
          <w:szCs w:val="20"/>
        </w:rPr>
        <w:t> da</w:t>
      </w:r>
      <w:r w:rsidRPr="00DC6841">
        <w:rPr>
          <w:sz w:val="20"/>
          <w:szCs w:val="20"/>
        </w:rPr>
        <w:tab/>
      </w:r>
      <w:r w:rsidRPr="00DC6841">
        <w:rPr>
          <w:sz w:val="20"/>
          <w:szCs w:val="20"/>
        </w:rPr>
        <w:tab/>
      </w:r>
      <w:sdt>
        <w:sdtPr>
          <w:rPr>
            <w:rFonts w:eastAsia="MS Gothic"/>
            <w:sz w:val="24"/>
            <w:szCs w:val="20"/>
            <w:highlight w:val="lightGray"/>
          </w:rPr>
          <w:id w:val="-1589833397"/>
          <w14:checkbox>
            <w14:checked w14:val="0"/>
            <w14:checkedState w14:val="2612" w14:font="MS Gothic"/>
            <w14:uncheckedState w14:val="2610" w14:font="MS Gothic"/>
          </w14:checkbox>
        </w:sdtPr>
        <w:sdtEndPr/>
        <w:sdtContent>
          <w:r w:rsidRPr="00D76A2C">
            <w:rPr>
              <w:rFonts w:ascii="MS Gothic" w:eastAsia="MS Gothic" w:hAnsi="MS Gothic" w:hint="eastAsia"/>
              <w:sz w:val="24"/>
              <w:szCs w:val="20"/>
              <w:highlight w:val="lightGray"/>
            </w:rPr>
            <w:t>☐</w:t>
          </w:r>
        </w:sdtContent>
      </w:sdt>
      <w:r w:rsidRPr="00DC6841">
        <w:rPr>
          <w:sz w:val="20"/>
          <w:szCs w:val="20"/>
        </w:rPr>
        <w:t xml:space="preserve">  ne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56"/>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autoSpaceDE w:val="0"/>
        <w:autoSpaceDN w:val="0"/>
        <w:adjustRightInd w:val="0"/>
        <w:spacing w:after="0" w:line="240" w:lineRule="auto"/>
        <w:ind w:left="567" w:hanging="567"/>
        <w:jc w:val="both"/>
        <w:rPr>
          <w:rFonts w:eastAsia="SimSun"/>
          <w:sz w:val="19"/>
          <w:szCs w:val="19"/>
          <w:lang w:eastAsia="sl-SI"/>
        </w:rPr>
      </w:pPr>
    </w:p>
    <w:p w:rsidR="0052051B" w:rsidRPr="00DC6841" w:rsidRDefault="005C263B" w:rsidP="005C263B">
      <w:pPr>
        <w:widowControl w:val="0"/>
        <w:autoSpaceDE w:val="0"/>
        <w:autoSpaceDN w:val="0"/>
        <w:adjustRightInd w:val="0"/>
        <w:spacing w:after="0" w:line="240" w:lineRule="auto"/>
        <w:ind w:left="709" w:hanging="709"/>
        <w:jc w:val="both"/>
        <w:rPr>
          <w:rFonts w:eastAsia="SimSun"/>
          <w:i/>
          <w:iCs/>
          <w:sz w:val="19"/>
          <w:szCs w:val="19"/>
          <w:lang w:eastAsia="sl-SI"/>
        </w:rPr>
      </w:pPr>
      <w:r>
        <w:rPr>
          <w:rFonts w:eastAsia="SimSun"/>
          <w:sz w:val="19"/>
          <w:szCs w:val="19"/>
          <w:lang w:eastAsia="sl-SI"/>
        </w:rPr>
        <w:t>H</w:t>
      </w:r>
      <w:r w:rsidR="0052051B" w:rsidRPr="00DC6841">
        <w:rPr>
          <w:rFonts w:eastAsia="SimSun"/>
          <w:sz w:val="19"/>
          <w:szCs w:val="19"/>
          <w:lang w:eastAsia="sl-SI"/>
        </w:rPr>
        <w:t>.2.2</w:t>
      </w:r>
      <w:r w:rsidR="0052051B" w:rsidRPr="00DC6841">
        <w:rPr>
          <w:rFonts w:eastAsia="SimSun"/>
          <w:sz w:val="24"/>
          <w:szCs w:val="24"/>
          <w:lang w:eastAsia="sl-SI"/>
        </w:rPr>
        <w:tab/>
      </w:r>
      <w:r w:rsidR="0052051B" w:rsidRPr="005C263B">
        <w:rPr>
          <w:rFonts w:eastAsia="SimSun"/>
          <w:sz w:val="19"/>
          <w:szCs w:val="19"/>
          <w:lang w:eastAsia="sl-SI"/>
        </w:rPr>
        <w:t xml:space="preserve">Če ste na vprašanje </w:t>
      </w:r>
      <w:r w:rsidRPr="005C263B">
        <w:rPr>
          <w:rFonts w:eastAsia="SimSun"/>
          <w:sz w:val="19"/>
          <w:szCs w:val="19"/>
          <w:lang w:eastAsia="sl-SI"/>
        </w:rPr>
        <w:t>H</w:t>
      </w:r>
      <w:r w:rsidR="0052051B" w:rsidRPr="005C263B">
        <w:rPr>
          <w:rFonts w:eastAsia="SimSun"/>
          <w:sz w:val="19"/>
          <w:szCs w:val="19"/>
          <w:lang w:eastAsia="sl-SI"/>
        </w:rPr>
        <w:t>.2.1 odgovorili pritrdilno, navedite, ali je bil načrt ali program izveden na podlagi strateške okoljske presoje v skladu z direktivo o strateški okoljski presoji?</w:t>
      </w:r>
    </w:p>
    <w:p w:rsidR="0052051B" w:rsidRPr="00DC6841" w:rsidRDefault="0052051B" w:rsidP="0052051B">
      <w:pPr>
        <w:ind w:firstLine="851"/>
        <w:rPr>
          <w:sz w:val="20"/>
          <w:szCs w:val="20"/>
        </w:rPr>
      </w:pPr>
    </w:p>
    <w:p w:rsidR="0052051B" w:rsidRPr="00DC6841" w:rsidRDefault="0052051B" w:rsidP="0052051B">
      <w:pPr>
        <w:ind w:firstLine="851"/>
        <w:rPr>
          <w:sz w:val="20"/>
          <w:szCs w:val="20"/>
        </w:rPr>
      </w:pPr>
      <w:r w:rsidRPr="00DC6841">
        <w:rPr>
          <w:rFonts w:eastAsia="SimSun"/>
          <w:i/>
          <w:iCs/>
          <w:w w:val="94"/>
          <w:sz w:val="19"/>
          <w:szCs w:val="19"/>
          <w:lang w:eastAsia="sl-SI"/>
        </w:rPr>
        <w:t xml:space="preserve">  </w:t>
      </w:r>
      <w:r w:rsidR="00D76A2C" w:rsidRPr="00DC6841">
        <w:rPr>
          <w:rFonts w:eastAsia="SimSun"/>
          <w:i/>
          <w:iCs/>
          <w:w w:val="94"/>
          <w:sz w:val="19"/>
          <w:szCs w:val="19"/>
          <w:lang w:eastAsia="sl-SI"/>
        </w:rPr>
        <w:t xml:space="preserve"> </w:t>
      </w:r>
      <w:r w:rsidR="003C2D39" w:rsidRPr="00DC6841">
        <w:rPr>
          <w:rFonts w:eastAsia="SimSun"/>
          <w:i/>
          <w:iCs/>
          <w:w w:val="94"/>
          <w:sz w:val="19"/>
          <w:szCs w:val="19"/>
          <w:lang w:eastAsia="sl-SI"/>
        </w:rPr>
        <w:t xml:space="preserve">  </w:t>
      </w:r>
      <w:r w:rsidR="003C2D39" w:rsidRPr="00D76A2C">
        <w:rPr>
          <w:rFonts w:eastAsia="SimSun"/>
          <w:i/>
          <w:iCs/>
          <w:w w:val="94"/>
          <w:sz w:val="20"/>
          <w:szCs w:val="19"/>
          <w:lang w:eastAsia="sl-SI"/>
        </w:rPr>
        <w:t xml:space="preserve"> </w:t>
      </w:r>
      <w:sdt>
        <w:sdtPr>
          <w:rPr>
            <w:rFonts w:eastAsia="MS Gothic"/>
            <w:sz w:val="24"/>
            <w:szCs w:val="20"/>
            <w:highlight w:val="lightGray"/>
          </w:rPr>
          <w:id w:val="987830075"/>
          <w14:checkbox>
            <w14:checked w14:val="0"/>
            <w14:checkedState w14:val="2612" w14:font="MS Gothic"/>
            <w14:uncheckedState w14:val="2610" w14:font="MS Gothic"/>
          </w14:checkbox>
        </w:sdtPr>
        <w:sdtEndPr/>
        <w:sdtContent>
          <w:r w:rsidR="003C2D39">
            <w:rPr>
              <w:rFonts w:ascii="MS Gothic" w:eastAsia="MS Gothic" w:hAnsi="MS Gothic" w:hint="eastAsia"/>
              <w:sz w:val="24"/>
              <w:szCs w:val="20"/>
              <w:highlight w:val="lightGray"/>
            </w:rPr>
            <w:t>☐</w:t>
          </w:r>
        </w:sdtContent>
      </w:sdt>
      <w:r w:rsidR="003C2D39" w:rsidRPr="00DC6841">
        <w:rPr>
          <w:sz w:val="20"/>
          <w:szCs w:val="20"/>
        </w:rPr>
        <w:t> da</w:t>
      </w:r>
      <w:r w:rsidR="003C2D39" w:rsidRPr="00DC6841">
        <w:rPr>
          <w:sz w:val="20"/>
          <w:szCs w:val="20"/>
        </w:rPr>
        <w:tab/>
      </w:r>
      <w:r w:rsidR="003C2D39" w:rsidRPr="00DC6841">
        <w:rPr>
          <w:sz w:val="20"/>
          <w:szCs w:val="20"/>
        </w:rPr>
        <w:tab/>
      </w:r>
      <w:sdt>
        <w:sdtPr>
          <w:rPr>
            <w:rFonts w:eastAsia="MS Gothic"/>
            <w:sz w:val="24"/>
            <w:szCs w:val="20"/>
            <w:highlight w:val="lightGray"/>
          </w:rPr>
          <w:id w:val="1823160761"/>
          <w14:checkbox>
            <w14:checked w14:val="0"/>
            <w14:checkedState w14:val="2612" w14:font="MS Gothic"/>
            <w14:uncheckedState w14:val="2610" w14:font="MS Gothic"/>
          </w14:checkbox>
        </w:sdtPr>
        <w:sdtEndPr/>
        <w:sdtContent>
          <w:r w:rsidR="003C2D39" w:rsidRPr="00D76A2C">
            <w:rPr>
              <w:rFonts w:ascii="MS Gothic" w:eastAsia="MS Gothic" w:hAnsi="MS Gothic" w:hint="eastAsia"/>
              <w:sz w:val="24"/>
              <w:szCs w:val="20"/>
              <w:highlight w:val="lightGray"/>
            </w:rPr>
            <w:t>☐</w:t>
          </w:r>
        </w:sdtContent>
      </w:sdt>
      <w:r w:rsidR="003C2D39" w:rsidRPr="00DC6841">
        <w:rPr>
          <w:sz w:val="20"/>
          <w:szCs w:val="20"/>
        </w:rPr>
        <w:t xml:space="preserve">  ne</w:t>
      </w:r>
    </w:p>
    <w:p w:rsidR="0052051B" w:rsidRPr="00DC6841" w:rsidRDefault="005C263B" w:rsidP="0052051B">
      <w:pPr>
        <w:widowControl w:val="0"/>
        <w:overflowPunct w:val="0"/>
        <w:autoSpaceDE w:val="0"/>
        <w:autoSpaceDN w:val="0"/>
        <w:adjustRightInd w:val="0"/>
        <w:spacing w:after="0" w:line="240" w:lineRule="auto"/>
        <w:jc w:val="both"/>
        <w:rPr>
          <w:rFonts w:eastAsia="SimSun"/>
          <w:sz w:val="24"/>
          <w:szCs w:val="24"/>
          <w:lang w:eastAsia="sl-SI"/>
        </w:rPr>
      </w:pPr>
      <w:r>
        <w:rPr>
          <w:rFonts w:eastAsia="SimSun"/>
          <w:sz w:val="19"/>
          <w:szCs w:val="19"/>
          <w:lang w:eastAsia="sl-SI"/>
        </w:rPr>
        <w:t xml:space="preserve">- </w:t>
      </w:r>
      <w:r w:rsidR="0052051B" w:rsidRPr="00DC6841">
        <w:rPr>
          <w:rFonts w:eastAsia="SimSun"/>
          <w:sz w:val="19"/>
          <w:szCs w:val="19"/>
          <w:lang w:eastAsia="sl-SI"/>
        </w:rPr>
        <w:t xml:space="preserve">Če je odgovor negativen, na kratko pojasnite: </w:t>
      </w:r>
    </w:p>
    <w:p w:rsidR="0052051B" w:rsidRPr="00DC6841" w:rsidRDefault="0052051B" w:rsidP="0052051B">
      <w:pPr>
        <w:widowControl w:val="0"/>
        <w:autoSpaceDE w:val="0"/>
        <w:autoSpaceDN w:val="0"/>
        <w:adjustRightInd w:val="0"/>
        <w:spacing w:after="0" w:line="240" w:lineRule="auto"/>
        <w:jc w:val="both"/>
        <w:rPr>
          <w:rFonts w:eastAsia="SimSun"/>
          <w:i/>
          <w:iCs/>
          <w:w w:val="95"/>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52"/>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autoSpaceDE w:val="0"/>
        <w:autoSpaceDN w:val="0"/>
        <w:adjustRightInd w:val="0"/>
        <w:spacing w:after="0" w:line="240" w:lineRule="auto"/>
        <w:ind w:left="567" w:hanging="567"/>
        <w:jc w:val="both"/>
        <w:rPr>
          <w:rFonts w:eastAsia="SimSun"/>
          <w:i/>
          <w:iCs/>
          <w:w w:val="81"/>
          <w:sz w:val="19"/>
          <w:szCs w:val="19"/>
          <w:lang w:eastAsia="sl-SI"/>
        </w:rPr>
      </w:pPr>
    </w:p>
    <w:p w:rsidR="0052051B" w:rsidRPr="00DC6841" w:rsidRDefault="0052051B" w:rsidP="0052051B">
      <w:pPr>
        <w:widowControl w:val="0"/>
        <w:autoSpaceDE w:val="0"/>
        <w:autoSpaceDN w:val="0"/>
        <w:adjustRightInd w:val="0"/>
        <w:spacing w:after="0" w:line="240" w:lineRule="auto"/>
        <w:ind w:left="567" w:hanging="567"/>
        <w:jc w:val="both"/>
        <w:rPr>
          <w:rFonts w:eastAsia="SimSun"/>
          <w:i/>
          <w:iCs/>
          <w:w w:val="81"/>
          <w:sz w:val="19"/>
          <w:szCs w:val="19"/>
          <w:lang w:eastAsia="sl-SI"/>
        </w:rPr>
      </w:pPr>
    </w:p>
    <w:p w:rsidR="0052051B" w:rsidRPr="005C263B" w:rsidRDefault="005C263B" w:rsidP="005C263B">
      <w:pPr>
        <w:widowControl w:val="0"/>
        <w:overflowPunct w:val="0"/>
        <w:autoSpaceDE w:val="0"/>
        <w:autoSpaceDN w:val="0"/>
        <w:adjustRightInd w:val="0"/>
        <w:spacing w:after="0" w:line="240" w:lineRule="auto"/>
        <w:jc w:val="both"/>
        <w:rPr>
          <w:rFonts w:eastAsia="SimSun"/>
          <w:sz w:val="19"/>
          <w:szCs w:val="19"/>
          <w:lang w:eastAsia="sl-SI"/>
        </w:rPr>
      </w:pPr>
      <w:r w:rsidRPr="005C263B">
        <w:rPr>
          <w:rFonts w:eastAsia="SimSun"/>
          <w:sz w:val="19"/>
          <w:szCs w:val="19"/>
          <w:lang w:eastAsia="sl-SI"/>
        </w:rPr>
        <w:t xml:space="preserve">- </w:t>
      </w:r>
      <w:r w:rsidR="0052051B" w:rsidRPr="005C263B">
        <w:rPr>
          <w:rFonts w:eastAsia="SimSun"/>
          <w:sz w:val="19"/>
          <w:szCs w:val="19"/>
          <w:lang w:eastAsia="sl-SI"/>
        </w:rPr>
        <w:t>Če ste odgovorili pritrdilno, navedite netehnični povzetek</w:t>
      </w:r>
      <w:r w:rsidR="0052051B" w:rsidRPr="005C263B">
        <w:rPr>
          <w:rFonts w:eastAsia="SimSun"/>
          <w:sz w:val="19"/>
          <w:szCs w:val="19"/>
          <w:vertAlign w:val="superscript"/>
          <w:lang w:eastAsia="sl-SI"/>
        </w:rPr>
        <w:footnoteReference w:id="26"/>
      </w:r>
      <w:r w:rsidR="0052051B" w:rsidRPr="005C263B">
        <w:rPr>
          <w:rFonts w:eastAsia="SimSun"/>
          <w:sz w:val="19"/>
          <w:szCs w:val="19"/>
          <w:vertAlign w:val="superscript"/>
          <w:lang w:eastAsia="sl-SI"/>
        </w:rPr>
        <w:t xml:space="preserve"> </w:t>
      </w:r>
      <w:r w:rsidR="0052051B" w:rsidRPr="005C263B">
        <w:rPr>
          <w:rFonts w:eastAsia="SimSun"/>
          <w:sz w:val="19"/>
          <w:szCs w:val="19"/>
          <w:lang w:eastAsia="sl-SI"/>
        </w:rPr>
        <w:t>okoljskega poročila in informacije, zahtevane v členu 9(1)(b) te direktive (elektronsko kopijo ali spletno povezavo, ki vodi do navedenega):</w:t>
      </w:r>
    </w:p>
    <w:p w:rsidR="0052051B" w:rsidRPr="00DC6841" w:rsidRDefault="0052051B" w:rsidP="0052051B">
      <w:pPr>
        <w:widowControl w:val="0"/>
        <w:autoSpaceDE w:val="0"/>
        <w:autoSpaceDN w:val="0"/>
        <w:adjustRightInd w:val="0"/>
        <w:spacing w:after="0" w:line="240" w:lineRule="auto"/>
        <w:ind w:left="720"/>
        <w:jc w:val="both"/>
        <w:rPr>
          <w:rFonts w:eastAsia="SimSun"/>
          <w:i/>
          <w:iCs/>
          <w:w w:val="81"/>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55"/>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5C263B" w:rsidRDefault="0052051B" w:rsidP="0052051B">
      <w:pPr>
        <w:widowControl w:val="0"/>
        <w:tabs>
          <w:tab w:val="left" w:pos="1180"/>
        </w:tabs>
        <w:overflowPunct w:val="0"/>
        <w:autoSpaceDE w:val="0"/>
        <w:autoSpaceDN w:val="0"/>
        <w:adjustRightInd w:val="0"/>
        <w:spacing w:after="0" w:line="337" w:lineRule="auto"/>
        <w:ind w:left="708" w:right="500" w:hanging="708"/>
        <w:jc w:val="both"/>
        <w:rPr>
          <w:rFonts w:eastAsia="SimSun"/>
          <w:iCs/>
          <w:sz w:val="19"/>
          <w:szCs w:val="19"/>
          <w:lang w:eastAsia="sl-SI"/>
        </w:rPr>
      </w:pPr>
    </w:p>
    <w:p w:rsidR="005C263B" w:rsidRPr="005C263B" w:rsidRDefault="005C263B" w:rsidP="0052051B">
      <w:pPr>
        <w:widowControl w:val="0"/>
        <w:tabs>
          <w:tab w:val="left" w:pos="1180"/>
        </w:tabs>
        <w:overflowPunct w:val="0"/>
        <w:autoSpaceDE w:val="0"/>
        <w:autoSpaceDN w:val="0"/>
        <w:adjustRightInd w:val="0"/>
        <w:spacing w:after="0" w:line="337" w:lineRule="auto"/>
        <w:ind w:left="708" w:right="500" w:hanging="708"/>
        <w:jc w:val="both"/>
        <w:rPr>
          <w:rFonts w:eastAsia="SimSun"/>
          <w:iCs/>
          <w:sz w:val="19"/>
          <w:szCs w:val="19"/>
          <w:lang w:eastAsia="sl-SI"/>
        </w:rPr>
      </w:pPr>
    </w:p>
    <w:p w:rsidR="0052051B" w:rsidRPr="00DC6841" w:rsidRDefault="0048686E" w:rsidP="0048686E">
      <w:pPr>
        <w:widowControl w:val="0"/>
        <w:tabs>
          <w:tab w:val="left" w:pos="1180"/>
        </w:tabs>
        <w:overflowPunct w:val="0"/>
        <w:autoSpaceDE w:val="0"/>
        <w:autoSpaceDN w:val="0"/>
        <w:adjustRightInd w:val="0"/>
        <w:spacing w:after="0" w:line="337" w:lineRule="auto"/>
        <w:ind w:left="708" w:right="10" w:hanging="708"/>
        <w:jc w:val="both"/>
        <w:rPr>
          <w:rFonts w:eastAsia="SimSun"/>
          <w:b/>
          <w:bCs/>
          <w:sz w:val="19"/>
          <w:szCs w:val="19"/>
          <w:lang w:eastAsia="sl-SI"/>
        </w:rPr>
      </w:pPr>
      <w:r>
        <w:rPr>
          <w:rFonts w:eastAsia="SimSun"/>
          <w:b/>
          <w:bCs/>
          <w:sz w:val="19"/>
          <w:szCs w:val="19"/>
          <w:lang w:eastAsia="sl-SI"/>
        </w:rPr>
        <w:lastRenderedPageBreak/>
        <w:t>H</w:t>
      </w:r>
      <w:r w:rsidR="0052051B" w:rsidRPr="00DC6841">
        <w:rPr>
          <w:rFonts w:eastAsia="SimSun"/>
          <w:b/>
          <w:bCs/>
          <w:sz w:val="19"/>
          <w:szCs w:val="19"/>
          <w:lang w:eastAsia="sl-SI"/>
        </w:rPr>
        <w:t xml:space="preserve">.3 </w:t>
      </w:r>
      <w:r w:rsidR="0052051B" w:rsidRPr="00DC6841">
        <w:rPr>
          <w:rFonts w:eastAsia="SimSun"/>
          <w:b/>
          <w:bCs/>
          <w:sz w:val="19"/>
          <w:szCs w:val="19"/>
          <w:lang w:eastAsia="sl-SI"/>
        </w:rPr>
        <w:tab/>
        <w:t>Uporaba Direktive 2011/92/EU Evropskega parlamenta in Sveta</w:t>
      </w:r>
      <w:r w:rsidR="0052051B" w:rsidRPr="00DC6841">
        <w:rPr>
          <w:rFonts w:eastAsia="SimSun"/>
          <w:b/>
          <w:bCs/>
          <w:sz w:val="19"/>
          <w:szCs w:val="19"/>
          <w:vertAlign w:val="superscript"/>
          <w:lang w:eastAsia="sl-SI"/>
        </w:rPr>
        <w:footnoteReference w:id="27"/>
      </w:r>
      <w:r w:rsidR="0052051B" w:rsidRPr="00DC6841">
        <w:rPr>
          <w:rFonts w:eastAsia="SimSun"/>
          <w:b/>
          <w:bCs/>
          <w:sz w:val="19"/>
          <w:szCs w:val="19"/>
          <w:lang w:eastAsia="sl-SI"/>
        </w:rPr>
        <w:t xml:space="preserve"> (direktiva o PVO) in Uredbe o posegih v okolje, za katere je treba izvesti presojo vplivov na okolje (Uredba o PVO)</w:t>
      </w:r>
    </w:p>
    <w:p w:rsidR="0052051B" w:rsidRPr="00DC6841" w:rsidRDefault="0048686E" w:rsidP="0052051B">
      <w:pPr>
        <w:widowControl w:val="0"/>
        <w:autoSpaceDE w:val="0"/>
        <w:autoSpaceDN w:val="0"/>
        <w:adjustRightInd w:val="0"/>
        <w:spacing w:after="0" w:line="240" w:lineRule="auto"/>
        <w:ind w:left="567" w:hanging="567"/>
        <w:jc w:val="both"/>
        <w:rPr>
          <w:rFonts w:eastAsia="SimSun"/>
          <w:sz w:val="19"/>
          <w:szCs w:val="19"/>
          <w:lang w:eastAsia="sl-SI"/>
        </w:rPr>
      </w:pPr>
      <w:r>
        <w:rPr>
          <w:rFonts w:eastAsia="SimSun"/>
          <w:sz w:val="19"/>
          <w:szCs w:val="19"/>
          <w:lang w:eastAsia="sl-SI"/>
        </w:rPr>
        <w:t>H</w:t>
      </w:r>
      <w:r w:rsidR="0052051B" w:rsidRPr="00DC6841">
        <w:rPr>
          <w:rFonts w:eastAsia="SimSun"/>
          <w:sz w:val="19"/>
          <w:szCs w:val="19"/>
          <w:lang w:eastAsia="sl-SI"/>
        </w:rPr>
        <w:t>.3.1</w:t>
      </w:r>
      <w:r w:rsidR="0052051B" w:rsidRPr="00DC6841">
        <w:rPr>
          <w:rFonts w:eastAsia="SimSun"/>
          <w:sz w:val="19"/>
          <w:szCs w:val="19"/>
          <w:lang w:eastAsia="sl-SI"/>
        </w:rPr>
        <w:tab/>
        <w:t>V primeru neizpolnjevanja predhodne pogojenosti glede okoljske zakonodaje (Direktiva 2011/92/EU in 2001/42/ES) navedite povezavo do dogovorjenega akcijskega načrta v skladu z Uredbo (EU) št. 1303/2013.</w:t>
      </w:r>
    </w:p>
    <w:p w:rsidR="0052051B" w:rsidRPr="00DC6841" w:rsidRDefault="0052051B" w:rsidP="0052051B">
      <w:pPr>
        <w:widowControl w:val="0"/>
        <w:autoSpaceDE w:val="0"/>
        <w:autoSpaceDN w:val="0"/>
        <w:adjustRightInd w:val="0"/>
        <w:spacing w:after="0" w:line="240" w:lineRule="auto"/>
        <w:ind w:left="567" w:hanging="567"/>
        <w:jc w:val="both"/>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53"/>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autoSpaceDE w:val="0"/>
        <w:autoSpaceDN w:val="0"/>
        <w:adjustRightInd w:val="0"/>
        <w:spacing w:after="0" w:line="240" w:lineRule="auto"/>
        <w:ind w:left="567" w:hanging="567"/>
        <w:jc w:val="both"/>
        <w:rPr>
          <w:rFonts w:eastAsia="SimSun"/>
          <w:i/>
          <w:iCs/>
          <w:sz w:val="19"/>
          <w:szCs w:val="19"/>
          <w:lang w:eastAsia="sl-SI"/>
        </w:rPr>
      </w:pPr>
    </w:p>
    <w:p w:rsidR="0052051B" w:rsidRPr="00DC6841" w:rsidRDefault="0048686E" w:rsidP="0052051B">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r>
        <w:rPr>
          <w:rFonts w:eastAsia="SimSun"/>
          <w:sz w:val="19"/>
          <w:szCs w:val="19"/>
          <w:lang w:eastAsia="sl-SI"/>
        </w:rPr>
        <w:t>H</w:t>
      </w:r>
      <w:r w:rsidR="0052051B" w:rsidRPr="00DC6841">
        <w:rPr>
          <w:rFonts w:eastAsia="SimSun"/>
          <w:sz w:val="19"/>
          <w:szCs w:val="19"/>
          <w:lang w:eastAsia="sl-SI"/>
        </w:rPr>
        <w:t>.3.2</w:t>
      </w:r>
      <w:r w:rsidR="0052051B" w:rsidRPr="00DC6841">
        <w:rPr>
          <w:rFonts w:eastAsia="SimSun"/>
          <w:sz w:val="19"/>
          <w:szCs w:val="19"/>
          <w:lang w:eastAsia="sl-SI"/>
        </w:rPr>
        <w:tab/>
        <w:t xml:space="preserve">Ali je </w:t>
      </w:r>
      <w:r w:rsidR="0051245C">
        <w:rPr>
          <w:rFonts w:eastAsia="SimSun"/>
          <w:sz w:val="19"/>
          <w:szCs w:val="19"/>
          <w:lang w:eastAsia="sl-SI"/>
        </w:rPr>
        <w:t>operacija</w:t>
      </w:r>
      <w:r w:rsidR="0052051B" w:rsidRPr="00DC6841">
        <w:rPr>
          <w:rFonts w:eastAsia="SimSun"/>
          <w:sz w:val="19"/>
          <w:szCs w:val="19"/>
          <w:lang w:eastAsia="sl-SI"/>
        </w:rPr>
        <w:t xml:space="preserve"> naveden</w:t>
      </w:r>
      <w:r w:rsidR="0051245C">
        <w:rPr>
          <w:rFonts w:eastAsia="SimSun"/>
          <w:sz w:val="19"/>
          <w:szCs w:val="19"/>
          <w:lang w:eastAsia="sl-SI"/>
        </w:rPr>
        <w:t>a</w:t>
      </w:r>
      <w:r w:rsidR="0052051B" w:rsidRPr="00DC6841">
        <w:rPr>
          <w:rFonts w:eastAsia="SimSun"/>
          <w:sz w:val="19"/>
          <w:szCs w:val="19"/>
          <w:lang w:eastAsia="sl-SI"/>
        </w:rPr>
        <w:t xml:space="preserve"> v prilogah k direktivi o</w:t>
      </w:r>
      <w:r w:rsidR="0052051B" w:rsidRPr="00DC6841">
        <w:rPr>
          <w:rFonts w:eastAsia="SimSun"/>
          <w:i/>
          <w:iCs/>
          <w:w w:val="99"/>
          <w:sz w:val="19"/>
          <w:szCs w:val="19"/>
          <w:lang w:eastAsia="sl-SI"/>
        </w:rPr>
        <w:t xml:space="preserve"> PVO</w:t>
      </w:r>
      <w:r w:rsidR="0052051B" w:rsidRPr="00DC6841">
        <w:rPr>
          <w:rFonts w:eastAsia="SimSun"/>
          <w:i/>
          <w:iCs/>
          <w:w w:val="99"/>
          <w:sz w:val="19"/>
          <w:szCs w:val="19"/>
          <w:vertAlign w:val="superscript"/>
          <w:lang w:eastAsia="sl-SI"/>
        </w:rPr>
        <w:footnoteReference w:id="28"/>
      </w:r>
      <w:r w:rsidR="0052051B" w:rsidRPr="00DC6841">
        <w:rPr>
          <w:rFonts w:eastAsia="SimSun"/>
          <w:i/>
          <w:iCs/>
          <w:w w:val="99"/>
          <w:sz w:val="19"/>
          <w:szCs w:val="19"/>
          <w:lang w:eastAsia="sl-SI"/>
        </w:rPr>
        <w:t xml:space="preserve"> ali prilogi 1 k Uredbi o PVO?</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57"/>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52051B" w:rsidRPr="00DC6841" w:rsidRDefault="0052051B" w:rsidP="0048686E">
      <w:pPr>
        <w:widowControl w:val="0"/>
        <w:tabs>
          <w:tab w:val="left" w:pos="1180"/>
        </w:tabs>
        <w:overflowPunct w:val="0"/>
        <w:autoSpaceDE w:val="0"/>
        <w:autoSpaceDN w:val="0"/>
        <w:adjustRightInd w:val="0"/>
        <w:spacing w:after="0" w:line="337" w:lineRule="auto"/>
        <w:ind w:left="708" w:right="10" w:hanging="708"/>
        <w:jc w:val="both"/>
        <w:rPr>
          <w:rFonts w:ascii="Helv" w:hAnsi="Helv" w:cs="Helv"/>
          <w:color w:val="000000"/>
          <w:sz w:val="20"/>
          <w:szCs w:val="20"/>
          <w:lang w:eastAsia="sl-SI"/>
        </w:rPr>
      </w:pPr>
      <w:r w:rsidRPr="00DC6841">
        <w:rPr>
          <w:rFonts w:eastAsia="SimSun"/>
          <w:i/>
          <w:iCs/>
          <w:sz w:val="19"/>
          <w:szCs w:val="19"/>
          <w:lang w:eastAsia="sl-SI"/>
        </w:rPr>
        <w:t>***********</w:t>
      </w:r>
      <w:r w:rsidRPr="00DC6841">
        <w:rPr>
          <w:rFonts w:ascii="Helv" w:hAnsi="Helv" w:cs="Helv"/>
          <w:b/>
          <w:color w:val="000000"/>
          <w:sz w:val="20"/>
          <w:szCs w:val="20"/>
          <w:lang w:eastAsia="sl-SI"/>
        </w:rPr>
        <w:t xml:space="preserve">Če se na vprašanje pod </w:t>
      </w:r>
      <w:r w:rsidR="0048686E">
        <w:rPr>
          <w:rFonts w:ascii="Helv" w:hAnsi="Helv" w:cs="Helv"/>
          <w:b/>
          <w:color w:val="000000"/>
          <w:sz w:val="20"/>
          <w:szCs w:val="20"/>
          <w:lang w:eastAsia="sl-SI"/>
        </w:rPr>
        <w:t>H</w:t>
      </w:r>
      <w:r w:rsidRPr="00DC6841">
        <w:rPr>
          <w:rFonts w:ascii="Helv" w:hAnsi="Helv" w:cs="Helv"/>
          <w:b/>
          <w:color w:val="000000"/>
          <w:sz w:val="20"/>
          <w:szCs w:val="20"/>
          <w:lang w:eastAsia="sl-SI"/>
        </w:rPr>
        <w:t xml:space="preserve">.3.2 odgovori z </w:t>
      </w:r>
      <w:r w:rsidRPr="00DC6841">
        <w:rPr>
          <w:rFonts w:ascii="Helv" w:hAnsi="Helv" w:cs="Helv"/>
          <w:b/>
          <w:color w:val="000000"/>
          <w:sz w:val="20"/>
          <w:szCs w:val="20"/>
          <w:u w:val="single"/>
          <w:lang w:eastAsia="sl-SI"/>
        </w:rPr>
        <w:t>NE</w:t>
      </w:r>
      <w:r w:rsidRPr="00DC6841">
        <w:rPr>
          <w:rFonts w:ascii="Helv" w:hAnsi="Helv" w:cs="Helv"/>
          <w:b/>
          <w:color w:val="000000"/>
          <w:sz w:val="20"/>
          <w:szCs w:val="20"/>
          <w:lang w:eastAsia="sl-SI"/>
        </w:rPr>
        <w:t>, ni več treba izpolnjevati naslednje točke, vezane na PVO (</w:t>
      </w:r>
      <w:r w:rsidR="0048686E">
        <w:rPr>
          <w:rFonts w:ascii="Helv" w:hAnsi="Helv" w:cs="Helv"/>
          <w:b/>
          <w:color w:val="000000"/>
          <w:sz w:val="20"/>
          <w:szCs w:val="20"/>
          <w:lang w:eastAsia="sl-SI"/>
        </w:rPr>
        <w:t>H</w:t>
      </w:r>
      <w:r w:rsidRPr="00DC6841">
        <w:rPr>
          <w:rFonts w:ascii="Helv" w:hAnsi="Helv" w:cs="Helv"/>
          <w:b/>
          <w:color w:val="000000"/>
          <w:sz w:val="20"/>
          <w:szCs w:val="20"/>
          <w:lang w:eastAsia="sl-SI"/>
        </w:rPr>
        <w:t xml:space="preserve">.3.3 in </w:t>
      </w:r>
      <w:r w:rsidR="0048686E">
        <w:rPr>
          <w:rFonts w:ascii="Helv" w:hAnsi="Helv" w:cs="Helv"/>
          <w:b/>
          <w:color w:val="000000"/>
          <w:sz w:val="20"/>
          <w:szCs w:val="20"/>
          <w:lang w:eastAsia="sl-SI"/>
        </w:rPr>
        <w:t>H</w:t>
      </w:r>
      <w:r w:rsidRPr="00DC6841">
        <w:rPr>
          <w:rFonts w:ascii="Helv" w:hAnsi="Helv" w:cs="Helv"/>
          <w:b/>
          <w:color w:val="000000"/>
          <w:sz w:val="20"/>
          <w:szCs w:val="20"/>
          <w:lang w:eastAsia="sl-SI"/>
        </w:rPr>
        <w:t>.3.4).</w:t>
      </w:r>
      <w:r w:rsidRPr="00DC6841">
        <w:rPr>
          <w:rFonts w:ascii="Helv" w:hAnsi="Helv" w:cs="Helv"/>
          <w:color w:val="000000"/>
          <w:sz w:val="20"/>
          <w:szCs w:val="20"/>
          <w:lang w:eastAsia="sl-SI"/>
        </w:rPr>
        <w:t>****************</w:t>
      </w:r>
    </w:p>
    <w:p w:rsidR="0052051B" w:rsidRPr="00DC6841" w:rsidRDefault="0052051B" w:rsidP="0052051B">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rsidR="0052051B" w:rsidRPr="00DC6841" w:rsidRDefault="0048686E" w:rsidP="0048686E">
      <w:pPr>
        <w:widowControl w:val="0"/>
        <w:tabs>
          <w:tab w:val="left" w:pos="1180"/>
        </w:tabs>
        <w:overflowPunct w:val="0"/>
        <w:autoSpaceDE w:val="0"/>
        <w:autoSpaceDN w:val="0"/>
        <w:adjustRightInd w:val="0"/>
        <w:spacing w:after="0" w:line="337" w:lineRule="auto"/>
        <w:ind w:left="708" w:right="10" w:hanging="708"/>
        <w:jc w:val="both"/>
        <w:rPr>
          <w:rFonts w:eastAsia="SimSun"/>
          <w:i/>
          <w:iCs/>
          <w:sz w:val="19"/>
          <w:szCs w:val="19"/>
          <w:lang w:eastAsia="sl-SI"/>
        </w:rPr>
      </w:pPr>
      <w:r>
        <w:rPr>
          <w:rFonts w:eastAsia="SimSun"/>
          <w:sz w:val="19"/>
          <w:szCs w:val="19"/>
          <w:lang w:eastAsia="sl-SI"/>
        </w:rPr>
        <w:t>H</w:t>
      </w:r>
      <w:r w:rsidR="0052051B" w:rsidRPr="00DC6841">
        <w:rPr>
          <w:rFonts w:eastAsia="SimSun"/>
          <w:sz w:val="19"/>
          <w:szCs w:val="19"/>
          <w:lang w:eastAsia="sl-SI"/>
        </w:rPr>
        <w:t>.3.3</w:t>
      </w:r>
      <w:r w:rsidR="0052051B" w:rsidRPr="00DC6841">
        <w:rPr>
          <w:rFonts w:eastAsia="SimSun"/>
          <w:sz w:val="19"/>
          <w:szCs w:val="19"/>
          <w:lang w:eastAsia="sl-SI"/>
        </w:rPr>
        <w:tab/>
        <w:t xml:space="preserve">Če je </w:t>
      </w:r>
      <w:r w:rsidR="0051245C">
        <w:rPr>
          <w:rFonts w:eastAsia="SimSun"/>
          <w:sz w:val="19"/>
          <w:szCs w:val="19"/>
          <w:lang w:eastAsia="sl-SI"/>
        </w:rPr>
        <w:t>operacija</w:t>
      </w:r>
      <w:r w:rsidR="0052051B" w:rsidRPr="00DC6841">
        <w:rPr>
          <w:rFonts w:eastAsia="SimSun"/>
          <w:sz w:val="19"/>
          <w:szCs w:val="19"/>
          <w:lang w:eastAsia="sl-SI"/>
        </w:rPr>
        <w:t xml:space="preserve"> zajet</w:t>
      </w:r>
      <w:r w:rsidR="0051245C">
        <w:rPr>
          <w:rFonts w:eastAsia="SimSun"/>
          <w:sz w:val="19"/>
          <w:szCs w:val="19"/>
          <w:lang w:eastAsia="sl-SI"/>
        </w:rPr>
        <w:t>a</w:t>
      </w:r>
      <w:r w:rsidR="0052051B" w:rsidRPr="00DC6841">
        <w:rPr>
          <w:rFonts w:eastAsia="SimSun"/>
          <w:sz w:val="19"/>
          <w:szCs w:val="19"/>
          <w:lang w:eastAsia="sl-SI"/>
        </w:rPr>
        <w:t xml:space="preserve"> v Prilogi I k direktivi o PVO, priložite naslednje dokumente v vnosno polje spodaj za dodatne informacije in pojasnila ter</w:t>
      </w:r>
      <w:r w:rsidR="0052051B" w:rsidRPr="00DC6841">
        <w:rPr>
          <w:rFonts w:eastAsia="SimSun"/>
          <w:i/>
          <w:iCs/>
          <w:sz w:val="19"/>
          <w:szCs w:val="19"/>
          <w:lang w:eastAsia="sl-SI"/>
        </w:rPr>
        <w:t xml:space="preserve"> uporabite</w:t>
      </w:r>
      <w:r w:rsidR="0052051B" w:rsidRPr="00DC6841">
        <w:rPr>
          <w:rFonts w:eastAsia="SimSun"/>
          <w:i/>
          <w:iCs/>
          <w:sz w:val="19"/>
          <w:szCs w:val="19"/>
          <w:vertAlign w:val="superscript"/>
          <w:lang w:eastAsia="sl-SI"/>
        </w:rPr>
        <w:footnoteReference w:id="29"/>
      </w:r>
      <w:r w:rsidR="0052051B" w:rsidRPr="00DC6841">
        <w:rPr>
          <w:rFonts w:eastAsia="SimSun"/>
          <w:i/>
          <w:iCs/>
          <w:sz w:val="19"/>
          <w:szCs w:val="19"/>
          <w:lang w:eastAsia="sl-SI"/>
        </w:rPr>
        <w:t>:</w:t>
      </w:r>
    </w:p>
    <w:p w:rsidR="0052051B" w:rsidRPr="00DC6841" w:rsidRDefault="0052051B" w:rsidP="0048686E">
      <w:pPr>
        <w:widowControl w:val="0"/>
        <w:numPr>
          <w:ilvl w:val="0"/>
          <w:numId w:val="34"/>
        </w:numPr>
        <w:tabs>
          <w:tab w:val="clear" w:pos="720"/>
          <w:tab w:val="num" w:pos="1495"/>
        </w:tabs>
        <w:overflowPunct w:val="0"/>
        <w:autoSpaceDE w:val="0"/>
        <w:autoSpaceDN w:val="0"/>
        <w:adjustRightInd w:val="0"/>
        <w:spacing w:after="0" w:line="240" w:lineRule="auto"/>
        <w:ind w:left="1500" w:hanging="302"/>
        <w:jc w:val="both"/>
        <w:rPr>
          <w:rFonts w:eastAsia="SimSun"/>
          <w:sz w:val="19"/>
          <w:szCs w:val="19"/>
          <w:lang w:eastAsia="sl-SI"/>
        </w:rPr>
      </w:pPr>
      <w:r w:rsidRPr="00DC6841">
        <w:rPr>
          <w:rFonts w:eastAsia="SimSun"/>
          <w:sz w:val="19"/>
          <w:szCs w:val="19"/>
          <w:lang w:eastAsia="sl-SI"/>
        </w:rPr>
        <w:t>netehnični povzetek poročila o PVO</w:t>
      </w:r>
      <w:r w:rsidRPr="00DC6841">
        <w:rPr>
          <w:rFonts w:eastAsia="SimSun"/>
          <w:sz w:val="19"/>
          <w:szCs w:val="19"/>
          <w:vertAlign w:val="superscript"/>
          <w:lang w:eastAsia="sl-SI"/>
        </w:rPr>
        <w:footnoteReference w:id="30"/>
      </w:r>
      <w:r w:rsidRPr="00DC6841">
        <w:rPr>
          <w:rFonts w:eastAsia="SimSun"/>
          <w:sz w:val="19"/>
          <w:szCs w:val="19"/>
          <w:lang w:eastAsia="sl-SI"/>
        </w:rPr>
        <w:t xml:space="preserve">; </w:t>
      </w:r>
    </w:p>
    <w:p w:rsidR="0052051B" w:rsidRPr="00DC6841" w:rsidRDefault="0052051B" w:rsidP="0048686E">
      <w:pPr>
        <w:widowControl w:val="0"/>
        <w:autoSpaceDE w:val="0"/>
        <w:autoSpaceDN w:val="0"/>
        <w:adjustRightInd w:val="0"/>
        <w:spacing w:after="0" w:line="141" w:lineRule="exact"/>
        <w:rPr>
          <w:rFonts w:eastAsia="SimSun"/>
          <w:sz w:val="19"/>
          <w:szCs w:val="19"/>
          <w:lang w:eastAsia="sl-SI"/>
        </w:rPr>
      </w:pPr>
    </w:p>
    <w:p w:rsidR="0052051B" w:rsidRPr="00DC6841" w:rsidRDefault="0052051B" w:rsidP="0048686E">
      <w:pPr>
        <w:widowControl w:val="0"/>
        <w:numPr>
          <w:ilvl w:val="0"/>
          <w:numId w:val="34"/>
        </w:numPr>
        <w:tabs>
          <w:tab w:val="clear" w:pos="720"/>
          <w:tab w:val="num" w:pos="1495"/>
        </w:tabs>
        <w:overflowPunct w:val="0"/>
        <w:autoSpaceDE w:val="0"/>
        <w:autoSpaceDN w:val="0"/>
        <w:adjustRightInd w:val="0"/>
        <w:spacing w:after="0" w:line="244" w:lineRule="auto"/>
        <w:ind w:left="1500" w:hanging="302"/>
        <w:jc w:val="both"/>
        <w:rPr>
          <w:rFonts w:eastAsia="SimSun"/>
          <w:sz w:val="19"/>
          <w:szCs w:val="19"/>
          <w:lang w:eastAsia="sl-SI"/>
        </w:rPr>
      </w:pPr>
      <w:r w:rsidRPr="00DC6841">
        <w:rPr>
          <w:rFonts w:eastAsia="SimSun"/>
          <w:sz w:val="19"/>
          <w:szCs w:val="19"/>
          <w:lang w:eastAsia="sl-SI"/>
        </w:rPr>
        <w:t xml:space="preserve">informacije o posvetovanjih z okoljskimi organi, javnostjo in po potrebi o posvetovanjih z drugimi državami članicami, izvedenih v skladu s 6. in 7. členoma direktive o PVO; </w:t>
      </w:r>
    </w:p>
    <w:p w:rsidR="0052051B" w:rsidRPr="00DC6841" w:rsidRDefault="0052051B" w:rsidP="0048686E">
      <w:pPr>
        <w:widowControl w:val="0"/>
        <w:autoSpaceDE w:val="0"/>
        <w:autoSpaceDN w:val="0"/>
        <w:adjustRightInd w:val="0"/>
        <w:spacing w:after="0" w:line="148" w:lineRule="exact"/>
        <w:rPr>
          <w:rFonts w:eastAsia="SimSun"/>
          <w:sz w:val="19"/>
          <w:szCs w:val="19"/>
          <w:lang w:eastAsia="sl-SI"/>
        </w:rPr>
      </w:pPr>
    </w:p>
    <w:p w:rsidR="0052051B" w:rsidRPr="00DC6841" w:rsidRDefault="0052051B" w:rsidP="0048686E">
      <w:pPr>
        <w:widowControl w:val="0"/>
        <w:numPr>
          <w:ilvl w:val="0"/>
          <w:numId w:val="34"/>
        </w:numPr>
        <w:tabs>
          <w:tab w:val="clear" w:pos="720"/>
          <w:tab w:val="num" w:pos="1495"/>
        </w:tabs>
        <w:overflowPunct w:val="0"/>
        <w:autoSpaceDE w:val="0"/>
        <w:autoSpaceDN w:val="0"/>
        <w:adjustRightInd w:val="0"/>
        <w:spacing w:after="0" w:line="230" w:lineRule="auto"/>
        <w:ind w:left="1500" w:hanging="302"/>
        <w:jc w:val="both"/>
        <w:rPr>
          <w:rFonts w:eastAsia="SimSun"/>
          <w:sz w:val="19"/>
          <w:szCs w:val="19"/>
          <w:lang w:eastAsia="sl-SI"/>
        </w:rPr>
      </w:pPr>
      <w:r w:rsidRPr="00DC6841">
        <w:rPr>
          <w:rFonts w:eastAsia="SimSun"/>
          <w:sz w:val="19"/>
          <w:szCs w:val="19"/>
          <w:lang w:eastAsia="sl-SI"/>
        </w:rPr>
        <w:t>sklep pristojnega organa, izdan v skladu z 8. in 9. členom direktive o PVO, vključno z informacijami o tem, kako je bila z njim seznanjena javnost.</w:t>
      </w:r>
    </w:p>
    <w:p w:rsidR="0052051B" w:rsidRPr="00DC6841" w:rsidRDefault="0052051B" w:rsidP="0052051B">
      <w:pPr>
        <w:widowControl w:val="0"/>
        <w:overflowPunct w:val="0"/>
        <w:autoSpaceDE w:val="0"/>
        <w:autoSpaceDN w:val="0"/>
        <w:adjustRightInd w:val="0"/>
        <w:spacing w:after="0" w:line="230" w:lineRule="auto"/>
        <w:ind w:left="1500" w:right="500"/>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56"/>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ind w:left="708" w:hanging="708"/>
        <w:rPr>
          <w:rFonts w:eastAsia="SimSun"/>
          <w:sz w:val="19"/>
          <w:szCs w:val="19"/>
          <w:lang w:eastAsia="sl-SI"/>
        </w:rPr>
      </w:pPr>
    </w:p>
    <w:p w:rsidR="0052051B" w:rsidRPr="00DC6841" w:rsidRDefault="0048686E" w:rsidP="0052051B">
      <w:pPr>
        <w:ind w:left="708" w:hanging="708"/>
        <w:rPr>
          <w:rFonts w:eastAsia="SimSun"/>
          <w:sz w:val="19"/>
          <w:szCs w:val="19"/>
          <w:lang w:eastAsia="sl-SI"/>
        </w:rPr>
      </w:pPr>
      <w:r>
        <w:rPr>
          <w:rFonts w:eastAsia="SimSun"/>
          <w:sz w:val="19"/>
          <w:szCs w:val="19"/>
          <w:lang w:eastAsia="sl-SI"/>
        </w:rPr>
        <w:t>H</w:t>
      </w:r>
      <w:r w:rsidR="0052051B" w:rsidRPr="00DC6841">
        <w:rPr>
          <w:rFonts w:eastAsia="SimSun"/>
          <w:sz w:val="19"/>
          <w:szCs w:val="19"/>
          <w:lang w:eastAsia="sl-SI"/>
        </w:rPr>
        <w:t>.3.4</w:t>
      </w:r>
      <w:r w:rsidR="0052051B" w:rsidRPr="00DC6841">
        <w:rPr>
          <w:rFonts w:eastAsia="SimSun"/>
          <w:sz w:val="19"/>
          <w:szCs w:val="19"/>
          <w:lang w:eastAsia="sl-SI"/>
        </w:rPr>
        <w:tab/>
        <w:t xml:space="preserve">Če je </w:t>
      </w:r>
      <w:r w:rsidR="0051245C">
        <w:rPr>
          <w:rFonts w:eastAsia="SimSun"/>
          <w:sz w:val="19"/>
          <w:szCs w:val="19"/>
          <w:lang w:eastAsia="sl-SI"/>
        </w:rPr>
        <w:t>operacija</w:t>
      </w:r>
      <w:r w:rsidR="0052051B" w:rsidRPr="00DC6841">
        <w:rPr>
          <w:rFonts w:eastAsia="SimSun"/>
          <w:sz w:val="19"/>
          <w:szCs w:val="19"/>
          <w:lang w:eastAsia="sl-SI"/>
        </w:rPr>
        <w:t xml:space="preserve"> zajet</w:t>
      </w:r>
      <w:r w:rsidR="0051245C">
        <w:rPr>
          <w:rFonts w:eastAsia="SimSun"/>
          <w:sz w:val="19"/>
          <w:szCs w:val="19"/>
          <w:lang w:eastAsia="sl-SI"/>
        </w:rPr>
        <w:t>a</w:t>
      </w:r>
      <w:r w:rsidR="0052051B" w:rsidRPr="00DC6841">
        <w:rPr>
          <w:rFonts w:eastAsia="SimSun"/>
          <w:sz w:val="19"/>
          <w:szCs w:val="19"/>
          <w:lang w:eastAsia="sl-SI"/>
        </w:rPr>
        <w:t xml:space="preserve"> v Prilogi II k tej direktivi</w:t>
      </w:r>
      <w:r w:rsidR="0052051B" w:rsidRPr="00DC6841">
        <w:t xml:space="preserve"> </w:t>
      </w:r>
      <w:r w:rsidR="0052051B" w:rsidRPr="00DC6841">
        <w:rPr>
          <w:rFonts w:eastAsia="SimSun"/>
          <w:sz w:val="19"/>
          <w:szCs w:val="19"/>
          <w:lang w:eastAsia="sl-SI"/>
        </w:rPr>
        <w:t>oz. Prilogi 1 k Uredbi o PVO, ali je bila izvedena presoja vplivov na okolje?</w:t>
      </w:r>
    </w:p>
    <w:p w:rsidR="0052051B" w:rsidRPr="00DC6841" w:rsidRDefault="003C2D39" w:rsidP="0052051B">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sdt>
        <w:sdtPr>
          <w:rPr>
            <w:rFonts w:eastAsia="MS Gothic"/>
            <w:sz w:val="24"/>
            <w:szCs w:val="20"/>
            <w:highlight w:val="lightGray"/>
          </w:rPr>
          <w:id w:val="-994186040"/>
          <w14:checkbox>
            <w14:checked w14:val="0"/>
            <w14:checkedState w14:val="2612" w14:font="MS Gothic"/>
            <w14:uncheckedState w14:val="2610" w14:font="MS Gothic"/>
          </w14:checkbox>
        </w:sdtPr>
        <w:sdtEndPr/>
        <w:sdtContent>
          <w:r>
            <w:rPr>
              <w:rFonts w:ascii="MS Gothic" w:eastAsia="MS Gothic" w:hAnsi="MS Gothic" w:hint="eastAsia"/>
              <w:sz w:val="24"/>
              <w:szCs w:val="20"/>
              <w:highlight w:val="lightGray"/>
            </w:rPr>
            <w:t>☐</w:t>
          </w:r>
        </w:sdtContent>
      </w:sdt>
      <w:r w:rsidRPr="00DC6841">
        <w:rPr>
          <w:sz w:val="20"/>
          <w:szCs w:val="20"/>
        </w:rPr>
        <w:t> da</w:t>
      </w:r>
      <w:r w:rsidRPr="00DC6841">
        <w:rPr>
          <w:sz w:val="20"/>
          <w:szCs w:val="20"/>
        </w:rPr>
        <w:tab/>
      </w:r>
      <w:r w:rsidRPr="00DC6841">
        <w:rPr>
          <w:sz w:val="20"/>
          <w:szCs w:val="20"/>
        </w:rPr>
        <w:tab/>
      </w:r>
      <w:sdt>
        <w:sdtPr>
          <w:rPr>
            <w:rFonts w:eastAsia="MS Gothic"/>
            <w:sz w:val="24"/>
            <w:szCs w:val="20"/>
            <w:highlight w:val="lightGray"/>
          </w:rPr>
          <w:id w:val="835572561"/>
          <w14:checkbox>
            <w14:checked w14:val="0"/>
            <w14:checkedState w14:val="2612" w14:font="MS Gothic"/>
            <w14:uncheckedState w14:val="2610" w14:font="MS Gothic"/>
          </w14:checkbox>
        </w:sdtPr>
        <w:sdtEndPr/>
        <w:sdtContent>
          <w:r w:rsidRPr="00D76A2C">
            <w:rPr>
              <w:rFonts w:ascii="MS Gothic" w:eastAsia="MS Gothic" w:hAnsi="MS Gothic" w:hint="eastAsia"/>
              <w:sz w:val="24"/>
              <w:szCs w:val="20"/>
              <w:highlight w:val="lightGray"/>
            </w:rPr>
            <w:t>☐</w:t>
          </w:r>
        </w:sdtContent>
      </w:sdt>
      <w:r w:rsidRPr="00DC6841">
        <w:rPr>
          <w:sz w:val="20"/>
          <w:szCs w:val="20"/>
        </w:rPr>
        <w:t xml:space="preserve">  ne</w:t>
      </w:r>
    </w:p>
    <w:p w:rsidR="0052051B" w:rsidRPr="00DC6841" w:rsidRDefault="0052051B" w:rsidP="0048686E">
      <w:pPr>
        <w:widowControl w:val="0"/>
        <w:overflowPunct w:val="0"/>
        <w:autoSpaceDE w:val="0"/>
        <w:autoSpaceDN w:val="0"/>
        <w:adjustRightInd w:val="0"/>
        <w:spacing w:after="0" w:line="240" w:lineRule="auto"/>
        <w:jc w:val="both"/>
        <w:rPr>
          <w:rFonts w:eastAsia="SimSun"/>
          <w:sz w:val="24"/>
          <w:szCs w:val="24"/>
          <w:lang w:eastAsia="sl-SI"/>
        </w:rPr>
      </w:pPr>
      <w:r w:rsidRPr="00DC6841">
        <w:rPr>
          <w:rFonts w:eastAsia="SimSun"/>
          <w:sz w:val="19"/>
          <w:szCs w:val="19"/>
          <w:lang w:eastAsia="sl-SI"/>
        </w:rPr>
        <w:t>— Če ste odgovorili pritrdilno, priložite potrebne</w:t>
      </w:r>
      <w:r w:rsidR="0048686E">
        <w:rPr>
          <w:rFonts w:eastAsia="SimSun"/>
          <w:sz w:val="19"/>
          <w:szCs w:val="19"/>
          <w:lang w:eastAsia="sl-SI"/>
        </w:rPr>
        <w:t xml:space="preserve"> dokumente, navedene pod točko H</w:t>
      </w:r>
      <w:r w:rsidRPr="00DC6841">
        <w:rPr>
          <w:rFonts w:eastAsia="SimSun"/>
          <w:sz w:val="19"/>
          <w:szCs w:val="19"/>
          <w:lang w:eastAsia="sl-SI"/>
        </w:rPr>
        <w:t>.3.3.</w:t>
      </w:r>
    </w:p>
    <w:p w:rsidR="0052051B" w:rsidRPr="00DC6841" w:rsidRDefault="0052051B" w:rsidP="0048686E">
      <w:pPr>
        <w:widowControl w:val="0"/>
        <w:autoSpaceDE w:val="0"/>
        <w:autoSpaceDN w:val="0"/>
        <w:adjustRightInd w:val="0"/>
        <w:spacing w:after="0" w:line="164" w:lineRule="exact"/>
        <w:rPr>
          <w:rFonts w:eastAsia="SimSun"/>
          <w:sz w:val="24"/>
          <w:szCs w:val="24"/>
          <w:lang w:eastAsia="sl-SI"/>
        </w:rPr>
      </w:pPr>
    </w:p>
    <w:p w:rsidR="0052051B" w:rsidRPr="00DC6841" w:rsidRDefault="0052051B" w:rsidP="0048686E">
      <w:pPr>
        <w:widowControl w:val="0"/>
        <w:overflowPunct w:val="0"/>
        <w:autoSpaceDE w:val="0"/>
        <w:autoSpaceDN w:val="0"/>
        <w:adjustRightInd w:val="0"/>
        <w:spacing w:after="0" w:line="240" w:lineRule="auto"/>
        <w:jc w:val="both"/>
        <w:rPr>
          <w:rFonts w:eastAsia="SimSun"/>
          <w:sz w:val="24"/>
          <w:szCs w:val="24"/>
          <w:lang w:eastAsia="sl-SI"/>
        </w:rPr>
      </w:pPr>
      <w:r w:rsidRPr="00DC6841">
        <w:rPr>
          <w:rFonts w:eastAsia="SimSun"/>
          <w:sz w:val="19"/>
          <w:szCs w:val="19"/>
          <w:lang w:eastAsia="sl-SI"/>
        </w:rPr>
        <w:t xml:space="preserve">— Če je odgovor negativen, navedite naslednje informacije: </w:t>
      </w:r>
    </w:p>
    <w:p w:rsidR="0052051B" w:rsidRPr="00DC6841" w:rsidRDefault="0052051B" w:rsidP="0048686E">
      <w:pPr>
        <w:widowControl w:val="0"/>
        <w:autoSpaceDE w:val="0"/>
        <w:autoSpaceDN w:val="0"/>
        <w:adjustRightInd w:val="0"/>
        <w:spacing w:after="0" w:line="163" w:lineRule="exact"/>
        <w:rPr>
          <w:rFonts w:eastAsia="SimSun"/>
          <w:sz w:val="24"/>
          <w:szCs w:val="24"/>
          <w:lang w:eastAsia="sl-SI"/>
        </w:rPr>
      </w:pPr>
    </w:p>
    <w:p w:rsidR="0052051B" w:rsidRPr="00DC6841" w:rsidRDefault="0052051B" w:rsidP="0048686E">
      <w:pPr>
        <w:widowControl w:val="0"/>
        <w:numPr>
          <w:ilvl w:val="1"/>
          <w:numId w:val="35"/>
        </w:numPr>
        <w:overflowPunct w:val="0"/>
        <w:autoSpaceDE w:val="0"/>
        <w:autoSpaceDN w:val="0"/>
        <w:adjustRightInd w:val="0"/>
        <w:spacing w:after="0" w:line="240" w:lineRule="auto"/>
        <w:ind w:left="1780" w:hanging="301"/>
        <w:jc w:val="both"/>
        <w:rPr>
          <w:rFonts w:eastAsia="SimSun"/>
          <w:sz w:val="19"/>
          <w:szCs w:val="19"/>
          <w:lang w:eastAsia="sl-SI"/>
        </w:rPr>
      </w:pPr>
      <w:r w:rsidRPr="00DC6841">
        <w:rPr>
          <w:rFonts w:eastAsia="SimSun"/>
          <w:sz w:val="19"/>
          <w:szCs w:val="19"/>
          <w:lang w:eastAsia="sl-SI"/>
        </w:rPr>
        <w:t>odločitev, predpisana v členu 4(4) direktive o PVO (znana kot sklep v predhodnem postopku);</w:t>
      </w:r>
    </w:p>
    <w:p w:rsidR="0052051B" w:rsidRPr="00DC6841" w:rsidRDefault="0052051B" w:rsidP="0048686E">
      <w:pPr>
        <w:widowControl w:val="0"/>
        <w:autoSpaceDE w:val="0"/>
        <w:autoSpaceDN w:val="0"/>
        <w:adjustRightInd w:val="0"/>
        <w:spacing w:after="0" w:line="163" w:lineRule="exact"/>
        <w:rPr>
          <w:rFonts w:eastAsia="SimSun"/>
          <w:sz w:val="19"/>
          <w:szCs w:val="19"/>
          <w:lang w:eastAsia="sl-SI"/>
        </w:rPr>
      </w:pPr>
    </w:p>
    <w:p w:rsidR="0052051B" w:rsidRPr="00DC6841" w:rsidRDefault="0052051B" w:rsidP="0048686E">
      <w:pPr>
        <w:widowControl w:val="0"/>
        <w:numPr>
          <w:ilvl w:val="1"/>
          <w:numId w:val="35"/>
        </w:numPr>
        <w:overflowPunct w:val="0"/>
        <w:autoSpaceDE w:val="0"/>
        <w:autoSpaceDN w:val="0"/>
        <w:adjustRightInd w:val="0"/>
        <w:spacing w:after="0" w:line="239" w:lineRule="auto"/>
        <w:ind w:left="1780" w:hanging="301"/>
        <w:jc w:val="both"/>
        <w:rPr>
          <w:rFonts w:eastAsia="SimSun"/>
          <w:sz w:val="19"/>
          <w:szCs w:val="19"/>
          <w:lang w:eastAsia="sl-SI"/>
        </w:rPr>
      </w:pPr>
      <w:r w:rsidRPr="00DC6841">
        <w:rPr>
          <w:rFonts w:eastAsia="SimSun"/>
          <w:sz w:val="19"/>
          <w:szCs w:val="19"/>
          <w:lang w:eastAsia="sl-SI"/>
        </w:rPr>
        <w:t>izvedeni pragi, merila ali posamični pregled, na podlagi katerih je bilo sklenjeno, da presoja vplivov na okolje ni potrebna (te informacije niso potrebne, če so vključene že v sklep, naveden pod točko (a) zgoraj);</w:t>
      </w:r>
    </w:p>
    <w:p w:rsidR="0052051B" w:rsidRPr="00DC6841" w:rsidRDefault="0052051B" w:rsidP="0048686E">
      <w:pPr>
        <w:widowControl w:val="0"/>
        <w:autoSpaceDE w:val="0"/>
        <w:autoSpaceDN w:val="0"/>
        <w:adjustRightInd w:val="0"/>
        <w:spacing w:after="0" w:line="152" w:lineRule="exact"/>
        <w:rPr>
          <w:rFonts w:eastAsia="SimSun"/>
          <w:sz w:val="19"/>
          <w:szCs w:val="19"/>
          <w:lang w:eastAsia="sl-SI"/>
        </w:rPr>
      </w:pPr>
    </w:p>
    <w:p w:rsidR="0052051B" w:rsidRPr="00DC6841" w:rsidRDefault="0052051B" w:rsidP="0048686E">
      <w:pPr>
        <w:widowControl w:val="0"/>
        <w:numPr>
          <w:ilvl w:val="1"/>
          <w:numId w:val="35"/>
        </w:numPr>
        <w:overflowPunct w:val="0"/>
        <w:autoSpaceDE w:val="0"/>
        <w:autoSpaceDN w:val="0"/>
        <w:adjustRightInd w:val="0"/>
        <w:spacing w:after="0" w:line="239" w:lineRule="auto"/>
        <w:ind w:left="1780" w:hanging="301"/>
        <w:jc w:val="both"/>
        <w:rPr>
          <w:rFonts w:eastAsia="SimSun"/>
          <w:sz w:val="19"/>
          <w:szCs w:val="19"/>
          <w:lang w:eastAsia="sl-SI"/>
        </w:rPr>
      </w:pPr>
      <w:r w:rsidRPr="00DC6841">
        <w:rPr>
          <w:rFonts w:eastAsia="SimSun"/>
          <w:sz w:val="19"/>
          <w:szCs w:val="19"/>
          <w:lang w:eastAsia="sl-SI"/>
        </w:rPr>
        <w:t xml:space="preserve">pojasnite razloge, zakaj </w:t>
      </w:r>
      <w:r w:rsidR="0051245C">
        <w:rPr>
          <w:rFonts w:eastAsia="SimSun"/>
          <w:sz w:val="19"/>
          <w:szCs w:val="19"/>
          <w:lang w:eastAsia="sl-SI"/>
        </w:rPr>
        <w:t>operacija</w:t>
      </w:r>
      <w:r w:rsidRPr="00DC6841">
        <w:rPr>
          <w:rFonts w:eastAsia="SimSun"/>
          <w:sz w:val="19"/>
          <w:szCs w:val="19"/>
          <w:lang w:eastAsia="sl-SI"/>
        </w:rPr>
        <w:t xml:space="preserve"> nima večjih vplivov na okolje, ob upoštevanju ustreznih meril za </w:t>
      </w:r>
      <w:r w:rsidRPr="00DC6841">
        <w:rPr>
          <w:rFonts w:eastAsia="SimSun"/>
          <w:sz w:val="19"/>
          <w:szCs w:val="19"/>
          <w:lang w:eastAsia="sl-SI"/>
        </w:rPr>
        <w:lastRenderedPageBreak/>
        <w:t>izbor, navedenih v Prilogi III k direktivi o PVO (te informacije niso potrebne, če so vključene že v sklep, naveden pod točko (a) zgoraj).</w:t>
      </w:r>
    </w:p>
    <w:p w:rsidR="0052051B" w:rsidRPr="00DC6841" w:rsidRDefault="0052051B" w:rsidP="0052051B">
      <w:pPr>
        <w:widowControl w:val="0"/>
        <w:autoSpaceDE w:val="0"/>
        <w:autoSpaceDN w:val="0"/>
        <w:adjustRightInd w:val="0"/>
        <w:spacing w:after="0" w:line="240" w:lineRule="auto"/>
        <w:ind w:left="567" w:hanging="567"/>
        <w:jc w:val="both"/>
        <w:rPr>
          <w:rFonts w:eastAsia="SimSun"/>
          <w:i/>
          <w:iCs/>
          <w:w w:val="95"/>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61"/>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ind w:left="708" w:hanging="708"/>
        <w:rPr>
          <w:rFonts w:eastAsia="SimSun"/>
          <w:sz w:val="19"/>
          <w:szCs w:val="19"/>
          <w:lang w:eastAsia="sl-SI"/>
        </w:rPr>
      </w:pPr>
    </w:p>
    <w:p w:rsidR="0052051B" w:rsidRPr="00DC6841" w:rsidRDefault="0048686E" w:rsidP="0052051B">
      <w:pPr>
        <w:ind w:left="708" w:hanging="708"/>
        <w:rPr>
          <w:rFonts w:eastAsia="SimSun"/>
          <w:sz w:val="19"/>
          <w:szCs w:val="19"/>
          <w:lang w:eastAsia="sl-SI"/>
        </w:rPr>
      </w:pPr>
      <w:r>
        <w:rPr>
          <w:rFonts w:eastAsia="SimSun"/>
          <w:sz w:val="19"/>
          <w:szCs w:val="19"/>
          <w:lang w:eastAsia="sl-SI"/>
        </w:rPr>
        <w:t>H</w:t>
      </w:r>
      <w:r w:rsidR="0052051B" w:rsidRPr="00DC6841">
        <w:rPr>
          <w:rFonts w:eastAsia="SimSun"/>
          <w:sz w:val="19"/>
          <w:szCs w:val="19"/>
          <w:lang w:eastAsia="sl-SI"/>
        </w:rPr>
        <w:t>.3.5</w:t>
      </w:r>
      <w:r w:rsidR="0052051B" w:rsidRPr="00DC6841">
        <w:rPr>
          <w:rFonts w:eastAsia="SimSun"/>
          <w:sz w:val="19"/>
          <w:szCs w:val="19"/>
          <w:lang w:eastAsia="sl-SI"/>
        </w:rPr>
        <w:tab/>
        <w:t>Soglasje za izvedbo/gradbeno dovoljenje (kjer je relevantno)</w:t>
      </w:r>
    </w:p>
    <w:p w:rsidR="0052051B" w:rsidRPr="00DC6841" w:rsidRDefault="0048686E" w:rsidP="0052051B">
      <w:pPr>
        <w:ind w:left="708" w:hanging="708"/>
        <w:rPr>
          <w:rFonts w:eastAsia="SimSun"/>
          <w:sz w:val="19"/>
          <w:szCs w:val="19"/>
          <w:lang w:eastAsia="sl-SI"/>
        </w:rPr>
      </w:pPr>
      <w:r>
        <w:rPr>
          <w:rFonts w:eastAsia="SimSun"/>
          <w:sz w:val="19"/>
          <w:szCs w:val="19"/>
          <w:lang w:eastAsia="sl-SI"/>
        </w:rPr>
        <w:t>H</w:t>
      </w:r>
      <w:r w:rsidR="0052051B" w:rsidRPr="00DC6841">
        <w:rPr>
          <w:rFonts w:eastAsia="SimSun"/>
          <w:sz w:val="19"/>
          <w:szCs w:val="19"/>
          <w:lang w:eastAsia="sl-SI"/>
        </w:rPr>
        <w:t>.3.5.1</w:t>
      </w:r>
      <w:r w:rsidR="0052051B" w:rsidRPr="00DC6841">
        <w:rPr>
          <w:rFonts w:eastAsia="SimSun"/>
          <w:sz w:val="24"/>
          <w:szCs w:val="24"/>
          <w:lang w:eastAsia="sl-SI"/>
        </w:rPr>
        <w:tab/>
      </w:r>
      <w:r w:rsidR="0052051B" w:rsidRPr="00DC6841">
        <w:rPr>
          <w:rFonts w:eastAsia="SimSun"/>
          <w:sz w:val="19"/>
          <w:szCs w:val="19"/>
          <w:lang w:eastAsia="sl-SI"/>
        </w:rPr>
        <w:t xml:space="preserve">Ali je </w:t>
      </w:r>
      <w:r w:rsidR="0051245C">
        <w:rPr>
          <w:rFonts w:eastAsia="SimSun"/>
          <w:sz w:val="19"/>
          <w:szCs w:val="19"/>
          <w:lang w:eastAsia="sl-SI"/>
        </w:rPr>
        <w:t>operacija</w:t>
      </w:r>
      <w:r w:rsidR="0051245C" w:rsidRPr="00DC6841">
        <w:rPr>
          <w:rFonts w:eastAsia="SimSun"/>
          <w:sz w:val="19"/>
          <w:szCs w:val="19"/>
          <w:lang w:eastAsia="sl-SI"/>
        </w:rPr>
        <w:t xml:space="preserve"> </w:t>
      </w:r>
      <w:r w:rsidR="0052051B" w:rsidRPr="00DC6841">
        <w:rPr>
          <w:rFonts w:eastAsia="SimSun"/>
          <w:sz w:val="19"/>
          <w:szCs w:val="19"/>
          <w:lang w:eastAsia="sl-SI"/>
        </w:rPr>
        <w:t>že v gradbeni fazi (vsaj eno javno naročilo del)?</w:t>
      </w:r>
    </w:p>
    <w:p w:rsidR="0052051B" w:rsidRPr="00DC6841" w:rsidRDefault="00D76A2C" w:rsidP="0052051B">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r w:rsidR="003C2D39" w:rsidRPr="00DC6841">
        <w:rPr>
          <w:rFonts w:eastAsia="SimSun"/>
          <w:i/>
          <w:iCs/>
          <w:w w:val="94"/>
          <w:sz w:val="19"/>
          <w:szCs w:val="19"/>
          <w:lang w:eastAsia="sl-SI"/>
        </w:rPr>
        <w:t xml:space="preserve">   </w:t>
      </w:r>
      <w:r w:rsidR="003C2D39" w:rsidRPr="00D76A2C">
        <w:rPr>
          <w:rFonts w:eastAsia="SimSun"/>
          <w:i/>
          <w:iCs/>
          <w:w w:val="94"/>
          <w:sz w:val="20"/>
          <w:szCs w:val="19"/>
          <w:lang w:eastAsia="sl-SI"/>
        </w:rPr>
        <w:t xml:space="preserve"> </w:t>
      </w:r>
      <w:sdt>
        <w:sdtPr>
          <w:rPr>
            <w:rFonts w:eastAsia="MS Gothic"/>
            <w:sz w:val="24"/>
            <w:szCs w:val="20"/>
            <w:highlight w:val="lightGray"/>
          </w:rPr>
          <w:id w:val="1116251733"/>
          <w14:checkbox>
            <w14:checked w14:val="0"/>
            <w14:checkedState w14:val="2612" w14:font="MS Gothic"/>
            <w14:uncheckedState w14:val="2610" w14:font="MS Gothic"/>
          </w14:checkbox>
        </w:sdtPr>
        <w:sdtEndPr/>
        <w:sdtContent>
          <w:r w:rsidR="003C2D39">
            <w:rPr>
              <w:rFonts w:ascii="MS Gothic" w:eastAsia="MS Gothic" w:hAnsi="MS Gothic" w:hint="eastAsia"/>
              <w:sz w:val="24"/>
              <w:szCs w:val="20"/>
              <w:highlight w:val="lightGray"/>
            </w:rPr>
            <w:t>☐</w:t>
          </w:r>
        </w:sdtContent>
      </w:sdt>
      <w:r w:rsidR="003C2D39" w:rsidRPr="00DC6841">
        <w:rPr>
          <w:sz w:val="20"/>
          <w:szCs w:val="20"/>
        </w:rPr>
        <w:t> da</w:t>
      </w:r>
      <w:r w:rsidR="003C2D39" w:rsidRPr="00DC6841">
        <w:rPr>
          <w:sz w:val="20"/>
          <w:szCs w:val="20"/>
        </w:rPr>
        <w:tab/>
      </w:r>
      <w:r w:rsidR="003C2D39" w:rsidRPr="00DC6841">
        <w:rPr>
          <w:sz w:val="20"/>
          <w:szCs w:val="20"/>
        </w:rPr>
        <w:tab/>
      </w:r>
      <w:sdt>
        <w:sdtPr>
          <w:rPr>
            <w:rFonts w:eastAsia="MS Gothic"/>
            <w:sz w:val="24"/>
            <w:szCs w:val="20"/>
            <w:highlight w:val="lightGray"/>
          </w:rPr>
          <w:id w:val="1977954587"/>
          <w14:checkbox>
            <w14:checked w14:val="0"/>
            <w14:checkedState w14:val="2612" w14:font="MS Gothic"/>
            <w14:uncheckedState w14:val="2610" w14:font="MS Gothic"/>
          </w14:checkbox>
        </w:sdtPr>
        <w:sdtEndPr/>
        <w:sdtContent>
          <w:r w:rsidR="003C2D39" w:rsidRPr="00D76A2C">
            <w:rPr>
              <w:rFonts w:ascii="MS Gothic" w:eastAsia="MS Gothic" w:hAnsi="MS Gothic" w:hint="eastAsia"/>
              <w:sz w:val="24"/>
              <w:szCs w:val="20"/>
              <w:highlight w:val="lightGray"/>
            </w:rPr>
            <w:t>☐</w:t>
          </w:r>
        </w:sdtContent>
      </w:sdt>
      <w:r w:rsidR="003C2D39" w:rsidRPr="00DC6841">
        <w:rPr>
          <w:sz w:val="20"/>
          <w:szCs w:val="20"/>
        </w:rPr>
        <w:t xml:space="preserve">  ne</w:t>
      </w:r>
    </w:p>
    <w:p w:rsidR="0052051B" w:rsidRPr="00DC6841" w:rsidRDefault="0052051B" w:rsidP="0052051B">
      <w:pPr>
        <w:widowControl w:val="0"/>
        <w:autoSpaceDE w:val="0"/>
        <w:autoSpaceDN w:val="0"/>
        <w:adjustRightInd w:val="0"/>
        <w:spacing w:after="0" w:line="240" w:lineRule="auto"/>
        <w:ind w:left="567" w:hanging="567"/>
        <w:jc w:val="both"/>
        <w:rPr>
          <w:rFonts w:eastAsia="SimSun"/>
          <w:i/>
          <w:iCs/>
          <w:w w:val="95"/>
          <w:sz w:val="19"/>
          <w:szCs w:val="19"/>
          <w:lang w:eastAsia="sl-SI"/>
        </w:rPr>
      </w:pPr>
    </w:p>
    <w:p w:rsidR="0052051B" w:rsidRPr="00DC6841" w:rsidRDefault="0048686E" w:rsidP="0052051B">
      <w:pPr>
        <w:ind w:left="708" w:hanging="708"/>
        <w:rPr>
          <w:rFonts w:eastAsia="SimSun"/>
          <w:sz w:val="19"/>
          <w:szCs w:val="19"/>
          <w:lang w:eastAsia="sl-SI"/>
        </w:rPr>
      </w:pPr>
      <w:r>
        <w:rPr>
          <w:rFonts w:eastAsia="SimSun"/>
          <w:sz w:val="19"/>
          <w:szCs w:val="19"/>
          <w:lang w:eastAsia="sl-SI"/>
        </w:rPr>
        <w:t>H</w:t>
      </w:r>
      <w:r w:rsidR="0052051B" w:rsidRPr="00DC6841">
        <w:rPr>
          <w:rFonts w:eastAsia="SimSun"/>
          <w:sz w:val="19"/>
          <w:szCs w:val="19"/>
          <w:lang w:eastAsia="sl-SI"/>
        </w:rPr>
        <w:t>.3.5.2</w:t>
      </w:r>
      <w:r w:rsidR="0052051B" w:rsidRPr="00DC6841">
        <w:rPr>
          <w:rFonts w:eastAsia="SimSun"/>
          <w:sz w:val="19"/>
          <w:szCs w:val="19"/>
          <w:lang w:eastAsia="sl-SI"/>
        </w:rPr>
        <w:tab/>
        <w:t>Ali je bilo soglasje za i</w:t>
      </w:r>
      <w:r w:rsidR="0051245C">
        <w:rPr>
          <w:rFonts w:eastAsia="SimSun"/>
          <w:sz w:val="19"/>
          <w:szCs w:val="19"/>
          <w:lang w:eastAsia="sl-SI"/>
        </w:rPr>
        <w:t>zvedbo/gradbeno dovoljenje za to</w:t>
      </w:r>
      <w:r w:rsidR="0052051B" w:rsidRPr="00DC6841">
        <w:rPr>
          <w:rFonts w:eastAsia="SimSun"/>
          <w:sz w:val="19"/>
          <w:szCs w:val="19"/>
          <w:lang w:eastAsia="sl-SI"/>
        </w:rPr>
        <w:t xml:space="preserve"> </w:t>
      </w:r>
      <w:r w:rsidR="0051245C">
        <w:rPr>
          <w:rFonts w:eastAsia="SimSun"/>
          <w:sz w:val="19"/>
          <w:szCs w:val="19"/>
          <w:lang w:eastAsia="sl-SI"/>
        </w:rPr>
        <w:t>operacijo</w:t>
      </w:r>
      <w:r w:rsidR="0052051B" w:rsidRPr="00DC6841">
        <w:rPr>
          <w:rFonts w:eastAsia="SimSun"/>
          <w:sz w:val="19"/>
          <w:szCs w:val="19"/>
          <w:lang w:eastAsia="sl-SI"/>
        </w:rPr>
        <w:t xml:space="preserve"> že izdano (za vsaj eno javno naročilo del)?</w:t>
      </w:r>
    </w:p>
    <w:p w:rsidR="0052051B" w:rsidRPr="00DC6841" w:rsidRDefault="0052051B" w:rsidP="0052051B">
      <w:pPr>
        <w:ind w:firstLine="851"/>
        <w:rPr>
          <w:sz w:val="20"/>
          <w:szCs w:val="20"/>
        </w:rPr>
      </w:pPr>
      <w:r w:rsidRPr="00DC6841">
        <w:rPr>
          <w:rFonts w:eastAsia="SimSun"/>
          <w:i/>
          <w:iCs/>
          <w:w w:val="94"/>
          <w:sz w:val="19"/>
          <w:szCs w:val="19"/>
          <w:lang w:eastAsia="sl-SI"/>
        </w:rPr>
        <w:t xml:space="preserve">  </w:t>
      </w:r>
      <w:r w:rsidR="00D76A2C" w:rsidRPr="00DC6841">
        <w:rPr>
          <w:rFonts w:eastAsia="SimSun"/>
          <w:i/>
          <w:iCs/>
          <w:w w:val="94"/>
          <w:sz w:val="19"/>
          <w:szCs w:val="19"/>
          <w:lang w:eastAsia="sl-SI"/>
        </w:rPr>
        <w:t xml:space="preserve"> </w:t>
      </w:r>
      <w:r w:rsidR="00D76A2C" w:rsidRPr="00D76A2C">
        <w:rPr>
          <w:rFonts w:eastAsia="SimSun"/>
          <w:i/>
          <w:iCs/>
          <w:w w:val="94"/>
          <w:sz w:val="20"/>
          <w:szCs w:val="19"/>
          <w:lang w:eastAsia="sl-SI"/>
        </w:rPr>
        <w:t xml:space="preserve"> </w:t>
      </w:r>
      <w:sdt>
        <w:sdtPr>
          <w:rPr>
            <w:rFonts w:eastAsia="MS Gothic"/>
            <w:sz w:val="24"/>
            <w:szCs w:val="20"/>
            <w:highlight w:val="lightGray"/>
          </w:rPr>
          <w:id w:val="931863059"/>
          <w14:checkbox>
            <w14:checked w14:val="0"/>
            <w14:checkedState w14:val="2612" w14:font="MS Gothic"/>
            <w14:uncheckedState w14:val="2610" w14:font="MS Gothic"/>
          </w14:checkbox>
        </w:sdtPr>
        <w:sdtEndPr/>
        <w:sdtContent>
          <w:r w:rsidR="00E863B1">
            <w:rPr>
              <w:rFonts w:ascii="MS Gothic" w:eastAsia="MS Gothic" w:hAnsi="MS Gothic" w:hint="eastAsia"/>
              <w:sz w:val="24"/>
              <w:szCs w:val="20"/>
              <w:highlight w:val="lightGray"/>
            </w:rPr>
            <w:t>☐</w:t>
          </w:r>
        </w:sdtContent>
      </w:sdt>
      <w:r w:rsidR="00D76A2C" w:rsidRPr="00DC6841">
        <w:rPr>
          <w:sz w:val="20"/>
          <w:szCs w:val="20"/>
        </w:rPr>
        <w:t> da</w:t>
      </w:r>
      <w:r w:rsidR="00D76A2C" w:rsidRPr="00DC6841">
        <w:rPr>
          <w:sz w:val="20"/>
          <w:szCs w:val="20"/>
        </w:rPr>
        <w:tab/>
      </w:r>
      <w:r w:rsidR="00D76A2C" w:rsidRPr="00DC6841">
        <w:rPr>
          <w:sz w:val="20"/>
          <w:szCs w:val="20"/>
        </w:rPr>
        <w:tab/>
      </w:r>
      <w:sdt>
        <w:sdtPr>
          <w:rPr>
            <w:rFonts w:eastAsia="MS Gothic"/>
            <w:sz w:val="24"/>
            <w:szCs w:val="20"/>
            <w:highlight w:val="lightGray"/>
          </w:rPr>
          <w:id w:val="-1826196236"/>
          <w14:checkbox>
            <w14:checked w14:val="0"/>
            <w14:checkedState w14:val="2612" w14:font="MS Gothic"/>
            <w14:uncheckedState w14:val="2610" w14:font="MS Gothic"/>
          </w14:checkbox>
        </w:sdtPr>
        <w:sdtEndPr/>
        <w:sdtContent>
          <w:r w:rsidR="00D76A2C" w:rsidRPr="00D76A2C">
            <w:rPr>
              <w:rFonts w:ascii="MS Gothic" w:eastAsia="MS Gothic" w:hAnsi="MS Gothic" w:hint="eastAsia"/>
              <w:sz w:val="24"/>
              <w:szCs w:val="20"/>
              <w:highlight w:val="lightGray"/>
            </w:rPr>
            <w:t>☐</w:t>
          </w:r>
        </w:sdtContent>
      </w:sdt>
      <w:r w:rsidR="00D76A2C" w:rsidRPr="00DC6841">
        <w:rPr>
          <w:sz w:val="20"/>
          <w:szCs w:val="20"/>
        </w:rPr>
        <w:t xml:space="preserve">  ne</w:t>
      </w:r>
    </w:p>
    <w:p w:rsidR="0052051B" w:rsidRPr="00DC6841" w:rsidRDefault="0052051B" w:rsidP="0052051B">
      <w:pPr>
        <w:ind w:left="708" w:hanging="708"/>
        <w:rPr>
          <w:rFonts w:eastAsia="SimSun"/>
          <w:sz w:val="19"/>
          <w:szCs w:val="19"/>
          <w:lang w:eastAsia="sl-SI"/>
        </w:rPr>
      </w:pPr>
      <w:r w:rsidRPr="00DC6841">
        <w:rPr>
          <w:rFonts w:eastAsia="SimSun"/>
          <w:sz w:val="19"/>
          <w:szCs w:val="19"/>
          <w:lang w:eastAsia="sl-SI"/>
        </w:rPr>
        <w:t>Navedite datum oziroma pristojni organ, ki je izdal dovoljenje: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54"/>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ind w:left="708" w:hanging="708"/>
        <w:rPr>
          <w:rFonts w:eastAsia="SimSun"/>
          <w:sz w:val="19"/>
          <w:szCs w:val="19"/>
          <w:lang w:eastAsia="sl-SI"/>
        </w:rPr>
      </w:pPr>
    </w:p>
    <w:p w:rsidR="0052051B" w:rsidRPr="00DC6841" w:rsidRDefault="0048686E" w:rsidP="0052051B">
      <w:pPr>
        <w:ind w:left="708" w:hanging="708"/>
        <w:rPr>
          <w:rFonts w:eastAsia="SimSun"/>
          <w:sz w:val="19"/>
          <w:szCs w:val="19"/>
          <w:lang w:eastAsia="sl-SI"/>
        </w:rPr>
      </w:pPr>
      <w:r>
        <w:rPr>
          <w:rFonts w:eastAsia="SimSun"/>
          <w:b/>
          <w:bCs/>
          <w:sz w:val="19"/>
          <w:szCs w:val="19"/>
          <w:lang w:eastAsia="sl-SI"/>
        </w:rPr>
        <w:t>H</w:t>
      </w:r>
      <w:r w:rsidR="0052051B" w:rsidRPr="00DC6841">
        <w:rPr>
          <w:rFonts w:eastAsia="SimSun"/>
          <w:b/>
          <w:bCs/>
          <w:sz w:val="19"/>
          <w:szCs w:val="19"/>
          <w:lang w:eastAsia="sl-SI"/>
        </w:rPr>
        <w:t xml:space="preserve">.4 </w:t>
      </w:r>
      <w:r w:rsidR="0052051B" w:rsidRPr="00DC6841">
        <w:rPr>
          <w:rFonts w:eastAsia="SimSun"/>
          <w:b/>
          <w:bCs/>
          <w:sz w:val="19"/>
          <w:szCs w:val="19"/>
          <w:lang w:eastAsia="sl-SI"/>
        </w:rPr>
        <w:tab/>
        <w:t>Uporaba Direktive 92/43/EGS o ohranjanju naravnih habitatov ter prosto živečih živalskih in rastlinskih vrst</w:t>
      </w:r>
      <w:r w:rsidR="0052051B" w:rsidRPr="00DC6841">
        <w:rPr>
          <w:rFonts w:eastAsia="SimSun"/>
          <w:b/>
          <w:bCs/>
          <w:sz w:val="19"/>
          <w:szCs w:val="19"/>
          <w:vertAlign w:val="superscript"/>
          <w:lang w:eastAsia="sl-SI"/>
        </w:rPr>
        <w:footnoteReference w:id="31"/>
      </w:r>
      <w:r w:rsidR="0052051B" w:rsidRPr="00DC6841">
        <w:rPr>
          <w:rFonts w:eastAsia="SimSun"/>
          <w:b/>
          <w:bCs/>
          <w:sz w:val="19"/>
          <w:szCs w:val="19"/>
          <w:lang w:eastAsia="sl-SI"/>
        </w:rPr>
        <w:t xml:space="preserve"> (direktiva o habitatih); ocena vplivov na območja Natura 2000</w:t>
      </w:r>
    </w:p>
    <w:p w:rsidR="0052051B" w:rsidRPr="00DC6841" w:rsidRDefault="0048686E" w:rsidP="0052051B">
      <w:pPr>
        <w:widowControl w:val="0"/>
        <w:autoSpaceDE w:val="0"/>
        <w:autoSpaceDN w:val="0"/>
        <w:adjustRightInd w:val="0"/>
        <w:spacing w:after="0" w:line="240" w:lineRule="auto"/>
        <w:ind w:left="705" w:hanging="705"/>
        <w:jc w:val="both"/>
        <w:rPr>
          <w:rFonts w:eastAsia="SimSun"/>
          <w:sz w:val="19"/>
          <w:szCs w:val="19"/>
          <w:lang w:eastAsia="sl-SI"/>
        </w:rPr>
      </w:pPr>
      <w:r>
        <w:rPr>
          <w:rFonts w:eastAsia="SimSun"/>
          <w:sz w:val="19"/>
          <w:szCs w:val="19"/>
          <w:lang w:eastAsia="sl-SI"/>
        </w:rPr>
        <w:t>H</w:t>
      </w:r>
      <w:r w:rsidR="0052051B" w:rsidRPr="00DC6841">
        <w:rPr>
          <w:rFonts w:eastAsia="SimSun"/>
          <w:sz w:val="19"/>
          <w:szCs w:val="19"/>
          <w:lang w:eastAsia="sl-SI"/>
        </w:rPr>
        <w:t xml:space="preserve">.4.1 </w:t>
      </w:r>
      <w:r w:rsidR="0052051B" w:rsidRPr="00DC6841">
        <w:rPr>
          <w:rFonts w:eastAsia="SimSun"/>
          <w:sz w:val="19"/>
          <w:szCs w:val="19"/>
          <w:lang w:eastAsia="sl-SI"/>
        </w:rPr>
        <w:tab/>
        <w:t xml:space="preserve">Ali bo </w:t>
      </w:r>
      <w:r w:rsidR="0051245C">
        <w:rPr>
          <w:rFonts w:eastAsia="SimSun"/>
          <w:sz w:val="19"/>
          <w:szCs w:val="19"/>
          <w:lang w:eastAsia="sl-SI"/>
        </w:rPr>
        <w:t>operacija</w:t>
      </w:r>
      <w:r w:rsidR="0052051B" w:rsidRPr="00DC6841">
        <w:rPr>
          <w:rFonts w:eastAsia="SimSun"/>
          <w:sz w:val="19"/>
          <w:szCs w:val="19"/>
          <w:lang w:eastAsia="sl-SI"/>
        </w:rPr>
        <w:t xml:space="preserve"> sam</w:t>
      </w:r>
      <w:r w:rsidR="0051245C">
        <w:rPr>
          <w:rFonts w:eastAsia="SimSun"/>
          <w:sz w:val="19"/>
          <w:szCs w:val="19"/>
          <w:lang w:eastAsia="sl-SI"/>
        </w:rPr>
        <w:t>a</w:t>
      </w:r>
      <w:r w:rsidR="0052051B" w:rsidRPr="00DC6841">
        <w:rPr>
          <w:rFonts w:eastAsia="SimSun"/>
          <w:sz w:val="19"/>
          <w:szCs w:val="19"/>
          <w:lang w:eastAsia="sl-SI"/>
        </w:rPr>
        <w:t xml:space="preserve"> ali v kombinaciji z drugimi </w:t>
      </w:r>
      <w:r w:rsidR="0051245C">
        <w:rPr>
          <w:rFonts w:eastAsia="SimSun"/>
          <w:sz w:val="19"/>
          <w:szCs w:val="19"/>
          <w:lang w:eastAsia="sl-SI"/>
        </w:rPr>
        <w:t>operacijami</w:t>
      </w:r>
      <w:r w:rsidR="0052051B" w:rsidRPr="00DC6841">
        <w:rPr>
          <w:rFonts w:eastAsia="SimSun"/>
          <w:sz w:val="19"/>
          <w:szCs w:val="19"/>
          <w:lang w:eastAsia="sl-SI"/>
        </w:rPr>
        <w:t xml:space="preserve"> po vsej verjetnosti imel</w:t>
      </w:r>
      <w:r w:rsidR="0051245C">
        <w:rPr>
          <w:rFonts w:eastAsia="SimSun"/>
          <w:sz w:val="19"/>
          <w:szCs w:val="19"/>
          <w:lang w:eastAsia="sl-SI"/>
        </w:rPr>
        <w:t>a</w:t>
      </w:r>
      <w:r w:rsidR="0052051B" w:rsidRPr="00DC6841">
        <w:rPr>
          <w:rFonts w:eastAsia="SimSun"/>
          <w:sz w:val="19"/>
          <w:szCs w:val="19"/>
          <w:lang w:eastAsia="sl-SI"/>
        </w:rPr>
        <w:t xml:space="preserve"> znatne negativne vplive na območja, ki so ali bodo vključena v omrežje Natura 2000?</w:t>
      </w:r>
    </w:p>
    <w:p w:rsidR="0052051B" w:rsidRPr="00DC6841" w:rsidRDefault="0052051B" w:rsidP="0052051B">
      <w:pPr>
        <w:widowControl w:val="0"/>
        <w:autoSpaceDE w:val="0"/>
        <w:autoSpaceDN w:val="0"/>
        <w:adjustRightInd w:val="0"/>
        <w:spacing w:after="0" w:line="240" w:lineRule="auto"/>
        <w:ind w:left="705" w:hanging="705"/>
        <w:jc w:val="both"/>
        <w:rPr>
          <w:rFonts w:eastAsia="SimSun"/>
          <w:sz w:val="19"/>
          <w:szCs w:val="19"/>
          <w:lang w:eastAsia="sl-SI"/>
        </w:rPr>
      </w:pPr>
    </w:p>
    <w:p w:rsidR="0052051B" w:rsidRPr="00DC6841" w:rsidRDefault="00E863B1" w:rsidP="0052051B">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sdt>
        <w:sdtPr>
          <w:rPr>
            <w:rFonts w:eastAsia="MS Gothic"/>
            <w:sz w:val="24"/>
            <w:szCs w:val="20"/>
            <w:highlight w:val="lightGray"/>
          </w:rPr>
          <w:id w:val="2077153217"/>
          <w14:checkbox>
            <w14:checked w14:val="0"/>
            <w14:checkedState w14:val="2612" w14:font="MS Gothic"/>
            <w14:uncheckedState w14:val="2610" w14:font="MS Gothic"/>
          </w14:checkbox>
        </w:sdtPr>
        <w:sdtEndPr/>
        <w:sdtContent>
          <w:r>
            <w:rPr>
              <w:rFonts w:ascii="MS Gothic" w:eastAsia="MS Gothic" w:hAnsi="MS Gothic" w:hint="eastAsia"/>
              <w:sz w:val="24"/>
              <w:szCs w:val="20"/>
              <w:highlight w:val="lightGray"/>
            </w:rPr>
            <w:t>☐</w:t>
          </w:r>
        </w:sdtContent>
      </w:sdt>
      <w:r w:rsidRPr="00DC6841">
        <w:rPr>
          <w:sz w:val="20"/>
          <w:szCs w:val="20"/>
        </w:rPr>
        <w:t> da</w:t>
      </w:r>
      <w:r w:rsidRPr="00DC6841">
        <w:rPr>
          <w:sz w:val="20"/>
          <w:szCs w:val="20"/>
        </w:rPr>
        <w:tab/>
      </w:r>
      <w:r w:rsidRPr="00DC6841">
        <w:rPr>
          <w:sz w:val="20"/>
          <w:szCs w:val="20"/>
        </w:rPr>
        <w:tab/>
      </w:r>
      <w:sdt>
        <w:sdtPr>
          <w:rPr>
            <w:rFonts w:eastAsia="MS Gothic"/>
            <w:sz w:val="24"/>
            <w:szCs w:val="20"/>
            <w:highlight w:val="lightGray"/>
          </w:rPr>
          <w:id w:val="1648559116"/>
          <w14:checkbox>
            <w14:checked w14:val="0"/>
            <w14:checkedState w14:val="2612" w14:font="MS Gothic"/>
            <w14:uncheckedState w14:val="2610" w14:font="MS Gothic"/>
          </w14:checkbox>
        </w:sdtPr>
        <w:sdtEndPr/>
        <w:sdtContent>
          <w:r w:rsidRPr="00D76A2C">
            <w:rPr>
              <w:rFonts w:ascii="MS Gothic" w:eastAsia="MS Gothic" w:hAnsi="MS Gothic" w:hint="eastAsia"/>
              <w:sz w:val="24"/>
              <w:szCs w:val="20"/>
              <w:highlight w:val="lightGray"/>
            </w:rPr>
            <w:t>☐</w:t>
          </w:r>
        </w:sdtContent>
      </w:sdt>
      <w:r w:rsidRPr="00DC6841">
        <w:rPr>
          <w:sz w:val="20"/>
          <w:szCs w:val="20"/>
        </w:rPr>
        <w:t xml:space="preserve">  ne</w:t>
      </w:r>
    </w:p>
    <w:p w:rsidR="0052051B" w:rsidRPr="00DC6841" w:rsidRDefault="0052051B" w:rsidP="0052051B">
      <w:pPr>
        <w:widowControl w:val="0"/>
        <w:autoSpaceDE w:val="0"/>
        <w:autoSpaceDN w:val="0"/>
        <w:adjustRightInd w:val="0"/>
        <w:spacing w:after="0" w:line="240" w:lineRule="auto"/>
        <w:ind w:left="705" w:hanging="705"/>
        <w:jc w:val="both"/>
        <w:rPr>
          <w:rFonts w:eastAsia="SimSun"/>
          <w:sz w:val="19"/>
          <w:szCs w:val="19"/>
          <w:lang w:eastAsia="sl-SI"/>
        </w:rPr>
      </w:pPr>
    </w:p>
    <w:p w:rsidR="0052051B" w:rsidRPr="00DC6841" w:rsidRDefault="0048686E" w:rsidP="0048686E">
      <w:pPr>
        <w:widowControl w:val="0"/>
        <w:autoSpaceDE w:val="0"/>
        <w:autoSpaceDN w:val="0"/>
        <w:adjustRightInd w:val="0"/>
        <w:spacing w:after="0" w:line="240" w:lineRule="auto"/>
        <w:ind w:left="705" w:hanging="705"/>
        <w:jc w:val="both"/>
        <w:rPr>
          <w:rFonts w:eastAsia="SimSun"/>
          <w:sz w:val="19"/>
          <w:szCs w:val="19"/>
          <w:lang w:eastAsia="sl-SI"/>
        </w:rPr>
      </w:pPr>
      <w:r>
        <w:rPr>
          <w:rFonts w:eastAsia="SimSun"/>
          <w:sz w:val="19"/>
          <w:szCs w:val="19"/>
          <w:lang w:eastAsia="sl-SI"/>
        </w:rPr>
        <w:t xml:space="preserve">H.4.2 </w:t>
      </w:r>
      <w:r>
        <w:rPr>
          <w:rFonts w:eastAsia="SimSun"/>
          <w:sz w:val="19"/>
          <w:szCs w:val="19"/>
          <w:lang w:eastAsia="sl-SI"/>
        </w:rPr>
        <w:tab/>
        <w:t>Če ste na vprašanje H</w:t>
      </w:r>
      <w:r w:rsidR="0052051B" w:rsidRPr="00DC6841">
        <w:rPr>
          <w:rFonts w:eastAsia="SimSun"/>
          <w:sz w:val="19"/>
          <w:szCs w:val="19"/>
          <w:lang w:eastAsia="sl-SI"/>
        </w:rPr>
        <w:t>.4.1 odgovorili pritrdilno, navedite:</w:t>
      </w:r>
    </w:p>
    <w:p w:rsidR="0052051B" w:rsidRPr="00DC6841" w:rsidRDefault="0052051B" w:rsidP="0048686E">
      <w:pPr>
        <w:widowControl w:val="0"/>
        <w:autoSpaceDE w:val="0"/>
        <w:autoSpaceDN w:val="0"/>
        <w:adjustRightInd w:val="0"/>
        <w:spacing w:after="0" w:line="240" w:lineRule="auto"/>
        <w:ind w:left="705" w:hanging="705"/>
        <w:jc w:val="both"/>
        <w:rPr>
          <w:rFonts w:eastAsia="SimSun"/>
          <w:sz w:val="19"/>
          <w:szCs w:val="19"/>
          <w:lang w:eastAsia="sl-SI"/>
        </w:rPr>
      </w:pPr>
    </w:p>
    <w:p w:rsidR="0052051B" w:rsidRPr="00DC6841" w:rsidRDefault="0052051B" w:rsidP="0048686E">
      <w:pPr>
        <w:widowControl w:val="0"/>
        <w:numPr>
          <w:ilvl w:val="0"/>
          <w:numId w:val="36"/>
        </w:numPr>
        <w:overflowPunct w:val="0"/>
        <w:autoSpaceDE w:val="0"/>
        <w:autoSpaceDN w:val="0"/>
        <w:adjustRightInd w:val="0"/>
        <w:spacing w:after="0" w:line="240" w:lineRule="auto"/>
        <w:ind w:left="1500" w:hanging="302"/>
        <w:jc w:val="both"/>
        <w:rPr>
          <w:rFonts w:eastAsia="SimSun"/>
          <w:sz w:val="19"/>
          <w:szCs w:val="19"/>
          <w:lang w:eastAsia="sl-SI"/>
        </w:rPr>
      </w:pPr>
      <w:r w:rsidRPr="00DC6841">
        <w:rPr>
          <w:rFonts w:eastAsia="SimSun"/>
          <w:sz w:val="19"/>
          <w:szCs w:val="19"/>
          <w:lang w:eastAsia="sl-SI"/>
        </w:rPr>
        <w:t xml:space="preserve"> odločitev pristojnega organa </w:t>
      </w:r>
      <w:r w:rsidRPr="00DC6841">
        <w:rPr>
          <w:rFonts w:eastAsia="SimSun"/>
          <w:sz w:val="19"/>
          <w:szCs w:val="19"/>
          <w:u w:val="single"/>
          <w:lang w:eastAsia="sl-SI"/>
        </w:rPr>
        <w:t>in</w:t>
      </w:r>
      <w:r w:rsidRPr="00DC6841">
        <w:rPr>
          <w:rFonts w:eastAsia="SimSun"/>
          <w:sz w:val="19"/>
          <w:szCs w:val="19"/>
          <w:lang w:eastAsia="sl-SI"/>
        </w:rPr>
        <w:t xml:space="preserve"> ustrezno oceno, izvedeno v skladu s členom 6(3) direktive o habitatih; </w:t>
      </w:r>
    </w:p>
    <w:p w:rsidR="0052051B" w:rsidRPr="00DC6841" w:rsidRDefault="0052051B" w:rsidP="0048686E">
      <w:pPr>
        <w:widowControl w:val="0"/>
        <w:autoSpaceDE w:val="0"/>
        <w:autoSpaceDN w:val="0"/>
        <w:adjustRightInd w:val="0"/>
        <w:spacing w:after="0" w:line="219" w:lineRule="exact"/>
        <w:rPr>
          <w:rFonts w:eastAsia="SimSun"/>
          <w:sz w:val="19"/>
          <w:szCs w:val="19"/>
          <w:lang w:eastAsia="sl-SI"/>
        </w:rPr>
      </w:pPr>
    </w:p>
    <w:p w:rsidR="0052051B" w:rsidRPr="00DC6841" w:rsidRDefault="0052051B" w:rsidP="0048686E">
      <w:pPr>
        <w:widowControl w:val="0"/>
        <w:numPr>
          <w:ilvl w:val="0"/>
          <w:numId w:val="36"/>
        </w:numPr>
        <w:overflowPunct w:val="0"/>
        <w:autoSpaceDE w:val="0"/>
        <w:autoSpaceDN w:val="0"/>
        <w:adjustRightInd w:val="0"/>
        <w:spacing w:after="0" w:line="244" w:lineRule="auto"/>
        <w:ind w:left="1500" w:hanging="302"/>
        <w:jc w:val="both"/>
        <w:rPr>
          <w:rFonts w:eastAsia="SimSun"/>
          <w:sz w:val="19"/>
          <w:szCs w:val="19"/>
          <w:lang w:eastAsia="sl-SI"/>
        </w:rPr>
      </w:pPr>
      <w:r w:rsidRPr="00DC6841">
        <w:rPr>
          <w:rFonts w:eastAsia="SimSun"/>
          <w:sz w:val="19"/>
          <w:szCs w:val="19"/>
          <w:lang w:eastAsia="sl-SI"/>
        </w:rPr>
        <w:t xml:space="preserve"> če je pristojni organ določil, da ima </w:t>
      </w:r>
      <w:r w:rsidR="0051245C">
        <w:rPr>
          <w:rFonts w:eastAsia="SimSun"/>
          <w:sz w:val="19"/>
          <w:szCs w:val="19"/>
          <w:lang w:eastAsia="sl-SI"/>
        </w:rPr>
        <w:t>operacija</w:t>
      </w:r>
      <w:r w:rsidRPr="00DC6841">
        <w:rPr>
          <w:rFonts w:eastAsia="SimSun"/>
          <w:sz w:val="19"/>
          <w:szCs w:val="19"/>
          <w:lang w:eastAsia="sl-SI"/>
        </w:rPr>
        <w:t xml:space="preserve"> znatne negativne vplive na eno ali več območij, ki so ali bodo vključena v omrežje Natura 2000, predložite:</w:t>
      </w:r>
    </w:p>
    <w:p w:rsidR="0052051B" w:rsidRPr="00DC6841" w:rsidRDefault="0052051B" w:rsidP="0048686E">
      <w:pPr>
        <w:widowControl w:val="0"/>
        <w:autoSpaceDE w:val="0"/>
        <w:autoSpaceDN w:val="0"/>
        <w:adjustRightInd w:val="0"/>
        <w:spacing w:after="0" w:line="202" w:lineRule="exact"/>
        <w:rPr>
          <w:rFonts w:eastAsia="SimSun"/>
          <w:sz w:val="19"/>
          <w:szCs w:val="19"/>
          <w:lang w:eastAsia="sl-SI"/>
        </w:rPr>
      </w:pPr>
    </w:p>
    <w:p w:rsidR="0052051B" w:rsidRPr="00DC6841" w:rsidRDefault="0052051B" w:rsidP="0048686E">
      <w:pPr>
        <w:widowControl w:val="0"/>
        <w:numPr>
          <w:ilvl w:val="1"/>
          <w:numId w:val="36"/>
        </w:numPr>
        <w:overflowPunct w:val="0"/>
        <w:autoSpaceDE w:val="0"/>
        <w:autoSpaceDN w:val="0"/>
        <w:adjustRightInd w:val="0"/>
        <w:spacing w:after="0" w:line="255" w:lineRule="auto"/>
        <w:ind w:left="1800" w:hanging="301"/>
        <w:jc w:val="both"/>
        <w:rPr>
          <w:rFonts w:eastAsia="SimSun"/>
          <w:sz w:val="19"/>
          <w:szCs w:val="19"/>
          <w:lang w:eastAsia="sl-SI"/>
        </w:rPr>
      </w:pPr>
      <w:r w:rsidRPr="00DC6841">
        <w:rPr>
          <w:rFonts w:eastAsia="SimSun"/>
          <w:sz w:val="19"/>
          <w:szCs w:val="19"/>
          <w:lang w:eastAsia="sl-SI"/>
        </w:rPr>
        <w:t>izvod standardnega obrazca za priglasitev Evropski komisiji v skladu s členom 6(4) direktive o habitatih, ki se predloži, in/ali</w:t>
      </w:r>
    </w:p>
    <w:p w:rsidR="0052051B" w:rsidRPr="00DC6841" w:rsidRDefault="0052051B" w:rsidP="0048686E">
      <w:pPr>
        <w:widowControl w:val="0"/>
        <w:autoSpaceDE w:val="0"/>
        <w:autoSpaceDN w:val="0"/>
        <w:adjustRightInd w:val="0"/>
        <w:spacing w:after="0" w:line="157" w:lineRule="exact"/>
        <w:rPr>
          <w:rFonts w:eastAsia="SimSun"/>
          <w:sz w:val="19"/>
          <w:szCs w:val="19"/>
          <w:lang w:eastAsia="sl-SI"/>
        </w:rPr>
      </w:pPr>
    </w:p>
    <w:p w:rsidR="0052051B" w:rsidRPr="00DC6841" w:rsidRDefault="0052051B" w:rsidP="0048686E">
      <w:pPr>
        <w:widowControl w:val="0"/>
        <w:numPr>
          <w:ilvl w:val="1"/>
          <w:numId w:val="36"/>
        </w:numPr>
        <w:overflowPunct w:val="0"/>
        <w:autoSpaceDE w:val="0"/>
        <w:autoSpaceDN w:val="0"/>
        <w:adjustRightInd w:val="0"/>
        <w:spacing w:after="0" w:line="257" w:lineRule="auto"/>
        <w:ind w:left="1800" w:hanging="301"/>
        <w:jc w:val="both"/>
        <w:rPr>
          <w:rFonts w:eastAsia="SimSun"/>
          <w:sz w:val="18"/>
          <w:szCs w:val="18"/>
          <w:lang w:eastAsia="sl-SI"/>
        </w:rPr>
      </w:pPr>
      <w:r w:rsidRPr="00DC6841">
        <w:rPr>
          <w:rFonts w:eastAsia="SimSun"/>
          <w:sz w:val="18"/>
          <w:szCs w:val="18"/>
          <w:lang w:eastAsia="sl-SI"/>
        </w:rPr>
        <w:t>mnenje Komisije iz člena </w:t>
      </w:r>
      <w:r w:rsidR="0051245C">
        <w:rPr>
          <w:rFonts w:eastAsia="SimSun"/>
          <w:sz w:val="18"/>
          <w:szCs w:val="18"/>
          <w:lang w:eastAsia="sl-SI"/>
        </w:rPr>
        <w:t>6(4) direktive o habitatih pri operacijah</w:t>
      </w:r>
      <w:r w:rsidRPr="00DC6841">
        <w:rPr>
          <w:rFonts w:eastAsia="SimSun"/>
          <w:sz w:val="18"/>
          <w:szCs w:val="18"/>
          <w:lang w:eastAsia="sl-SI"/>
        </w:rPr>
        <w:t xml:space="preserve">, ki pomembno vplivajo na prednostne habitate in/ali vrste ter so utemeljeni z nujnimi razlogi prevladujočega javnega interesa, z izjemo zdravja ljudi in javne varnosti, ali s koristnimi posledicami bistvenega pomena za okolje. </w:t>
      </w:r>
    </w:p>
    <w:p w:rsidR="0052051B" w:rsidRPr="00DC6841" w:rsidRDefault="0052051B" w:rsidP="0048686E">
      <w:pPr>
        <w:widowControl w:val="0"/>
        <w:autoSpaceDE w:val="0"/>
        <w:autoSpaceDN w:val="0"/>
        <w:adjustRightInd w:val="0"/>
        <w:spacing w:after="0" w:line="240" w:lineRule="auto"/>
        <w:ind w:left="705" w:hanging="705"/>
        <w:jc w:val="both"/>
        <w:rPr>
          <w:rFonts w:eastAsia="SimSun"/>
          <w:b/>
          <w:sz w:val="19"/>
          <w:szCs w:val="19"/>
          <w:lang w:eastAsia="sl-SI"/>
        </w:rPr>
      </w:pPr>
    </w:p>
    <w:p w:rsidR="0052051B" w:rsidRPr="00DC6841" w:rsidRDefault="0048686E" w:rsidP="0048686E">
      <w:pPr>
        <w:widowControl w:val="0"/>
        <w:autoSpaceDE w:val="0"/>
        <w:autoSpaceDN w:val="0"/>
        <w:adjustRightInd w:val="0"/>
        <w:spacing w:after="0" w:line="240" w:lineRule="auto"/>
        <w:ind w:left="705" w:hanging="705"/>
        <w:jc w:val="both"/>
        <w:rPr>
          <w:rFonts w:eastAsia="SimSun"/>
          <w:sz w:val="19"/>
          <w:szCs w:val="19"/>
          <w:lang w:eastAsia="sl-SI"/>
        </w:rPr>
      </w:pPr>
      <w:r>
        <w:rPr>
          <w:rFonts w:eastAsia="SimSun"/>
          <w:sz w:val="19"/>
          <w:szCs w:val="19"/>
          <w:lang w:eastAsia="sl-SI"/>
        </w:rPr>
        <w:t>H</w:t>
      </w:r>
      <w:r w:rsidR="0052051B" w:rsidRPr="00DC6841">
        <w:rPr>
          <w:rFonts w:eastAsia="SimSun"/>
          <w:sz w:val="19"/>
          <w:szCs w:val="19"/>
          <w:lang w:eastAsia="sl-SI"/>
        </w:rPr>
        <w:t>.4.3</w:t>
      </w:r>
      <w:r w:rsidR="0052051B" w:rsidRPr="00DC6841">
        <w:rPr>
          <w:rFonts w:eastAsia="SimSun"/>
          <w:sz w:val="19"/>
          <w:szCs w:val="19"/>
          <w:lang w:eastAsia="sl-SI"/>
        </w:rPr>
        <w:tab/>
        <w:t xml:space="preserve">Če je odgovor na vprašanje F.4.1 negativen, priložite izjavo iz Dodatka 1, ki jo izpolni pristojni organ, in karto, na kateri so označeni lokacija </w:t>
      </w:r>
      <w:r w:rsidR="0051245C">
        <w:rPr>
          <w:rFonts w:eastAsia="SimSun"/>
          <w:sz w:val="19"/>
          <w:szCs w:val="19"/>
          <w:lang w:eastAsia="sl-SI"/>
        </w:rPr>
        <w:t>operacije</w:t>
      </w:r>
      <w:r w:rsidR="0052051B" w:rsidRPr="00DC6841">
        <w:rPr>
          <w:rFonts w:eastAsia="SimSun"/>
          <w:sz w:val="19"/>
          <w:szCs w:val="19"/>
          <w:lang w:eastAsia="sl-SI"/>
        </w:rPr>
        <w:t xml:space="preserve"> in območja Natura 2000. Za </w:t>
      </w:r>
      <w:r w:rsidR="0051245C">
        <w:rPr>
          <w:rFonts w:eastAsia="SimSun"/>
          <w:sz w:val="19"/>
          <w:szCs w:val="19"/>
          <w:lang w:eastAsia="sl-SI"/>
        </w:rPr>
        <w:t>operacijo</w:t>
      </w:r>
      <w:r w:rsidR="0052051B" w:rsidRPr="00DC6841">
        <w:rPr>
          <w:rFonts w:eastAsia="SimSun"/>
          <w:sz w:val="19"/>
          <w:szCs w:val="19"/>
          <w:lang w:eastAsia="sl-SI"/>
        </w:rPr>
        <w:t>, ki ni povezan</w:t>
      </w:r>
      <w:r w:rsidR="0051245C">
        <w:rPr>
          <w:rFonts w:eastAsia="SimSun"/>
          <w:sz w:val="19"/>
          <w:szCs w:val="19"/>
          <w:lang w:eastAsia="sl-SI"/>
        </w:rPr>
        <w:t>a</w:t>
      </w:r>
      <w:r w:rsidR="0052051B" w:rsidRPr="00DC6841">
        <w:rPr>
          <w:rFonts w:eastAsia="SimSun"/>
          <w:sz w:val="19"/>
          <w:szCs w:val="19"/>
          <w:lang w:eastAsia="sl-SI"/>
        </w:rPr>
        <w:t xml:space="preserve"> z infrastrukturo (npr. nakup opreme), je treba to ustrezno pojasniti v nadaljevanju, pri čemer v takem primeru priložitev take izjave ni obvezna.</w:t>
      </w:r>
    </w:p>
    <w:p w:rsidR="0052051B" w:rsidRPr="00DC6841" w:rsidRDefault="0052051B" w:rsidP="0052051B">
      <w:pPr>
        <w:widowControl w:val="0"/>
        <w:autoSpaceDE w:val="0"/>
        <w:autoSpaceDN w:val="0"/>
        <w:adjustRightInd w:val="0"/>
        <w:spacing w:after="0" w:line="240" w:lineRule="auto"/>
        <w:ind w:left="705" w:hanging="705"/>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63"/>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Default="0052051B" w:rsidP="0052051B">
      <w:pPr>
        <w:widowControl w:val="0"/>
        <w:autoSpaceDE w:val="0"/>
        <w:autoSpaceDN w:val="0"/>
        <w:adjustRightInd w:val="0"/>
        <w:spacing w:after="0" w:line="240" w:lineRule="auto"/>
        <w:ind w:left="705" w:hanging="705"/>
        <w:jc w:val="both"/>
        <w:rPr>
          <w:rFonts w:eastAsia="SimSun"/>
          <w:sz w:val="19"/>
          <w:szCs w:val="19"/>
          <w:lang w:eastAsia="sl-SI"/>
        </w:rPr>
      </w:pPr>
    </w:p>
    <w:p w:rsidR="0048686E" w:rsidRDefault="0048686E" w:rsidP="0052051B">
      <w:pPr>
        <w:ind w:left="708" w:hanging="708"/>
        <w:rPr>
          <w:rFonts w:eastAsia="SimSun"/>
          <w:b/>
          <w:bCs/>
          <w:sz w:val="19"/>
          <w:szCs w:val="19"/>
          <w:lang w:eastAsia="sl-SI"/>
        </w:rPr>
      </w:pPr>
    </w:p>
    <w:p w:rsidR="0052051B" w:rsidRPr="00DC6841" w:rsidRDefault="0048686E" w:rsidP="0052051B">
      <w:pPr>
        <w:ind w:left="708" w:hanging="708"/>
        <w:rPr>
          <w:rFonts w:eastAsia="SimSun"/>
          <w:sz w:val="19"/>
          <w:szCs w:val="19"/>
          <w:lang w:eastAsia="sl-SI"/>
        </w:rPr>
      </w:pPr>
      <w:r>
        <w:rPr>
          <w:rFonts w:eastAsia="SimSun"/>
          <w:b/>
          <w:bCs/>
          <w:sz w:val="19"/>
          <w:szCs w:val="19"/>
          <w:lang w:eastAsia="sl-SI"/>
        </w:rPr>
        <w:t>H</w:t>
      </w:r>
      <w:r w:rsidR="0052051B" w:rsidRPr="00DC6841">
        <w:rPr>
          <w:rFonts w:eastAsia="SimSun"/>
          <w:b/>
          <w:bCs/>
          <w:sz w:val="19"/>
          <w:szCs w:val="19"/>
          <w:lang w:eastAsia="sl-SI"/>
        </w:rPr>
        <w:t xml:space="preserve">.5 </w:t>
      </w:r>
      <w:r w:rsidR="0052051B" w:rsidRPr="00DC6841">
        <w:rPr>
          <w:rFonts w:eastAsia="SimSun"/>
          <w:b/>
          <w:bCs/>
          <w:sz w:val="19"/>
          <w:szCs w:val="19"/>
          <w:lang w:eastAsia="sl-SI"/>
        </w:rPr>
        <w:tab/>
        <w:t>Uporaba Direktive 2000/60/ES Evropskega parlamenta in Sveta</w:t>
      </w:r>
      <w:r w:rsidR="0052051B" w:rsidRPr="00DC6841">
        <w:rPr>
          <w:rFonts w:eastAsia="SimSun"/>
          <w:b/>
          <w:bCs/>
          <w:sz w:val="19"/>
          <w:szCs w:val="19"/>
          <w:vertAlign w:val="superscript"/>
          <w:lang w:eastAsia="sl-SI"/>
        </w:rPr>
        <w:footnoteReference w:id="32"/>
      </w:r>
      <w:r w:rsidR="0052051B" w:rsidRPr="00DC6841">
        <w:rPr>
          <w:rFonts w:eastAsia="SimSun"/>
          <w:b/>
          <w:bCs/>
          <w:sz w:val="19"/>
          <w:szCs w:val="19"/>
          <w:lang w:eastAsia="sl-SI"/>
        </w:rPr>
        <w:t xml:space="preserve"> (okvirna direktiva o vodah); ocena učinkov na vodna telesa</w:t>
      </w:r>
    </w:p>
    <w:p w:rsidR="0052051B" w:rsidRPr="00660C45" w:rsidRDefault="00660C45" w:rsidP="0052051B">
      <w:pPr>
        <w:widowControl w:val="0"/>
        <w:autoSpaceDE w:val="0"/>
        <w:autoSpaceDN w:val="0"/>
        <w:adjustRightInd w:val="0"/>
        <w:spacing w:after="0" w:line="240" w:lineRule="auto"/>
        <w:ind w:left="705" w:hanging="705"/>
        <w:jc w:val="both"/>
        <w:rPr>
          <w:rFonts w:eastAsia="SimSun"/>
          <w:sz w:val="19"/>
          <w:szCs w:val="19"/>
          <w:lang w:eastAsia="sl-SI"/>
        </w:rPr>
      </w:pPr>
      <w:r>
        <w:rPr>
          <w:rFonts w:eastAsia="SimSun"/>
          <w:sz w:val="19"/>
          <w:szCs w:val="19"/>
          <w:lang w:eastAsia="sl-SI"/>
        </w:rPr>
        <w:t>H</w:t>
      </w:r>
      <w:r w:rsidR="0052051B" w:rsidRPr="00DC6841">
        <w:rPr>
          <w:rFonts w:eastAsia="SimSun"/>
          <w:sz w:val="19"/>
          <w:szCs w:val="19"/>
          <w:lang w:eastAsia="sl-SI"/>
        </w:rPr>
        <w:t>.5.1</w:t>
      </w:r>
      <w:r w:rsidR="0052051B" w:rsidRPr="00DC6841">
        <w:rPr>
          <w:rFonts w:eastAsia="SimSun"/>
          <w:sz w:val="24"/>
          <w:szCs w:val="24"/>
          <w:lang w:eastAsia="sl-SI"/>
        </w:rPr>
        <w:tab/>
      </w:r>
      <w:r w:rsidR="0052051B" w:rsidRPr="00DC6841">
        <w:rPr>
          <w:rFonts w:eastAsia="SimSun"/>
          <w:sz w:val="24"/>
          <w:szCs w:val="24"/>
          <w:lang w:eastAsia="sl-SI"/>
        </w:rPr>
        <w:tab/>
      </w:r>
      <w:r w:rsidR="0052051B" w:rsidRPr="00660C45">
        <w:rPr>
          <w:rFonts w:eastAsia="SimSun"/>
          <w:sz w:val="19"/>
          <w:szCs w:val="19"/>
          <w:lang w:eastAsia="sl-SI"/>
        </w:rPr>
        <w:t>V primeru neizpolnjevanja ustrezne predhodne pogojenosti dokažite povezavo z dogovorjenim akcijskim načrtom v skladu z 19. členom Uredbe (EU) št. 1303/2013.</w:t>
      </w:r>
    </w:p>
    <w:p w:rsidR="0052051B" w:rsidRPr="00DC6841" w:rsidRDefault="0052051B" w:rsidP="0052051B">
      <w:pPr>
        <w:widowControl w:val="0"/>
        <w:autoSpaceDE w:val="0"/>
        <w:autoSpaceDN w:val="0"/>
        <w:adjustRightInd w:val="0"/>
        <w:spacing w:after="0" w:line="240" w:lineRule="auto"/>
        <w:ind w:left="705" w:hanging="705"/>
        <w:jc w:val="both"/>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64"/>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autoSpaceDE w:val="0"/>
        <w:autoSpaceDN w:val="0"/>
        <w:adjustRightInd w:val="0"/>
        <w:spacing w:after="0" w:line="240" w:lineRule="auto"/>
        <w:ind w:left="705" w:hanging="705"/>
        <w:jc w:val="both"/>
        <w:rPr>
          <w:rFonts w:eastAsia="SimSun"/>
          <w:i/>
          <w:iCs/>
          <w:sz w:val="19"/>
          <w:szCs w:val="19"/>
          <w:lang w:eastAsia="sl-SI"/>
        </w:rPr>
      </w:pPr>
    </w:p>
    <w:p w:rsidR="0052051B" w:rsidRPr="00DC6841" w:rsidRDefault="00660C45" w:rsidP="0052051B">
      <w:pPr>
        <w:widowControl w:val="0"/>
        <w:autoSpaceDE w:val="0"/>
        <w:autoSpaceDN w:val="0"/>
        <w:adjustRightInd w:val="0"/>
        <w:spacing w:after="0" w:line="240" w:lineRule="auto"/>
        <w:ind w:left="705" w:hanging="705"/>
        <w:jc w:val="both"/>
        <w:rPr>
          <w:rFonts w:eastAsia="SimSun"/>
          <w:i/>
          <w:iCs/>
          <w:sz w:val="19"/>
          <w:szCs w:val="19"/>
          <w:lang w:eastAsia="sl-SI"/>
        </w:rPr>
      </w:pPr>
      <w:r>
        <w:rPr>
          <w:rFonts w:eastAsia="SimSun"/>
          <w:sz w:val="19"/>
          <w:szCs w:val="19"/>
          <w:lang w:eastAsia="sl-SI"/>
        </w:rPr>
        <w:t>H</w:t>
      </w:r>
      <w:r w:rsidR="0052051B" w:rsidRPr="00DC6841">
        <w:rPr>
          <w:rFonts w:eastAsia="SimSun"/>
          <w:sz w:val="19"/>
          <w:szCs w:val="19"/>
          <w:lang w:eastAsia="sl-SI"/>
        </w:rPr>
        <w:t xml:space="preserve">.5.2 </w:t>
      </w:r>
      <w:r w:rsidR="0052051B" w:rsidRPr="00DC6841">
        <w:rPr>
          <w:rFonts w:eastAsia="SimSun"/>
          <w:sz w:val="19"/>
          <w:szCs w:val="19"/>
          <w:lang w:eastAsia="sl-SI"/>
        </w:rPr>
        <w:tab/>
      </w:r>
      <w:r w:rsidR="0052051B" w:rsidRPr="00660C45">
        <w:rPr>
          <w:rFonts w:eastAsia="SimSun"/>
          <w:sz w:val="19"/>
          <w:szCs w:val="19"/>
          <w:lang w:eastAsia="sl-SI"/>
        </w:rPr>
        <w:t xml:space="preserve">Ali </w:t>
      </w:r>
      <w:r w:rsidR="0051245C">
        <w:rPr>
          <w:rFonts w:eastAsia="SimSun"/>
          <w:sz w:val="19"/>
          <w:szCs w:val="19"/>
          <w:lang w:eastAsia="sl-SI"/>
        </w:rPr>
        <w:t>operacija</w:t>
      </w:r>
      <w:r w:rsidR="0052051B" w:rsidRPr="00660C45">
        <w:rPr>
          <w:rFonts w:eastAsia="SimSun"/>
          <w:sz w:val="19"/>
          <w:szCs w:val="19"/>
          <w:lang w:eastAsia="sl-SI"/>
        </w:rPr>
        <w:t xml:space="preserve"> vključuje novo preoblikovanje fizičnih značilnosti telesa površinske vode ali spremembe gladine teles podzemne vode, ki slabšajo stanje vodnega telesa ali povzročijo, da dobro stanje ali potencial vode nista dosežena?</w:t>
      </w:r>
    </w:p>
    <w:p w:rsidR="0052051B" w:rsidRPr="00DC6841" w:rsidRDefault="0052051B" w:rsidP="0052051B">
      <w:pPr>
        <w:widowControl w:val="0"/>
        <w:autoSpaceDE w:val="0"/>
        <w:autoSpaceDN w:val="0"/>
        <w:adjustRightInd w:val="0"/>
        <w:spacing w:after="0" w:line="240" w:lineRule="auto"/>
        <w:ind w:left="705" w:hanging="705"/>
        <w:jc w:val="both"/>
        <w:rPr>
          <w:rFonts w:eastAsia="SimSun"/>
          <w:i/>
          <w:iCs/>
          <w:sz w:val="19"/>
          <w:szCs w:val="19"/>
          <w:lang w:eastAsia="sl-SI"/>
        </w:rPr>
      </w:pPr>
    </w:p>
    <w:p w:rsidR="0052051B" w:rsidRPr="00DC6841" w:rsidRDefault="00E863B1" w:rsidP="0052051B">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sdt>
        <w:sdtPr>
          <w:rPr>
            <w:rFonts w:eastAsia="MS Gothic"/>
            <w:sz w:val="24"/>
            <w:szCs w:val="20"/>
            <w:highlight w:val="lightGray"/>
          </w:rPr>
          <w:id w:val="-1815708653"/>
          <w14:checkbox>
            <w14:checked w14:val="0"/>
            <w14:checkedState w14:val="2612" w14:font="MS Gothic"/>
            <w14:uncheckedState w14:val="2610" w14:font="MS Gothic"/>
          </w14:checkbox>
        </w:sdtPr>
        <w:sdtEndPr/>
        <w:sdtContent>
          <w:r>
            <w:rPr>
              <w:rFonts w:ascii="MS Gothic" w:eastAsia="MS Gothic" w:hAnsi="MS Gothic" w:hint="eastAsia"/>
              <w:sz w:val="24"/>
              <w:szCs w:val="20"/>
              <w:highlight w:val="lightGray"/>
            </w:rPr>
            <w:t>☐</w:t>
          </w:r>
        </w:sdtContent>
      </w:sdt>
      <w:r w:rsidRPr="00DC6841">
        <w:rPr>
          <w:sz w:val="20"/>
          <w:szCs w:val="20"/>
        </w:rPr>
        <w:t> da</w:t>
      </w:r>
      <w:r w:rsidRPr="00DC6841">
        <w:rPr>
          <w:sz w:val="20"/>
          <w:szCs w:val="20"/>
        </w:rPr>
        <w:tab/>
      </w:r>
      <w:r w:rsidRPr="00DC6841">
        <w:rPr>
          <w:sz w:val="20"/>
          <w:szCs w:val="20"/>
        </w:rPr>
        <w:tab/>
      </w:r>
      <w:sdt>
        <w:sdtPr>
          <w:rPr>
            <w:rFonts w:eastAsia="MS Gothic"/>
            <w:sz w:val="24"/>
            <w:szCs w:val="20"/>
            <w:highlight w:val="lightGray"/>
          </w:rPr>
          <w:id w:val="1296337047"/>
          <w14:checkbox>
            <w14:checked w14:val="0"/>
            <w14:checkedState w14:val="2612" w14:font="MS Gothic"/>
            <w14:uncheckedState w14:val="2610" w14:font="MS Gothic"/>
          </w14:checkbox>
        </w:sdtPr>
        <w:sdtEndPr/>
        <w:sdtContent>
          <w:r w:rsidR="003C2D39">
            <w:rPr>
              <w:rFonts w:ascii="MS Gothic" w:eastAsia="MS Gothic" w:hAnsi="MS Gothic" w:hint="eastAsia"/>
              <w:sz w:val="24"/>
              <w:szCs w:val="20"/>
              <w:highlight w:val="lightGray"/>
            </w:rPr>
            <w:t>☐</w:t>
          </w:r>
        </w:sdtContent>
      </w:sdt>
      <w:r w:rsidRPr="00DC6841">
        <w:rPr>
          <w:sz w:val="20"/>
          <w:szCs w:val="20"/>
        </w:rPr>
        <w:t xml:space="preserve">  ne</w:t>
      </w:r>
    </w:p>
    <w:p w:rsidR="0052051B" w:rsidRPr="00DC6841" w:rsidRDefault="00660C45" w:rsidP="00660C45">
      <w:pPr>
        <w:widowControl w:val="0"/>
        <w:tabs>
          <w:tab w:val="left" w:pos="1180"/>
        </w:tabs>
        <w:overflowPunct w:val="0"/>
        <w:autoSpaceDE w:val="0"/>
        <w:autoSpaceDN w:val="0"/>
        <w:adjustRightInd w:val="0"/>
        <w:spacing w:after="0" w:line="244" w:lineRule="auto"/>
        <w:ind w:left="708" w:right="10" w:hanging="708"/>
        <w:jc w:val="both"/>
        <w:rPr>
          <w:rFonts w:eastAsia="SimSun"/>
          <w:sz w:val="19"/>
          <w:szCs w:val="19"/>
          <w:lang w:eastAsia="sl-SI"/>
        </w:rPr>
      </w:pPr>
      <w:r>
        <w:rPr>
          <w:rFonts w:eastAsia="SimSun"/>
          <w:sz w:val="19"/>
          <w:szCs w:val="19"/>
          <w:lang w:eastAsia="sl-SI"/>
        </w:rPr>
        <w:t>H</w:t>
      </w:r>
      <w:r w:rsidR="0052051B" w:rsidRPr="00DC6841">
        <w:rPr>
          <w:rFonts w:eastAsia="SimSun"/>
          <w:sz w:val="19"/>
          <w:szCs w:val="19"/>
          <w:lang w:eastAsia="sl-SI"/>
        </w:rPr>
        <w:t>.5.2.1</w:t>
      </w:r>
      <w:r w:rsidR="0052051B" w:rsidRPr="00DC6841">
        <w:rPr>
          <w:rFonts w:eastAsia="SimSun"/>
          <w:sz w:val="19"/>
          <w:szCs w:val="19"/>
          <w:lang w:eastAsia="sl-SI"/>
        </w:rPr>
        <w:tab/>
        <w:t>Če je odgovor pritrdilen, predložite oceno vplivov na vodno telo in podrobneje pojasnite, kako so bili/morajo biti izpolnjeni vsi pogoji iz člena 4.7 okvirne direktive o vodah.</w:t>
      </w:r>
    </w:p>
    <w:p w:rsidR="0052051B" w:rsidRPr="00DC6841" w:rsidRDefault="0052051B" w:rsidP="0052051B">
      <w:pPr>
        <w:widowControl w:val="0"/>
        <w:tabs>
          <w:tab w:val="left" w:pos="1180"/>
        </w:tabs>
        <w:overflowPunct w:val="0"/>
        <w:autoSpaceDE w:val="0"/>
        <w:autoSpaceDN w:val="0"/>
        <w:adjustRightInd w:val="0"/>
        <w:spacing w:after="0" w:line="244" w:lineRule="auto"/>
        <w:ind w:right="500"/>
        <w:jc w:val="both"/>
        <w:rPr>
          <w:rFonts w:eastAsia="SimSun"/>
          <w:sz w:val="24"/>
          <w:szCs w:val="24"/>
          <w:lang w:eastAsia="sl-SI"/>
        </w:rPr>
      </w:pPr>
    </w:p>
    <w:p w:rsidR="0052051B" w:rsidRPr="00DC6841" w:rsidRDefault="0052051B" w:rsidP="00660C45">
      <w:pPr>
        <w:widowControl w:val="0"/>
        <w:overflowPunct w:val="0"/>
        <w:autoSpaceDE w:val="0"/>
        <w:autoSpaceDN w:val="0"/>
        <w:adjustRightInd w:val="0"/>
        <w:spacing w:after="0" w:line="238" w:lineRule="auto"/>
        <w:ind w:right="10"/>
        <w:jc w:val="both"/>
        <w:rPr>
          <w:rFonts w:eastAsia="SimSun"/>
          <w:sz w:val="24"/>
          <w:szCs w:val="24"/>
          <w:lang w:eastAsia="sl-SI"/>
        </w:rPr>
      </w:pPr>
      <w:r w:rsidRPr="00DC6841">
        <w:rPr>
          <w:rFonts w:eastAsia="SimSun"/>
          <w:sz w:val="19"/>
          <w:szCs w:val="19"/>
          <w:lang w:eastAsia="sl-SI"/>
        </w:rPr>
        <w:t xml:space="preserve">Navedite tudi, ali je </w:t>
      </w:r>
      <w:r w:rsidR="0051245C">
        <w:rPr>
          <w:rFonts w:eastAsia="SimSun"/>
          <w:sz w:val="19"/>
          <w:szCs w:val="19"/>
          <w:lang w:eastAsia="sl-SI"/>
        </w:rPr>
        <w:t>operacija</w:t>
      </w:r>
      <w:r w:rsidRPr="00DC6841">
        <w:rPr>
          <w:rFonts w:eastAsia="SimSun"/>
          <w:sz w:val="19"/>
          <w:szCs w:val="19"/>
          <w:lang w:eastAsia="sl-SI"/>
        </w:rPr>
        <w:t xml:space="preserve"> rezultat nacionalne/regionalne strategije, povezane z ustreznim sektorjem, in/ali načrta upravljanja povodij, ki upošteva vse pomembne dejavnike (npr. boljša okoljska možnost, kumulativni učinki)? Če je tako, navedite podrobnejše informacije.</w:t>
      </w:r>
    </w:p>
    <w:p w:rsidR="0052051B" w:rsidRPr="00DC6841" w:rsidRDefault="0052051B" w:rsidP="0052051B">
      <w:pPr>
        <w:widowControl w:val="0"/>
        <w:autoSpaceDE w:val="0"/>
        <w:autoSpaceDN w:val="0"/>
        <w:adjustRightInd w:val="0"/>
        <w:spacing w:after="0" w:line="240" w:lineRule="auto"/>
        <w:ind w:left="705" w:hanging="705"/>
        <w:jc w:val="both"/>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843"/>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autoSpaceDE w:val="0"/>
        <w:autoSpaceDN w:val="0"/>
        <w:adjustRightInd w:val="0"/>
        <w:spacing w:after="0" w:line="240" w:lineRule="auto"/>
        <w:ind w:left="567" w:hanging="567"/>
        <w:jc w:val="both"/>
        <w:rPr>
          <w:rFonts w:eastAsia="SimSun"/>
          <w:i/>
          <w:iCs/>
          <w:sz w:val="18"/>
          <w:szCs w:val="19"/>
          <w:lang w:eastAsia="sl-SI"/>
        </w:rPr>
      </w:pPr>
    </w:p>
    <w:p w:rsidR="0052051B" w:rsidRPr="00DC6841" w:rsidRDefault="00660C45" w:rsidP="00660C45">
      <w:pPr>
        <w:widowControl w:val="0"/>
        <w:tabs>
          <w:tab w:val="left" w:pos="1180"/>
        </w:tabs>
        <w:overflowPunct w:val="0"/>
        <w:autoSpaceDE w:val="0"/>
        <w:autoSpaceDN w:val="0"/>
        <w:adjustRightInd w:val="0"/>
        <w:spacing w:after="0" w:line="244" w:lineRule="auto"/>
        <w:ind w:left="708" w:right="10" w:hanging="708"/>
        <w:jc w:val="both"/>
        <w:rPr>
          <w:rFonts w:eastAsia="SimSun"/>
          <w:sz w:val="19"/>
          <w:szCs w:val="19"/>
          <w:lang w:eastAsia="sl-SI"/>
        </w:rPr>
      </w:pPr>
      <w:r>
        <w:rPr>
          <w:rFonts w:eastAsia="SimSun"/>
          <w:sz w:val="19"/>
          <w:szCs w:val="19"/>
          <w:lang w:eastAsia="sl-SI"/>
        </w:rPr>
        <w:t>H</w:t>
      </w:r>
      <w:r w:rsidR="0052051B" w:rsidRPr="00DC6841">
        <w:rPr>
          <w:rFonts w:eastAsia="SimSun"/>
          <w:sz w:val="19"/>
          <w:szCs w:val="19"/>
          <w:lang w:eastAsia="sl-SI"/>
        </w:rPr>
        <w:t>.5.2.2</w:t>
      </w:r>
      <w:r w:rsidR="0052051B" w:rsidRPr="00DC6841">
        <w:rPr>
          <w:rFonts w:eastAsia="SimSun"/>
          <w:sz w:val="19"/>
          <w:szCs w:val="19"/>
          <w:lang w:eastAsia="sl-SI"/>
        </w:rPr>
        <w:tab/>
        <w:t xml:space="preserve">Če je odgovor negativen, priložite izjavo iz Dodatka 2, ki jo je izpolnil pristojni organ. Za </w:t>
      </w:r>
      <w:r w:rsidR="0051245C">
        <w:rPr>
          <w:rFonts w:eastAsia="SimSun"/>
          <w:sz w:val="19"/>
          <w:szCs w:val="19"/>
          <w:lang w:eastAsia="sl-SI"/>
        </w:rPr>
        <w:t>operacijo</w:t>
      </w:r>
      <w:r w:rsidR="0052051B" w:rsidRPr="00DC6841">
        <w:rPr>
          <w:rFonts w:eastAsia="SimSun"/>
          <w:sz w:val="19"/>
          <w:szCs w:val="19"/>
          <w:lang w:eastAsia="sl-SI"/>
        </w:rPr>
        <w:t>, ki ni povezan</w:t>
      </w:r>
      <w:r w:rsidR="0051245C">
        <w:rPr>
          <w:rFonts w:eastAsia="SimSun"/>
          <w:sz w:val="19"/>
          <w:szCs w:val="19"/>
          <w:lang w:eastAsia="sl-SI"/>
        </w:rPr>
        <w:t>a</w:t>
      </w:r>
      <w:r w:rsidR="0052051B" w:rsidRPr="00DC6841">
        <w:rPr>
          <w:rFonts w:eastAsia="SimSun"/>
          <w:sz w:val="19"/>
          <w:szCs w:val="19"/>
          <w:lang w:eastAsia="sl-SI"/>
        </w:rPr>
        <w:t xml:space="preserve"> z infrastrukturo (npr. nakup opreme), je treba to ustrezno pojasniti v nadaljevanju, pri čemer v takem primeru priložitev take izjave ni obvezna.</w:t>
      </w:r>
    </w:p>
    <w:p w:rsidR="0052051B" w:rsidRPr="00DC6841" w:rsidRDefault="0052051B" w:rsidP="0052051B">
      <w:pPr>
        <w:widowControl w:val="0"/>
        <w:autoSpaceDE w:val="0"/>
        <w:autoSpaceDN w:val="0"/>
        <w:adjustRightInd w:val="0"/>
        <w:spacing w:after="0" w:line="240" w:lineRule="auto"/>
        <w:ind w:left="567" w:hanging="567"/>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57"/>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autoSpaceDE w:val="0"/>
        <w:autoSpaceDN w:val="0"/>
        <w:adjustRightInd w:val="0"/>
        <w:spacing w:after="0" w:line="240" w:lineRule="auto"/>
        <w:ind w:left="567" w:hanging="567"/>
        <w:jc w:val="both"/>
        <w:rPr>
          <w:rFonts w:eastAsia="SimSun"/>
          <w:i/>
          <w:iCs/>
          <w:sz w:val="19"/>
          <w:szCs w:val="19"/>
          <w:lang w:eastAsia="sl-SI"/>
        </w:rPr>
      </w:pPr>
    </w:p>
    <w:p w:rsidR="0052051B" w:rsidRPr="00DC6841" w:rsidRDefault="00660C45" w:rsidP="0052051B">
      <w:pPr>
        <w:ind w:left="708" w:hanging="708"/>
        <w:rPr>
          <w:rFonts w:eastAsia="SimSun"/>
          <w:sz w:val="19"/>
          <w:szCs w:val="19"/>
          <w:lang w:eastAsia="sl-SI"/>
        </w:rPr>
      </w:pPr>
      <w:r>
        <w:rPr>
          <w:rFonts w:eastAsia="SimSun"/>
          <w:b/>
          <w:bCs/>
          <w:sz w:val="19"/>
          <w:szCs w:val="19"/>
          <w:lang w:eastAsia="sl-SI"/>
        </w:rPr>
        <w:t>H</w:t>
      </w:r>
      <w:r w:rsidR="0052051B" w:rsidRPr="00DC6841">
        <w:rPr>
          <w:rFonts w:eastAsia="SimSun"/>
          <w:b/>
          <w:bCs/>
          <w:sz w:val="19"/>
          <w:szCs w:val="19"/>
          <w:lang w:eastAsia="sl-SI"/>
        </w:rPr>
        <w:t xml:space="preserve">.6 </w:t>
      </w:r>
      <w:r w:rsidR="0052051B" w:rsidRPr="00DC6841">
        <w:rPr>
          <w:rFonts w:eastAsia="SimSun"/>
          <w:b/>
          <w:bCs/>
          <w:sz w:val="19"/>
          <w:szCs w:val="19"/>
          <w:lang w:eastAsia="sl-SI"/>
        </w:rPr>
        <w:tab/>
        <w:t>Če je primerno, informacije o skladnosti z drugimi okoljskimi direktivami</w:t>
      </w:r>
    </w:p>
    <w:p w:rsidR="0052051B" w:rsidRPr="00DC6841" w:rsidRDefault="00660C45" w:rsidP="0052051B">
      <w:pPr>
        <w:widowControl w:val="0"/>
        <w:overflowPunct w:val="0"/>
        <w:autoSpaceDE w:val="0"/>
        <w:autoSpaceDN w:val="0"/>
        <w:adjustRightInd w:val="0"/>
        <w:spacing w:after="0" w:line="244" w:lineRule="auto"/>
        <w:ind w:left="708" w:right="500" w:hanging="708"/>
        <w:jc w:val="both"/>
        <w:rPr>
          <w:rFonts w:eastAsia="SimSun"/>
          <w:sz w:val="19"/>
          <w:szCs w:val="19"/>
          <w:lang w:eastAsia="sl-SI"/>
        </w:rPr>
      </w:pPr>
      <w:r>
        <w:rPr>
          <w:rFonts w:eastAsia="SimSun"/>
          <w:sz w:val="19"/>
          <w:szCs w:val="19"/>
          <w:lang w:eastAsia="sl-SI"/>
        </w:rPr>
        <w:t>H</w:t>
      </w:r>
      <w:r w:rsidR="0052051B" w:rsidRPr="00DC6841">
        <w:rPr>
          <w:rFonts w:eastAsia="SimSun"/>
          <w:sz w:val="19"/>
          <w:szCs w:val="19"/>
          <w:lang w:eastAsia="sl-SI"/>
        </w:rPr>
        <w:t>.6.1</w:t>
      </w:r>
      <w:r w:rsidR="0052051B" w:rsidRPr="00DC6841">
        <w:rPr>
          <w:rFonts w:eastAsia="SimSun"/>
          <w:sz w:val="19"/>
          <w:szCs w:val="19"/>
          <w:lang w:eastAsia="sl-SI"/>
        </w:rPr>
        <w:tab/>
        <w:t>Če je potrebno, podajte informacije o skladnosti z drugimi okoljskimi direktivami.</w:t>
      </w:r>
    </w:p>
    <w:p w:rsidR="0052051B" w:rsidRPr="00DC6841" w:rsidRDefault="0052051B" w:rsidP="0052051B">
      <w:pPr>
        <w:widowControl w:val="0"/>
        <w:autoSpaceDE w:val="0"/>
        <w:autoSpaceDN w:val="0"/>
        <w:adjustRightInd w:val="0"/>
        <w:spacing w:after="0" w:line="240" w:lineRule="auto"/>
        <w:ind w:left="705" w:hanging="705"/>
        <w:jc w:val="both"/>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53"/>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autoSpaceDE w:val="0"/>
        <w:autoSpaceDN w:val="0"/>
        <w:adjustRightInd w:val="0"/>
        <w:spacing w:after="0" w:line="240" w:lineRule="auto"/>
        <w:ind w:left="567" w:hanging="567"/>
        <w:jc w:val="both"/>
        <w:rPr>
          <w:rFonts w:eastAsia="SimSun"/>
          <w:i/>
          <w:iCs/>
          <w:sz w:val="19"/>
          <w:szCs w:val="19"/>
          <w:lang w:eastAsia="sl-SI"/>
        </w:rPr>
      </w:pPr>
    </w:p>
    <w:p w:rsidR="0052051B" w:rsidRPr="00DC6841" w:rsidRDefault="00660C45" w:rsidP="0052051B">
      <w:pPr>
        <w:ind w:left="708" w:hanging="708"/>
        <w:rPr>
          <w:rFonts w:eastAsia="SimSun"/>
          <w:b/>
          <w:bCs/>
          <w:sz w:val="19"/>
          <w:szCs w:val="19"/>
          <w:lang w:eastAsia="sl-SI"/>
        </w:rPr>
      </w:pPr>
      <w:r>
        <w:rPr>
          <w:rFonts w:eastAsia="SimSun"/>
          <w:b/>
          <w:bCs/>
          <w:sz w:val="19"/>
          <w:szCs w:val="19"/>
          <w:lang w:eastAsia="sl-SI"/>
        </w:rPr>
        <w:t>H</w:t>
      </w:r>
      <w:r w:rsidR="0052051B" w:rsidRPr="00DC6841">
        <w:rPr>
          <w:rFonts w:eastAsia="SimSun"/>
          <w:b/>
          <w:bCs/>
          <w:sz w:val="19"/>
          <w:szCs w:val="19"/>
          <w:lang w:eastAsia="sl-SI"/>
        </w:rPr>
        <w:t xml:space="preserve">.7 </w:t>
      </w:r>
      <w:r w:rsidR="0052051B" w:rsidRPr="00DC6841">
        <w:rPr>
          <w:rFonts w:eastAsia="SimSun"/>
          <w:b/>
          <w:bCs/>
          <w:sz w:val="19"/>
          <w:szCs w:val="19"/>
          <w:lang w:eastAsia="sl-SI"/>
        </w:rPr>
        <w:tab/>
        <w:t>Stroški izvedenih ukrepov za ublažitev in/ali izravnavo negativnih vplivov na okolje, zlasti zaradi postopka presoje vplivov na okolje ali drugih postopkov ocenjevanj (kot so direktiva o habitatih, okvirna direktiva o vodah, direktiva o industrijskih emisijah) ali nacionalnih/regionalnih zahtev</w:t>
      </w:r>
    </w:p>
    <w:p w:rsidR="0052051B" w:rsidRPr="00DC6841" w:rsidRDefault="00660C45" w:rsidP="00660C45">
      <w:pPr>
        <w:widowControl w:val="0"/>
        <w:tabs>
          <w:tab w:val="left" w:pos="1180"/>
        </w:tabs>
        <w:overflowPunct w:val="0"/>
        <w:autoSpaceDE w:val="0"/>
        <w:autoSpaceDN w:val="0"/>
        <w:adjustRightInd w:val="0"/>
        <w:spacing w:after="0" w:line="244" w:lineRule="auto"/>
        <w:ind w:left="708" w:right="10" w:hanging="708"/>
        <w:jc w:val="both"/>
        <w:rPr>
          <w:rFonts w:eastAsia="SimSun"/>
          <w:sz w:val="19"/>
          <w:szCs w:val="19"/>
          <w:lang w:eastAsia="sl-SI"/>
        </w:rPr>
      </w:pPr>
      <w:r>
        <w:rPr>
          <w:rFonts w:eastAsia="SimSun"/>
          <w:sz w:val="19"/>
          <w:szCs w:val="19"/>
          <w:lang w:eastAsia="sl-SI"/>
        </w:rPr>
        <w:t>H</w:t>
      </w:r>
      <w:r w:rsidR="0052051B" w:rsidRPr="00DC6841">
        <w:rPr>
          <w:rFonts w:eastAsia="SimSun"/>
          <w:sz w:val="19"/>
          <w:szCs w:val="19"/>
          <w:lang w:eastAsia="sl-SI"/>
        </w:rPr>
        <w:t>.7.1</w:t>
      </w:r>
      <w:r w:rsidR="0052051B" w:rsidRPr="00DC6841">
        <w:rPr>
          <w:rFonts w:eastAsia="SimSun"/>
          <w:sz w:val="19"/>
          <w:szCs w:val="19"/>
          <w:lang w:eastAsia="sl-SI"/>
        </w:rPr>
        <w:tab/>
        <w:t>Če so nastali taki stroški, ali so bili ti vključeni v analizo stroškov in koristi?</w:t>
      </w:r>
    </w:p>
    <w:p w:rsidR="0052051B" w:rsidRPr="00DC6841" w:rsidRDefault="0052051B" w:rsidP="0052051B">
      <w:pPr>
        <w:widowControl w:val="0"/>
        <w:autoSpaceDE w:val="0"/>
        <w:autoSpaceDN w:val="0"/>
        <w:adjustRightInd w:val="0"/>
        <w:spacing w:after="0" w:line="240" w:lineRule="auto"/>
        <w:ind w:left="567" w:hanging="567"/>
        <w:jc w:val="both"/>
        <w:rPr>
          <w:rFonts w:eastAsia="SimSun"/>
          <w:i/>
          <w:iCs/>
          <w:sz w:val="19"/>
          <w:szCs w:val="19"/>
          <w:lang w:eastAsia="sl-SI"/>
        </w:rPr>
      </w:pPr>
    </w:p>
    <w:p w:rsidR="0052051B" w:rsidRPr="00DC6841" w:rsidRDefault="00E863B1" w:rsidP="0052051B">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sdt>
        <w:sdtPr>
          <w:rPr>
            <w:rFonts w:eastAsia="MS Gothic"/>
            <w:sz w:val="24"/>
            <w:szCs w:val="20"/>
            <w:highlight w:val="lightGray"/>
          </w:rPr>
          <w:id w:val="1705595437"/>
          <w14:checkbox>
            <w14:checked w14:val="0"/>
            <w14:checkedState w14:val="2612" w14:font="MS Gothic"/>
            <w14:uncheckedState w14:val="2610" w14:font="MS Gothic"/>
          </w14:checkbox>
        </w:sdtPr>
        <w:sdtEndPr/>
        <w:sdtContent>
          <w:r>
            <w:rPr>
              <w:rFonts w:ascii="MS Gothic" w:eastAsia="MS Gothic" w:hAnsi="MS Gothic" w:hint="eastAsia"/>
              <w:sz w:val="24"/>
              <w:szCs w:val="20"/>
              <w:highlight w:val="lightGray"/>
            </w:rPr>
            <w:t>☐</w:t>
          </w:r>
        </w:sdtContent>
      </w:sdt>
      <w:r w:rsidRPr="00DC6841">
        <w:rPr>
          <w:sz w:val="20"/>
          <w:szCs w:val="20"/>
        </w:rPr>
        <w:t> da</w:t>
      </w:r>
      <w:r w:rsidRPr="00DC6841">
        <w:rPr>
          <w:sz w:val="20"/>
          <w:szCs w:val="20"/>
        </w:rPr>
        <w:tab/>
      </w:r>
      <w:r w:rsidRPr="00DC6841">
        <w:rPr>
          <w:sz w:val="20"/>
          <w:szCs w:val="20"/>
        </w:rPr>
        <w:tab/>
      </w:r>
      <w:sdt>
        <w:sdtPr>
          <w:rPr>
            <w:rFonts w:eastAsia="MS Gothic"/>
            <w:sz w:val="24"/>
            <w:szCs w:val="20"/>
            <w:highlight w:val="lightGray"/>
          </w:rPr>
          <w:id w:val="-778798012"/>
          <w14:checkbox>
            <w14:checked w14:val="0"/>
            <w14:checkedState w14:val="2612" w14:font="MS Gothic"/>
            <w14:uncheckedState w14:val="2610" w14:font="MS Gothic"/>
          </w14:checkbox>
        </w:sdtPr>
        <w:sdtEndPr/>
        <w:sdtContent>
          <w:r w:rsidRPr="00D76A2C">
            <w:rPr>
              <w:rFonts w:ascii="MS Gothic" w:eastAsia="MS Gothic" w:hAnsi="MS Gothic" w:hint="eastAsia"/>
              <w:sz w:val="24"/>
              <w:szCs w:val="20"/>
              <w:highlight w:val="lightGray"/>
            </w:rPr>
            <w:t>☐</w:t>
          </w:r>
        </w:sdtContent>
      </w:sdt>
      <w:r w:rsidRPr="00DC6841">
        <w:rPr>
          <w:sz w:val="20"/>
          <w:szCs w:val="20"/>
        </w:rPr>
        <w:t xml:space="preserve">  ne</w:t>
      </w:r>
    </w:p>
    <w:p w:rsidR="0052051B" w:rsidRPr="00DC6841" w:rsidRDefault="00660C45" w:rsidP="00660C45">
      <w:pPr>
        <w:widowControl w:val="0"/>
        <w:tabs>
          <w:tab w:val="left" w:pos="1180"/>
        </w:tabs>
        <w:overflowPunct w:val="0"/>
        <w:autoSpaceDE w:val="0"/>
        <w:autoSpaceDN w:val="0"/>
        <w:adjustRightInd w:val="0"/>
        <w:spacing w:after="0" w:line="244" w:lineRule="auto"/>
        <w:ind w:left="708" w:right="10" w:hanging="708"/>
        <w:jc w:val="both"/>
        <w:rPr>
          <w:rFonts w:eastAsia="SimSun"/>
          <w:sz w:val="19"/>
          <w:szCs w:val="19"/>
          <w:lang w:eastAsia="sl-SI"/>
        </w:rPr>
      </w:pPr>
      <w:r>
        <w:rPr>
          <w:rFonts w:eastAsia="SimSun"/>
          <w:sz w:val="19"/>
          <w:szCs w:val="19"/>
          <w:lang w:eastAsia="sl-SI"/>
        </w:rPr>
        <w:t>H</w:t>
      </w:r>
      <w:r w:rsidR="0052051B" w:rsidRPr="00DC6841">
        <w:rPr>
          <w:rFonts w:eastAsia="SimSun"/>
          <w:sz w:val="19"/>
          <w:szCs w:val="19"/>
          <w:lang w:eastAsia="sl-SI"/>
        </w:rPr>
        <w:t>.7.2</w:t>
      </w:r>
      <w:r w:rsidR="0052051B" w:rsidRPr="00DC6841">
        <w:rPr>
          <w:rFonts w:eastAsia="SimSun"/>
          <w:sz w:val="19"/>
          <w:szCs w:val="19"/>
          <w:lang w:eastAsia="sl-SI"/>
        </w:rPr>
        <w:tab/>
        <w:t>Če so ti stroški vključeni v skupne stroške, ocenite delež stroškov ukrepov, sprejetih za zmanjšanje in/ali izravnavo.</w:t>
      </w:r>
    </w:p>
    <w:tbl>
      <w:tblPr>
        <w:tblpPr w:leftFromText="141" w:rightFromText="141" w:vertAnchor="text" w:horzAnchor="page" w:tblpX="4388" w:tblpY="2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
      </w:tblGrid>
      <w:tr w:rsidR="0052051B" w:rsidRPr="00DC6841" w:rsidTr="00231FAB">
        <w:trPr>
          <w:trHeight w:val="175"/>
        </w:trPr>
        <w:tc>
          <w:tcPr>
            <w:tcW w:w="244"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ind w:left="2124" w:firstLine="708"/>
        <w:rPr>
          <w:rFonts w:eastAsia="SimSun"/>
          <w:i/>
          <w:iCs/>
          <w:sz w:val="19"/>
          <w:szCs w:val="19"/>
          <w:lang w:eastAsia="sl-SI"/>
        </w:rPr>
      </w:pPr>
    </w:p>
    <w:p w:rsidR="0052051B" w:rsidRPr="00DC6841" w:rsidRDefault="0052051B" w:rsidP="0052051B">
      <w:pPr>
        <w:ind w:left="2124" w:firstLine="708"/>
        <w:rPr>
          <w:rFonts w:eastAsia="SimSun"/>
          <w:i/>
          <w:iCs/>
          <w:sz w:val="19"/>
          <w:szCs w:val="19"/>
          <w:lang w:eastAsia="sl-SI"/>
        </w:rPr>
      </w:pPr>
      <w:r w:rsidRPr="00DC6841">
        <w:rPr>
          <w:rFonts w:eastAsia="SimSun"/>
          <w:i/>
          <w:iCs/>
          <w:sz w:val="19"/>
          <w:szCs w:val="19"/>
          <w:lang w:eastAsia="sl-SI"/>
        </w:rPr>
        <w:t xml:space="preserve">% </w:t>
      </w:r>
    </w:p>
    <w:p w:rsidR="00660C45" w:rsidRDefault="00660C45" w:rsidP="0052051B">
      <w:pPr>
        <w:ind w:left="708" w:hanging="708"/>
        <w:rPr>
          <w:rFonts w:eastAsia="SimSun"/>
          <w:b/>
          <w:bCs/>
          <w:sz w:val="19"/>
          <w:szCs w:val="19"/>
          <w:lang w:eastAsia="sl-SI"/>
        </w:rPr>
      </w:pPr>
    </w:p>
    <w:p w:rsidR="0052051B" w:rsidRPr="00DC6841" w:rsidRDefault="00660C45" w:rsidP="0052051B">
      <w:pPr>
        <w:ind w:left="708" w:hanging="708"/>
        <w:rPr>
          <w:rFonts w:eastAsia="SimSun"/>
          <w:b/>
          <w:bCs/>
          <w:sz w:val="19"/>
          <w:szCs w:val="19"/>
          <w:lang w:eastAsia="sl-SI"/>
        </w:rPr>
      </w:pPr>
      <w:r>
        <w:rPr>
          <w:rFonts w:eastAsia="SimSun"/>
          <w:b/>
          <w:bCs/>
          <w:sz w:val="19"/>
          <w:szCs w:val="19"/>
          <w:lang w:eastAsia="sl-SI"/>
        </w:rPr>
        <w:t>H</w:t>
      </w:r>
      <w:r w:rsidR="0052051B" w:rsidRPr="00DC6841">
        <w:rPr>
          <w:rFonts w:eastAsia="SimSun"/>
          <w:b/>
          <w:bCs/>
          <w:sz w:val="19"/>
          <w:szCs w:val="19"/>
          <w:lang w:eastAsia="sl-SI"/>
        </w:rPr>
        <w:t xml:space="preserve">.8 </w:t>
      </w:r>
      <w:r w:rsidR="0052051B" w:rsidRPr="00DC6841">
        <w:rPr>
          <w:rFonts w:eastAsia="SimSun"/>
          <w:b/>
          <w:bCs/>
          <w:sz w:val="19"/>
          <w:szCs w:val="19"/>
          <w:lang w:eastAsia="sl-SI"/>
        </w:rPr>
        <w:tab/>
        <w:t>Blažitev podnebnih sprememb in prilagajanje nanje ter pripravljenost na nesreče</w:t>
      </w:r>
    </w:p>
    <w:p w:rsidR="0052051B" w:rsidRPr="00DC6841" w:rsidRDefault="00660C45" w:rsidP="00660C45">
      <w:pPr>
        <w:widowControl w:val="0"/>
        <w:tabs>
          <w:tab w:val="left" w:pos="1180"/>
        </w:tabs>
        <w:overflowPunct w:val="0"/>
        <w:autoSpaceDE w:val="0"/>
        <w:autoSpaceDN w:val="0"/>
        <w:adjustRightInd w:val="0"/>
        <w:spacing w:after="0" w:line="244" w:lineRule="auto"/>
        <w:ind w:left="708" w:right="10" w:hanging="708"/>
        <w:jc w:val="both"/>
        <w:rPr>
          <w:rFonts w:eastAsia="SimSun"/>
          <w:sz w:val="19"/>
          <w:szCs w:val="19"/>
          <w:lang w:eastAsia="sl-SI"/>
        </w:rPr>
      </w:pPr>
      <w:r>
        <w:rPr>
          <w:rFonts w:eastAsia="SimSun"/>
          <w:sz w:val="19"/>
          <w:szCs w:val="19"/>
          <w:lang w:eastAsia="sl-SI"/>
        </w:rPr>
        <w:t>H</w:t>
      </w:r>
      <w:r w:rsidR="0052051B" w:rsidRPr="00DC6841">
        <w:rPr>
          <w:rFonts w:eastAsia="SimSun"/>
          <w:sz w:val="19"/>
          <w:szCs w:val="19"/>
          <w:lang w:eastAsia="sl-SI"/>
        </w:rPr>
        <w:t>.8.1</w:t>
      </w:r>
      <w:r w:rsidR="0052051B" w:rsidRPr="00DC6841">
        <w:rPr>
          <w:rFonts w:eastAsia="SimSun"/>
          <w:sz w:val="19"/>
          <w:szCs w:val="19"/>
          <w:lang w:eastAsia="sl-SI"/>
        </w:rPr>
        <w:tab/>
        <w:t xml:space="preserve">Pojasnite, kako </w:t>
      </w:r>
      <w:r w:rsidR="0051245C">
        <w:rPr>
          <w:rFonts w:eastAsia="SimSun"/>
          <w:sz w:val="19"/>
          <w:szCs w:val="19"/>
          <w:lang w:eastAsia="sl-SI"/>
        </w:rPr>
        <w:t>operacija</w:t>
      </w:r>
      <w:r w:rsidR="0052051B" w:rsidRPr="00DC6841">
        <w:rPr>
          <w:rFonts w:eastAsia="SimSun"/>
          <w:sz w:val="19"/>
          <w:szCs w:val="19"/>
          <w:lang w:eastAsia="sl-SI"/>
        </w:rPr>
        <w:t xml:space="preserve"> prispeva k ciljem na področju podnebnih sprememb v skladu s strategijo Evropa 2020, pri tem pa vključite informacije o izdatkih, povezanih s podnebnimi spremembami, v skladu s Prilogo I k Izvedbeni uredbi Komisije (EU) št. 215/2014.</w:t>
      </w:r>
    </w:p>
    <w:p w:rsidR="0052051B" w:rsidRPr="00DC6841" w:rsidRDefault="0052051B" w:rsidP="0052051B">
      <w:pPr>
        <w:widowControl w:val="0"/>
        <w:autoSpaceDE w:val="0"/>
        <w:autoSpaceDN w:val="0"/>
        <w:adjustRightInd w:val="0"/>
        <w:spacing w:after="0" w:line="240" w:lineRule="auto"/>
        <w:ind w:left="567" w:hanging="567"/>
        <w:jc w:val="both"/>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64"/>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autoSpaceDE w:val="0"/>
        <w:autoSpaceDN w:val="0"/>
        <w:adjustRightInd w:val="0"/>
        <w:spacing w:after="0" w:line="240" w:lineRule="auto"/>
        <w:ind w:left="567" w:hanging="567"/>
        <w:jc w:val="both"/>
        <w:rPr>
          <w:rFonts w:eastAsia="SimSun"/>
          <w:i/>
          <w:iCs/>
          <w:sz w:val="19"/>
          <w:szCs w:val="19"/>
          <w:lang w:eastAsia="sl-SI"/>
        </w:rPr>
      </w:pPr>
    </w:p>
    <w:p w:rsidR="0052051B" w:rsidRPr="00DC6841" w:rsidRDefault="00660C45" w:rsidP="00660C45">
      <w:pPr>
        <w:widowControl w:val="0"/>
        <w:tabs>
          <w:tab w:val="left" w:pos="0"/>
        </w:tabs>
        <w:overflowPunct w:val="0"/>
        <w:autoSpaceDE w:val="0"/>
        <w:autoSpaceDN w:val="0"/>
        <w:adjustRightInd w:val="0"/>
        <w:spacing w:after="0" w:line="244" w:lineRule="auto"/>
        <w:ind w:left="709" w:right="10" w:hanging="709"/>
        <w:jc w:val="both"/>
        <w:rPr>
          <w:rFonts w:eastAsia="SimSun"/>
          <w:sz w:val="19"/>
          <w:szCs w:val="19"/>
          <w:lang w:eastAsia="sl-SI"/>
        </w:rPr>
      </w:pPr>
      <w:r>
        <w:rPr>
          <w:rFonts w:eastAsia="SimSun"/>
          <w:sz w:val="19"/>
          <w:szCs w:val="19"/>
          <w:lang w:eastAsia="sl-SI"/>
        </w:rPr>
        <w:t>H</w:t>
      </w:r>
      <w:r w:rsidR="0052051B" w:rsidRPr="00DC6841">
        <w:rPr>
          <w:rFonts w:eastAsia="SimSun"/>
          <w:sz w:val="19"/>
          <w:szCs w:val="19"/>
          <w:lang w:eastAsia="sl-SI"/>
        </w:rPr>
        <w:t>.8.2</w:t>
      </w:r>
      <w:r w:rsidR="0052051B" w:rsidRPr="00DC6841">
        <w:rPr>
          <w:rFonts w:eastAsia="SimSun"/>
          <w:sz w:val="19"/>
          <w:szCs w:val="19"/>
          <w:lang w:eastAsia="sl-SI"/>
        </w:rPr>
        <w:tab/>
        <w:t>Ali je bila izdelana analiza vpliva podnebnih sprememb in izračun podpore ciljem na področju podnebnih sprememb iz ESRR, ESS in KS ter določen koeficient podnebnih sprememb?</w:t>
      </w:r>
    </w:p>
    <w:p w:rsidR="0052051B" w:rsidRPr="00DC6841" w:rsidRDefault="0052051B" w:rsidP="0052051B">
      <w:pPr>
        <w:widowControl w:val="0"/>
        <w:autoSpaceDE w:val="0"/>
        <w:autoSpaceDN w:val="0"/>
        <w:adjustRightInd w:val="0"/>
        <w:spacing w:after="0" w:line="240" w:lineRule="auto"/>
        <w:ind w:left="360"/>
        <w:jc w:val="both"/>
        <w:rPr>
          <w:rFonts w:eastAsia="SimSun"/>
          <w:i/>
          <w:iCs/>
          <w:sz w:val="19"/>
          <w:szCs w:val="19"/>
          <w:lang w:eastAsia="sl-SI"/>
        </w:rPr>
      </w:pPr>
    </w:p>
    <w:p w:rsidR="0052051B" w:rsidRPr="00DC6841" w:rsidRDefault="0052051B" w:rsidP="00E863B1">
      <w:pPr>
        <w:ind w:firstLine="993"/>
        <w:rPr>
          <w:sz w:val="20"/>
          <w:szCs w:val="20"/>
        </w:rPr>
      </w:pPr>
      <w:r w:rsidRPr="00DC6841">
        <w:rPr>
          <w:rFonts w:eastAsia="SimSun"/>
          <w:i/>
          <w:iCs/>
          <w:w w:val="94"/>
          <w:sz w:val="19"/>
          <w:szCs w:val="19"/>
          <w:lang w:eastAsia="sl-SI"/>
        </w:rPr>
        <w:t xml:space="preserve">  </w:t>
      </w:r>
      <w:r w:rsidR="00E863B1" w:rsidRPr="00DC6841">
        <w:rPr>
          <w:rFonts w:eastAsia="SimSun"/>
          <w:i/>
          <w:iCs/>
          <w:w w:val="94"/>
          <w:sz w:val="19"/>
          <w:szCs w:val="19"/>
          <w:lang w:eastAsia="sl-SI"/>
        </w:rPr>
        <w:t xml:space="preserve">   </w:t>
      </w:r>
      <w:r w:rsidR="00E863B1" w:rsidRPr="00D76A2C">
        <w:rPr>
          <w:rFonts w:eastAsia="SimSun"/>
          <w:i/>
          <w:iCs/>
          <w:w w:val="94"/>
          <w:sz w:val="20"/>
          <w:szCs w:val="19"/>
          <w:lang w:eastAsia="sl-SI"/>
        </w:rPr>
        <w:t xml:space="preserve"> </w:t>
      </w:r>
      <w:sdt>
        <w:sdtPr>
          <w:rPr>
            <w:rFonts w:eastAsia="MS Gothic"/>
            <w:sz w:val="24"/>
            <w:szCs w:val="20"/>
            <w:highlight w:val="lightGray"/>
          </w:rPr>
          <w:id w:val="-1677645902"/>
          <w14:checkbox>
            <w14:checked w14:val="0"/>
            <w14:checkedState w14:val="2612" w14:font="MS Gothic"/>
            <w14:uncheckedState w14:val="2610" w14:font="MS Gothic"/>
          </w14:checkbox>
        </w:sdtPr>
        <w:sdtEndPr/>
        <w:sdtContent>
          <w:r w:rsidR="00E863B1">
            <w:rPr>
              <w:rFonts w:ascii="MS Gothic" w:eastAsia="MS Gothic" w:hAnsi="MS Gothic" w:hint="eastAsia"/>
              <w:sz w:val="24"/>
              <w:szCs w:val="20"/>
              <w:highlight w:val="lightGray"/>
            </w:rPr>
            <w:t>☐</w:t>
          </w:r>
        </w:sdtContent>
      </w:sdt>
      <w:r w:rsidR="00E863B1" w:rsidRPr="00DC6841">
        <w:rPr>
          <w:sz w:val="20"/>
          <w:szCs w:val="20"/>
        </w:rPr>
        <w:t> da</w:t>
      </w:r>
      <w:r w:rsidR="00E863B1" w:rsidRPr="00DC6841">
        <w:rPr>
          <w:sz w:val="20"/>
          <w:szCs w:val="20"/>
        </w:rPr>
        <w:tab/>
      </w:r>
      <w:r w:rsidR="00E863B1" w:rsidRPr="00DC6841">
        <w:rPr>
          <w:sz w:val="20"/>
          <w:szCs w:val="20"/>
        </w:rPr>
        <w:tab/>
      </w:r>
      <w:sdt>
        <w:sdtPr>
          <w:rPr>
            <w:rFonts w:eastAsia="MS Gothic"/>
            <w:sz w:val="24"/>
            <w:szCs w:val="20"/>
            <w:highlight w:val="lightGray"/>
          </w:rPr>
          <w:id w:val="390620033"/>
          <w14:checkbox>
            <w14:checked w14:val="0"/>
            <w14:checkedState w14:val="2612" w14:font="MS Gothic"/>
            <w14:uncheckedState w14:val="2610" w14:font="MS Gothic"/>
          </w14:checkbox>
        </w:sdtPr>
        <w:sdtEndPr/>
        <w:sdtContent>
          <w:r w:rsidR="00E863B1" w:rsidRPr="00D76A2C">
            <w:rPr>
              <w:rFonts w:ascii="MS Gothic" w:eastAsia="MS Gothic" w:hAnsi="MS Gothic" w:hint="eastAsia"/>
              <w:sz w:val="24"/>
              <w:szCs w:val="20"/>
              <w:highlight w:val="lightGray"/>
            </w:rPr>
            <w:t>☐</w:t>
          </w:r>
        </w:sdtContent>
      </w:sdt>
      <w:r w:rsidR="00E863B1" w:rsidRPr="00DC6841">
        <w:rPr>
          <w:sz w:val="20"/>
          <w:szCs w:val="20"/>
        </w:rPr>
        <w:t xml:space="preserve">  ne</w:t>
      </w:r>
    </w:p>
    <w:p w:rsidR="0052051B" w:rsidRPr="00DC6841" w:rsidRDefault="00660C45" w:rsidP="0052051B">
      <w:pPr>
        <w:widowControl w:val="0"/>
        <w:tabs>
          <w:tab w:val="left" w:pos="0"/>
        </w:tabs>
        <w:overflowPunct w:val="0"/>
        <w:autoSpaceDE w:val="0"/>
        <w:autoSpaceDN w:val="0"/>
        <w:adjustRightInd w:val="0"/>
        <w:spacing w:after="0" w:line="244" w:lineRule="auto"/>
        <w:ind w:left="709" w:right="500" w:hanging="709"/>
        <w:jc w:val="both"/>
        <w:rPr>
          <w:rFonts w:eastAsia="SimSun"/>
          <w:sz w:val="19"/>
          <w:szCs w:val="19"/>
          <w:lang w:eastAsia="sl-SI"/>
        </w:rPr>
      </w:pPr>
      <w:r>
        <w:rPr>
          <w:rFonts w:eastAsia="SimSun"/>
          <w:sz w:val="19"/>
          <w:szCs w:val="19"/>
          <w:lang w:eastAsia="sl-SI"/>
        </w:rPr>
        <w:t>H</w:t>
      </w:r>
      <w:r w:rsidR="0052051B" w:rsidRPr="00DC6841">
        <w:rPr>
          <w:rFonts w:eastAsia="SimSun"/>
          <w:sz w:val="19"/>
          <w:szCs w:val="19"/>
          <w:lang w:eastAsia="sl-SI"/>
        </w:rPr>
        <w:t>.8.2.1</w:t>
      </w:r>
      <w:r w:rsidR="0052051B" w:rsidRPr="00DC6841">
        <w:rPr>
          <w:rFonts w:eastAsia="SimSun"/>
          <w:sz w:val="19"/>
          <w:szCs w:val="19"/>
          <w:lang w:eastAsia="sl-SI"/>
        </w:rPr>
        <w:tab/>
        <w:t>Če je odgovor pritrdilen, navedite koeficient podnebnih sprememb.</w:t>
      </w:r>
    </w:p>
    <w:p w:rsidR="0052051B" w:rsidRPr="00DC6841" w:rsidRDefault="0052051B" w:rsidP="0052051B">
      <w:pPr>
        <w:widowControl w:val="0"/>
        <w:autoSpaceDE w:val="0"/>
        <w:autoSpaceDN w:val="0"/>
        <w:adjustRightInd w:val="0"/>
        <w:spacing w:after="0" w:line="240" w:lineRule="auto"/>
        <w:ind w:left="360"/>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57"/>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autoSpaceDE w:val="0"/>
        <w:autoSpaceDN w:val="0"/>
        <w:adjustRightInd w:val="0"/>
        <w:spacing w:after="0" w:line="240" w:lineRule="auto"/>
        <w:ind w:left="360"/>
        <w:jc w:val="both"/>
        <w:rPr>
          <w:rFonts w:eastAsia="SimSun"/>
          <w:i/>
          <w:iCs/>
          <w:sz w:val="19"/>
          <w:szCs w:val="19"/>
          <w:lang w:eastAsia="sl-SI"/>
        </w:rPr>
      </w:pPr>
    </w:p>
    <w:p w:rsidR="0052051B" w:rsidRPr="00DC6841" w:rsidRDefault="00660C45" w:rsidP="0052051B">
      <w:pPr>
        <w:widowControl w:val="0"/>
        <w:tabs>
          <w:tab w:val="left" w:pos="0"/>
        </w:tabs>
        <w:overflowPunct w:val="0"/>
        <w:autoSpaceDE w:val="0"/>
        <w:autoSpaceDN w:val="0"/>
        <w:adjustRightInd w:val="0"/>
        <w:spacing w:after="0" w:line="244" w:lineRule="auto"/>
        <w:ind w:left="720" w:right="500" w:hanging="720"/>
        <w:jc w:val="both"/>
        <w:rPr>
          <w:rFonts w:eastAsia="SimSun"/>
          <w:sz w:val="19"/>
          <w:szCs w:val="19"/>
          <w:lang w:eastAsia="sl-SI"/>
        </w:rPr>
      </w:pPr>
      <w:r>
        <w:rPr>
          <w:rFonts w:eastAsia="SimSun"/>
          <w:sz w:val="19"/>
          <w:szCs w:val="19"/>
          <w:lang w:eastAsia="sl-SI"/>
        </w:rPr>
        <w:t>H</w:t>
      </w:r>
      <w:r w:rsidR="0052051B" w:rsidRPr="00DC6841">
        <w:rPr>
          <w:rFonts w:eastAsia="SimSun"/>
          <w:sz w:val="19"/>
          <w:szCs w:val="19"/>
          <w:lang w:eastAsia="sl-SI"/>
        </w:rPr>
        <w:t>.8.2.2</w:t>
      </w:r>
      <w:r w:rsidR="0052051B" w:rsidRPr="00DC6841">
        <w:rPr>
          <w:rFonts w:eastAsia="SimSun"/>
          <w:sz w:val="19"/>
          <w:szCs w:val="19"/>
          <w:lang w:eastAsia="sl-SI"/>
        </w:rPr>
        <w:tab/>
        <w:t>Če je odgovor negativen, navedite razloge.</w:t>
      </w:r>
    </w:p>
    <w:p w:rsidR="0052051B" w:rsidRPr="00DC6841" w:rsidRDefault="0052051B" w:rsidP="0052051B">
      <w:pPr>
        <w:widowControl w:val="0"/>
        <w:autoSpaceDE w:val="0"/>
        <w:autoSpaceDN w:val="0"/>
        <w:adjustRightInd w:val="0"/>
        <w:spacing w:after="0" w:line="240" w:lineRule="auto"/>
        <w:ind w:left="360"/>
        <w:jc w:val="both"/>
        <w:rPr>
          <w:sz w:val="19"/>
        </w:rPr>
      </w:pPr>
    </w:p>
    <w:tbl>
      <w:tblPr>
        <w:tblpPr w:leftFromText="141" w:rightFromText="141" w:vertAnchor="text" w:tblpXSpec="center" w:tblpY="1"/>
        <w:tblW w:w="0" w:type="auto"/>
        <w:tblLook w:val="04A0" w:firstRow="1" w:lastRow="0" w:firstColumn="1" w:lastColumn="0" w:noHBand="0" w:noVBand="1"/>
      </w:tblPr>
      <w:tblGrid>
        <w:gridCol w:w="9212"/>
      </w:tblGrid>
      <w:tr w:rsidR="0052051B" w:rsidRPr="00DC6841" w:rsidTr="006017DB">
        <w:trPr>
          <w:trHeight w:val="557"/>
        </w:trPr>
        <w:tc>
          <w:tcPr>
            <w:tcW w:w="9212" w:type="dxa"/>
            <w:tcBorders>
              <w:top w:val="single" w:sz="4" w:space="0" w:color="auto"/>
              <w:left w:val="single" w:sz="4" w:space="0" w:color="auto"/>
              <w:bottom w:val="single" w:sz="4" w:space="0" w:color="auto"/>
              <w:right w:val="single" w:sz="4" w:space="0" w:color="auto"/>
            </w:tcBorders>
          </w:tcPr>
          <w:p w:rsidR="0052051B" w:rsidRPr="00DC6841" w:rsidRDefault="0052051B" w:rsidP="00231FAB">
            <w:pPr>
              <w:tabs>
                <w:tab w:val="left" w:pos="1127"/>
              </w:tabs>
              <w:rPr>
                <w:b/>
                <w:sz w:val="19"/>
                <w:szCs w:val="19"/>
              </w:rPr>
            </w:pPr>
          </w:p>
        </w:tc>
      </w:tr>
    </w:tbl>
    <w:p w:rsidR="0052051B" w:rsidRPr="00DC6841" w:rsidRDefault="0052051B" w:rsidP="0052051B">
      <w:pPr>
        <w:widowControl w:val="0"/>
        <w:autoSpaceDE w:val="0"/>
        <w:autoSpaceDN w:val="0"/>
        <w:adjustRightInd w:val="0"/>
        <w:spacing w:after="0" w:line="240" w:lineRule="auto"/>
        <w:jc w:val="both"/>
        <w:rPr>
          <w:rFonts w:eastAsia="SimSun"/>
          <w:i/>
          <w:iCs/>
          <w:sz w:val="19"/>
          <w:szCs w:val="19"/>
          <w:lang w:eastAsia="sl-SI"/>
        </w:rPr>
      </w:pPr>
    </w:p>
    <w:p w:rsidR="0052051B" w:rsidRPr="001D2B91" w:rsidRDefault="0052051B" w:rsidP="000E75BD">
      <w:pPr>
        <w:widowControl w:val="0"/>
        <w:numPr>
          <w:ilvl w:val="0"/>
          <w:numId w:val="43"/>
        </w:numPr>
        <w:overflowPunct w:val="0"/>
        <w:autoSpaceDE w:val="0"/>
        <w:autoSpaceDN w:val="0"/>
        <w:adjustRightInd w:val="0"/>
        <w:spacing w:after="0" w:line="240" w:lineRule="auto"/>
        <w:ind w:hanging="720"/>
        <w:jc w:val="both"/>
        <w:rPr>
          <w:rFonts w:eastAsia="SimSun"/>
          <w:b/>
          <w:sz w:val="28"/>
          <w:szCs w:val="28"/>
          <w:lang w:eastAsia="sl-SI"/>
        </w:rPr>
      </w:pPr>
      <w:r w:rsidRPr="00DC6841">
        <w:rPr>
          <w:rFonts w:eastAsia="SimSun"/>
          <w:sz w:val="19"/>
          <w:szCs w:val="19"/>
          <w:lang w:eastAsia="sl-SI"/>
        </w:rPr>
        <w:br w:type="page"/>
      </w:r>
      <w:r w:rsidRPr="001D2B91">
        <w:rPr>
          <w:rFonts w:eastAsia="SimSun"/>
          <w:b/>
          <w:sz w:val="28"/>
          <w:szCs w:val="28"/>
          <w:lang w:eastAsia="sl-SI"/>
        </w:rPr>
        <w:lastRenderedPageBreak/>
        <w:t>FINANČNI NAČRT Z VSEMI NAČRTOVANIMI FINANČNIMI VIRI IN NAČRTOVANO PODPORO IZ SKLADOV IN EIB TER VSEMI DRUGIMI VIRI FINANCIRANJA, SKUPAJ S FIZIČNIMI IN FINANČNIMI KAZALNIKI ZA SPREMLJANJE NAPREDKA, OB UPOŠTEVANJU UGOTOVLJENIH TVEGANJ</w:t>
      </w:r>
      <w:r w:rsidR="000E75BD" w:rsidRPr="001D2B91">
        <w:rPr>
          <w:rStyle w:val="Sprotnaopomba-sklic"/>
          <w:rFonts w:eastAsia="SimSun"/>
          <w:b/>
          <w:sz w:val="28"/>
          <w:szCs w:val="28"/>
          <w:lang w:eastAsia="sl-SI"/>
        </w:rPr>
        <w:footnoteReference w:id="33"/>
      </w:r>
      <w:r w:rsidRPr="001D2B91">
        <w:rPr>
          <w:rFonts w:eastAsia="SimSun"/>
          <w:b/>
          <w:sz w:val="28"/>
          <w:szCs w:val="28"/>
          <w:lang w:eastAsia="sl-SI"/>
        </w:rPr>
        <w:t xml:space="preserve"> </w:t>
      </w:r>
    </w:p>
    <w:p w:rsidR="0052051B" w:rsidRPr="001D2B91" w:rsidRDefault="0052051B" w:rsidP="0052051B">
      <w:pPr>
        <w:widowControl w:val="0"/>
        <w:overflowPunct w:val="0"/>
        <w:autoSpaceDE w:val="0"/>
        <w:autoSpaceDN w:val="0"/>
        <w:adjustRightInd w:val="0"/>
        <w:spacing w:after="0" w:line="240" w:lineRule="auto"/>
        <w:jc w:val="both"/>
        <w:rPr>
          <w:rFonts w:eastAsia="SimSun"/>
          <w:b/>
          <w:sz w:val="28"/>
          <w:szCs w:val="28"/>
          <w:lang w:eastAsia="sl-SI"/>
        </w:rPr>
      </w:pPr>
    </w:p>
    <w:p w:rsidR="0052051B" w:rsidRPr="00DC6841" w:rsidRDefault="000E75BD" w:rsidP="0052051B">
      <w:pPr>
        <w:ind w:left="708" w:hanging="708"/>
        <w:rPr>
          <w:rFonts w:eastAsia="SimSun"/>
          <w:b/>
          <w:bCs/>
          <w:sz w:val="19"/>
          <w:szCs w:val="19"/>
          <w:lang w:eastAsia="sl-SI"/>
        </w:rPr>
      </w:pPr>
      <w:r w:rsidRPr="001D2B91">
        <w:rPr>
          <w:rFonts w:eastAsia="SimSun"/>
          <w:b/>
          <w:bCs/>
          <w:sz w:val="19"/>
          <w:szCs w:val="19"/>
          <w:lang w:eastAsia="sl-SI"/>
        </w:rPr>
        <w:t>I</w:t>
      </w:r>
      <w:r w:rsidR="0052051B" w:rsidRPr="001D2B91">
        <w:rPr>
          <w:rFonts w:eastAsia="SimSun"/>
          <w:b/>
          <w:bCs/>
          <w:sz w:val="19"/>
          <w:szCs w:val="19"/>
          <w:lang w:eastAsia="sl-SI"/>
        </w:rPr>
        <w:t>.1</w:t>
      </w:r>
      <w:r w:rsidR="0052051B" w:rsidRPr="001D2B91">
        <w:rPr>
          <w:rFonts w:eastAsia="SimSun"/>
          <w:b/>
          <w:bCs/>
          <w:sz w:val="19"/>
          <w:szCs w:val="19"/>
          <w:lang w:eastAsia="sl-SI"/>
        </w:rPr>
        <w:tab/>
        <w:t>Vsi načrtovani finančni viri in načrtovana podpora iz skladov in EIB ter vsi drugi viri financiranja</w:t>
      </w:r>
    </w:p>
    <w:p w:rsidR="000E75BD" w:rsidRPr="004E06B0" w:rsidRDefault="000E75BD" w:rsidP="000E75BD">
      <w:pPr>
        <w:widowControl w:val="0"/>
        <w:tabs>
          <w:tab w:val="left" w:pos="1180"/>
        </w:tabs>
        <w:overflowPunct w:val="0"/>
        <w:autoSpaceDE w:val="0"/>
        <w:autoSpaceDN w:val="0"/>
        <w:adjustRightInd w:val="0"/>
        <w:spacing w:after="0" w:line="244" w:lineRule="auto"/>
        <w:ind w:left="708" w:right="500" w:hanging="708"/>
        <w:jc w:val="both"/>
        <w:rPr>
          <w:rFonts w:eastAsia="SimSun"/>
          <w:i/>
          <w:iCs/>
          <w:color w:val="F79646"/>
          <w:sz w:val="19"/>
          <w:szCs w:val="19"/>
          <w:lang w:eastAsia="sl-SI"/>
        </w:rPr>
      </w:pPr>
      <w:r>
        <w:rPr>
          <w:rFonts w:eastAsia="SimSun"/>
          <w:sz w:val="19"/>
          <w:szCs w:val="19"/>
          <w:lang w:eastAsia="sl-SI"/>
        </w:rPr>
        <w:t>I</w:t>
      </w:r>
      <w:r w:rsidR="0052051B" w:rsidRPr="00DC6841">
        <w:rPr>
          <w:rFonts w:eastAsia="SimSun"/>
          <w:sz w:val="19"/>
          <w:szCs w:val="19"/>
          <w:lang w:eastAsia="sl-SI"/>
        </w:rPr>
        <w:t>.1.1</w:t>
      </w:r>
      <w:r w:rsidR="0052051B" w:rsidRPr="00DC6841">
        <w:rPr>
          <w:rFonts w:eastAsia="SimSun"/>
          <w:sz w:val="19"/>
          <w:szCs w:val="19"/>
          <w:lang w:eastAsia="sl-SI"/>
        </w:rPr>
        <w:tab/>
      </w:r>
      <w:r w:rsidRPr="004E06B0">
        <w:rPr>
          <w:rFonts w:eastAsia="SimSun"/>
          <w:i/>
          <w:iCs/>
          <w:sz w:val="19"/>
          <w:szCs w:val="19"/>
          <w:lang w:eastAsia="sl-SI"/>
        </w:rPr>
        <w:t xml:space="preserve">Viri sofinanciranja operacije (skupaj in po letih) </w:t>
      </w:r>
    </w:p>
    <w:p w:rsidR="000E75BD" w:rsidRPr="00DA3B17" w:rsidRDefault="000E75BD" w:rsidP="000E75BD">
      <w:pPr>
        <w:widowControl w:val="0"/>
        <w:autoSpaceDE w:val="0"/>
        <w:autoSpaceDN w:val="0"/>
        <w:adjustRightInd w:val="0"/>
        <w:spacing w:after="0" w:line="240" w:lineRule="auto"/>
        <w:rPr>
          <w:rFonts w:eastAsia="SimSun"/>
          <w:sz w:val="19"/>
          <w:szCs w:val="19"/>
          <w:lang w:eastAsia="sl-SI"/>
        </w:rPr>
      </w:pPr>
      <w:r w:rsidRPr="004E06B0">
        <w:rPr>
          <w:rFonts w:eastAsia="SimSun"/>
          <w:sz w:val="19"/>
          <w:szCs w:val="19"/>
          <w:lang w:eastAsia="sl-SI"/>
        </w:rPr>
        <w:t xml:space="preserve">Skupni naložbeni stroški projekta, velikega projekta, skupine projektov ali programa, ki ga izvaja upravičenec, </w:t>
      </w:r>
      <w:r>
        <w:rPr>
          <w:rFonts w:eastAsia="SimSun"/>
          <w:sz w:val="19"/>
          <w:szCs w:val="19"/>
          <w:lang w:eastAsia="sl-SI"/>
        </w:rPr>
        <w:t>se krijejo iz naslednjih virov:</w:t>
      </w:r>
    </w:p>
    <w:p w:rsidR="0052051B" w:rsidRPr="00DC6841" w:rsidRDefault="0052051B" w:rsidP="000E75BD">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597"/>
        <w:gridCol w:w="3213"/>
        <w:gridCol w:w="1304"/>
        <w:gridCol w:w="706"/>
        <w:gridCol w:w="717"/>
        <w:gridCol w:w="958"/>
        <w:gridCol w:w="1242"/>
      </w:tblGrid>
      <w:tr w:rsidR="0052051B" w:rsidRPr="00DC6841" w:rsidTr="00231FAB">
        <w:trPr>
          <w:trHeight w:val="302"/>
          <w:jc w:val="center"/>
        </w:trPr>
        <w:tc>
          <w:tcPr>
            <w:tcW w:w="8046" w:type="dxa"/>
            <w:gridSpan w:val="7"/>
            <w:shd w:val="clear" w:color="auto" w:fill="auto"/>
          </w:tcPr>
          <w:p w:rsidR="0052051B" w:rsidRPr="00DC6841" w:rsidRDefault="0052051B" w:rsidP="00231FAB">
            <w:pPr>
              <w:spacing w:after="0"/>
              <w:jc w:val="right"/>
              <w:rPr>
                <w:rFonts w:cs="Arial"/>
                <w:b/>
                <w:bCs/>
                <w:sz w:val="14"/>
                <w:szCs w:val="14"/>
              </w:rPr>
            </w:pPr>
            <w:r w:rsidRPr="00DC6841">
              <w:rPr>
                <w:rFonts w:cs="Arial"/>
                <w:b/>
                <w:bCs/>
                <w:sz w:val="14"/>
                <w:szCs w:val="14"/>
              </w:rPr>
              <w:t>Vir skupnih naložbenih stroškov (v EUR) – skupaj in po letih (EUR</w:t>
            </w:r>
            <w:r w:rsidRPr="00DC6841">
              <w:rPr>
                <w:rFonts w:cs="Arial"/>
                <w:b/>
                <w:bCs/>
                <w:sz w:val="14"/>
                <w:szCs w:val="14"/>
                <w:vertAlign w:val="superscript"/>
              </w:rPr>
              <w:footnoteReference w:id="34"/>
            </w:r>
            <w:r w:rsidRPr="00DC6841">
              <w:rPr>
                <w:rFonts w:cs="Arial"/>
                <w:b/>
                <w:bCs/>
                <w:sz w:val="14"/>
                <w:szCs w:val="14"/>
              </w:rPr>
              <w:t>)</w:t>
            </w:r>
          </w:p>
        </w:tc>
        <w:tc>
          <w:tcPr>
            <w:tcW w:w="1242" w:type="dxa"/>
            <w:shd w:val="clear" w:color="auto" w:fill="auto"/>
          </w:tcPr>
          <w:p w:rsidR="0052051B" w:rsidRPr="00DC6841" w:rsidRDefault="0052051B" w:rsidP="00231FAB">
            <w:pPr>
              <w:spacing w:after="0"/>
              <w:jc w:val="center"/>
              <w:rPr>
                <w:rFonts w:cs="Arial"/>
                <w:b/>
                <w:bCs/>
                <w:sz w:val="14"/>
                <w:szCs w:val="14"/>
              </w:rPr>
            </w:pPr>
            <w:r w:rsidRPr="00DC6841">
              <w:rPr>
                <w:rFonts w:cs="Arial"/>
                <w:b/>
                <w:bCs/>
                <w:sz w:val="14"/>
                <w:szCs w:val="14"/>
              </w:rPr>
              <w:t>Od tega (informativno)</w:t>
            </w:r>
          </w:p>
        </w:tc>
      </w:tr>
      <w:tr w:rsidR="0052051B" w:rsidRPr="00DC6841" w:rsidTr="00231FAB">
        <w:trPr>
          <w:trHeight w:val="258"/>
          <w:jc w:val="center"/>
        </w:trPr>
        <w:tc>
          <w:tcPr>
            <w:tcW w:w="551" w:type="dxa"/>
            <w:shd w:val="clear" w:color="auto" w:fill="auto"/>
          </w:tcPr>
          <w:p w:rsidR="0052051B" w:rsidRPr="00DC6841" w:rsidRDefault="0052051B" w:rsidP="00231FAB">
            <w:pPr>
              <w:jc w:val="center"/>
              <w:rPr>
                <w:rFonts w:cs="Arial"/>
                <w:b/>
                <w:bCs/>
                <w:sz w:val="14"/>
                <w:szCs w:val="14"/>
              </w:rPr>
            </w:pPr>
            <w:r w:rsidRPr="00DC6841">
              <w:rPr>
                <w:rFonts w:cs="Arial"/>
                <w:b/>
                <w:bCs/>
                <w:sz w:val="14"/>
                <w:szCs w:val="14"/>
              </w:rPr>
              <w:t>Sklad</w:t>
            </w:r>
          </w:p>
        </w:tc>
        <w:tc>
          <w:tcPr>
            <w:tcW w:w="597" w:type="dxa"/>
            <w:shd w:val="clear" w:color="auto" w:fill="auto"/>
          </w:tcPr>
          <w:p w:rsidR="0052051B" w:rsidRPr="00DC6841" w:rsidRDefault="0052051B" w:rsidP="00231FAB">
            <w:pPr>
              <w:jc w:val="center"/>
              <w:rPr>
                <w:rFonts w:cs="Arial"/>
                <w:b/>
                <w:bCs/>
                <w:sz w:val="14"/>
                <w:szCs w:val="14"/>
              </w:rPr>
            </w:pPr>
            <w:r w:rsidRPr="00DC6841">
              <w:rPr>
                <w:rFonts w:cs="Arial"/>
                <w:b/>
                <w:bCs/>
                <w:sz w:val="14"/>
                <w:szCs w:val="14"/>
              </w:rPr>
              <w:t>Regija</w:t>
            </w:r>
          </w:p>
        </w:tc>
        <w:tc>
          <w:tcPr>
            <w:tcW w:w="3213" w:type="dxa"/>
            <w:shd w:val="clear" w:color="auto" w:fill="auto"/>
          </w:tcPr>
          <w:p w:rsidR="0052051B" w:rsidRPr="00DC6841" w:rsidRDefault="0052051B" w:rsidP="00231FAB">
            <w:pPr>
              <w:jc w:val="center"/>
              <w:rPr>
                <w:rFonts w:cs="Arial"/>
                <w:b/>
                <w:bCs/>
                <w:sz w:val="14"/>
                <w:szCs w:val="14"/>
              </w:rPr>
            </w:pPr>
            <w:r w:rsidRPr="00DC6841">
              <w:rPr>
                <w:rFonts w:cs="Arial"/>
                <w:b/>
                <w:bCs/>
                <w:sz w:val="14"/>
                <w:szCs w:val="14"/>
              </w:rPr>
              <w:t>Vir financiranja</w:t>
            </w:r>
          </w:p>
        </w:tc>
        <w:tc>
          <w:tcPr>
            <w:tcW w:w="1304" w:type="dxa"/>
            <w:shd w:val="clear" w:color="auto" w:fill="auto"/>
          </w:tcPr>
          <w:p w:rsidR="0052051B" w:rsidRPr="00DC6841" w:rsidRDefault="0052051B" w:rsidP="00231FAB">
            <w:pPr>
              <w:jc w:val="center"/>
              <w:rPr>
                <w:rFonts w:cs="Arial"/>
                <w:b/>
                <w:bCs/>
                <w:sz w:val="14"/>
                <w:szCs w:val="14"/>
              </w:rPr>
            </w:pPr>
            <w:r w:rsidRPr="00DC6841">
              <w:rPr>
                <w:rFonts w:cs="Arial"/>
                <w:b/>
                <w:bCs/>
                <w:sz w:val="14"/>
                <w:szCs w:val="14"/>
              </w:rPr>
              <w:t>Vrsta Stroška</w:t>
            </w:r>
          </w:p>
        </w:tc>
        <w:tc>
          <w:tcPr>
            <w:tcW w:w="706" w:type="dxa"/>
            <w:shd w:val="clear" w:color="auto" w:fill="auto"/>
          </w:tcPr>
          <w:p w:rsidR="0052051B" w:rsidRPr="00DC6841" w:rsidRDefault="0052051B" w:rsidP="00231FAB">
            <w:pPr>
              <w:jc w:val="center"/>
              <w:rPr>
                <w:rFonts w:cs="Arial"/>
                <w:b/>
                <w:bCs/>
                <w:sz w:val="14"/>
                <w:szCs w:val="14"/>
              </w:rPr>
            </w:pPr>
            <w:r w:rsidRPr="00DC6841">
              <w:rPr>
                <w:rFonts w:cs="Arial"/>
                <w:b/>
                <w:bCs/>
                <w:sz w:val="14"/>
                <w:szCs w:val="14"/>
              </w:rPr>
              <w:t>Leto1</w:t>
            </w:r>
          </w:p>
        </w:tc>
        <w:tc>
          <w:tcPr>
            <w:tcW w:w="717" w:type="dxa"/>
            <w:shd w:val="clear" w:color="auto" w:fill="auto"/>
          </w:tcPr>
          <w:p w:rsidR="0052051B" w:rsidRPr="00DC6841" w:rsidRDefault="0052051B" w:rsidP="00231FAB">
            <w:pPr>
              <w:jc w:val="center"/>
              <w:rPr>
                <w:rFonts w:cs="Arial"/>
                <w:b/>
                <w:bCs/>
                <w:sz w:val="14"/>
                <w:szCs w:val="14"/>
              </w:rPr>
            </w:pPr>
            <w:r w:rsidRPr="00DC6841">
              <w:rPr>
                <w:rFonts w:cs="Arial"/>
                <w:b/>
                <w:bCs/>
                <w:sz w:val="14"/>
                <w:szCs w:val="14"/>
              </w:rPr>
              <w:t>Leto n</w:t>
            </w:r>
          </w:p>
        </w:tc>
        <w:tc>
          <w:tcPr>
            <w:tcW w:w="958" w:type="dxa"/>
            <w:shd w:val="clear" w:color="auto" w:fill="auto"/>
          </w:tcPr>
          <w:p w:rsidR="0052051B" w:rsidRPr="00DC6841" w:rsidRDefault="0052051B" w:rsidP="00231FAB">
            <w:pPr>
              <w:jc w:val="center"/>
              <w:rPr>
                <w:rFonts w:cs="Arial"/>
                <w:b/>
                <w:bCs/>
                <w:sz w:val="14"/>
                <w:szCs w:val="14"/>
              </w:rPr>
            </w:pPr>
            <w:r w:rsidRPr="00DC6841">
              <w:rPr>
                <w:rFonts w:cs="Arial"/>
                <w:b/>
                <w:bCs/>
                <w:sz w:val="14"/>
                <w:szCs w:val="14"/>
              </w:rPr>
              <w:t>Skupaj</w:t>
            </w:r>
          </w:p>
        </w:tc>
        <w:tc>
          <w:tcPr>
            <w:tcW w:w="1242" w:type="dxa"/>
            <w:shd w:val="clear" w:color="auto" w:fill="auto"/>
          </w:tcPr>
          <w:p w:rsidR="0052051B" w:rsidRPr="00DC6841" w:rsidRDefault="0052051B" w:rsidP="00231FAB">
            <w:pPr>
              <w:jc w:val="center"/>
              <w:rPr>
                <w:rFonts w:cs="Arial"/>
                <w:b/>
                <w:bCs/>
                <w:sz w:val="14"/>
                <w:szCs w:val="14"/>
              </w:rPr>
            </w:pPr>
            <w:r w:rsidRPr="00DC6841">
              <w:rPr>
                <w:rFonts w:cs="Arial"/>
                <w:b/>
                <w:bCs/>
                <w:sz w:val="14"/>
                <w:szCs w:val="14"/>
              </w:rPr>
              <w:t>Posojila EIB/EIS</w:t>
            </w:r>
          </w:p>
        </w:tc>
      </w:tr>
      <w:tr w:rsidR="000E75BD" w:rsidRPr="00DC6841" w:rsidTr="00231FAB">
        <w:trPr>
          <w:jc w:val="center"/>
        </w:trPr>
        <w:tc>
          <w:tcPr>
            <w:tcW w:w="551"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p>
        </w:tc>
        <w:tc>
          <w:tcPr>
            <w:tcW w:w="597"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p>
        </w:tc>
        <w:tc>
          <w:tcPr>
            <w:tcW w:w="3213" w:type="dxa"/>
            <w:shd w:val="clear" w:color="auto" w:fill="auto"/>
          </w:tcPr>
          <w:p w:rsidR="000E75BD" w:rsidRPr="00DC6841" w:rsidRDefault="000E75BD" w:rsidP="000E75BD">
            <w:pPr>
              <w:spacing w:after="0"/>
              <w:rPr>
                <w:rFonts w:cs="Arial"/>
                <w:bCs/>
                <w:sz w:val="14"/>
                <w:szCs w:val="14"/>
              </w:rPr>
            </w:pPr>
            <w:r w:rsidRPr="00DC6841">
              <w:rPr>
                <w:rFonts w:cs="Arial"/>
                <w:bCs/>
                <w:sz w:val="14"/>
                <w:szCs w:val="14"/>
              </w:rPr>
              <w:t>Podpora Unije</w:t>
            </w:r>
          </w:p>
        </w:tc>
        <w:tc>
          <w:tcPr>
            <w:tcW w:w="1304"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r w:rsidRPr="00DC6841">
              <w:rPr>
                <w:rFonts w:eastAsia="SimSun"/>
                <w:b/>
                <w:i/>
                <w:w w:val="88"/>
                <w:sz w:val="14"/>
                <w:szCs w:val="14"/>
                <w:lang w:eastAsia="sl-SI"/>
              </w:rPr>
              <w:t>Upravičeni stroški</w:t>
            </w:r>
          </w:p>
        </w:tc>
        <w:tc>
          <w:tcPr>
            <w:tcW w:w="706" w:type="dxa"/>
            <w:shd w:val="clear" w:color="auto" w:fill="auto"/>
          </w:tcPr>
          <w:p w:rsidR="000E75BD" w:rsidRPr="000E75BD" w:rsidRDefault="000E75BD" w:rsidP="000E75BD">
            <w:pPr>
              <w:spacing w:after="0"/>
              <w:rPr>
                <w:rFonts w:cs="Arial"/>
                <w:bCs/>
                <w:sz w:val="14"/>
                <w:szCs w:val="14"/>
                <w:lang w:val="en-US"/>
              </w:rPr>
            </w:pPr>
          </w:p>
        </w:tc>
        <w:tc>
          <w:tcPr>
            <w:tcW w:w="717"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958"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r>
      <w:tr w:rsidR="000E75BD" w:rsidRPr="00DC6841" w:rsidTr="00231FAB">
        <w:trPr>
          <w:trHeight w:val="296"/>
          <w:jc w:val="center"/>
        </w:trPr>
        <w:tc>
          <w:tcPr>
            <w:tcW w:w="551" w:type="dxa"/>
            <w:tcBorders>
              <w:bottom w:val="single" w:sz="4" w:space="0" w:color="auto"/>
            </w:tcBorders>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p>
        </w:tc>
        <w:tc>
          <w:tcPr>
            <w:tcW w:w="597" w:type="dxa"/>
            <w:tcBorders>
              <w:bottom w:val="single" w:sz="4" w:space="0" w:color="auto"/>
            </w:tcBorders>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p>
        </w:tc>
        <w:tc>
          <w:tcPr>
            <w:tcW w:w="3213" w:type="dxa"/>
            <w:tcBorders>
              <w:bottom w:val="single" w:sz="4" w:space="0" w:color="auto"/>
            </w:tcBorders>
            <w:shd w:val="clear" w:color="auto" w:fill="auto"/>
          </w:tcPr>
          <w:p w:rsidR="000E75BD" w:rsidRPr="00DC6841" w:rsidRDefault="000E75BD" w:rsidP="000E75BD">
            <w:pPr>
              <w:spacing w:after="0"/>
              <w:rPr>
                <w:rFonts w:cs="Arial"/>
                <w:bCs/>
                <w:sz w:val="14"/>
                <w:szCs w:val="14"/>
              </w:rPr>
            </w:pPr>
            <w:r w:rsidRPr="00DC6841">
              <w:rPr>
                <w:rFonts w:cs="Arial"/>
                <w:bCs/>
                <w:sz w:val="14"/>
                <w:szCs w:val="14"/>
              </w:rPr>
              <w:t>Nacionalni javni prispevek iz državnega proračuna</w:t>
            </w:r>
          </w:p>
        </w:tc>
        <w:tc>
          <w:tcPr>
            <w:tcW w:w="1304" w:type="dxa"/>
            <w:tcBorders>
              <w:bottom w:val="single" w:sz="4" w:space="0" w:color="auto"/>
            </w:tcBorders>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r w:rsidRPr="00DC6841">
              <w:rPr>
                <w:rFonts w:eastAsia="SimSun"/>
                <w:b/>
                <w:i/>
                <w:w w:val="88"/>
                <w:sz w:val="14"/>
                <w:szCs w:val="14"/>
                <w:lang w:eastAsia="sl-SI"/>
              </w:rPr>
              <w:t>Upravičeni stroški</w:t>
            </w:r>
          </w:p>
        </w:tc>
        <w:tc>
          <w:tcPr>
            <w:tcW w:w="706" w:type="dxa"/>
            <w:tcBorders>
              <w:bottom w:val="single" w:sz="4" w:space="0" w:color="auto"/>
            </w:tcBorders>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717" w:type="dxa"/>
            <w:tcBorders>
              <w:bottom w:val="single" w:sz="4" w:space="0" w:color="auto"/>
            </w:tcBorders>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958" w:type="dxa"/>
            <w:tcBorders>
              <w:bottom w:val="single" w:sz="4" w:space="0" w:color="auto"/>
            </w:tcBorders>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1242" w:type="dxa"/>
            <w:tcBorders>
              <w:bottom w:val="single" w:sz="4" w:space="0" w:color="auto"/>
            </w:tcBorders>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r>
      <w:tr w:rsidR="000E75BD" w:rsidRPr="00DC6841" w:rsidTr="00231FAB">
        <w:trPr>
          <w:trHeight w:val="296"/>
          <w:jc w:val="center"/>
        </w:trPr>
        <w:tc>
          <w:tcPr>
            <w:tcW w:w="551" w:type="dxa"/>
            <w:tcBorders>
              <w:bottom w:val="single" w:sz="4" w:space="0" w:color="auto"/>
            </w:tcBorders>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p>
        </w:tc>
        <w:tc>
          <w:tcPr>
            <w:tcW w:w="597" w:type="dxa"/>
            <w:tcBorders>
              <w:bottom w:val="single" w:sz="4" w:space="0" w:color="auto"/>
            </w:tcBorders>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p>
        </w:tc>
        <w:tc>
          <w:tcPr>
            <w:tcW w:w="3213" w:type="dxa"/>
            <w:tcBorders>
              <w:bottom w:val="single" w:sz="4" w:space="0" w:color="auto"/>
            </w:tcBorders>
            <w:shd w:val="clear" w:color="auto" w:fill="auto"/>
          </w:tcPr>
          <w:p w:rsidR="000E75BD" w:rsidRPr="00DC6841" w:rsidRDefault="000E75BD" w:rsidP="000E75BD">
            <w:pPr>
              <w:spacing w:after="0"/>
              <w:rPr>
                <w:rFonts w:cs="Arial"/>
                <w:bCs/>
                <w:sz w:val="14"/>
                <w:szCs w:val="14"/>
              </w:rPr>
            </w:pPr>
            <w:r w:rsidRPr="00DC6841">
              <w:rPr>
                <w:rFonts w:cs="Arial"/>
                <w:bCs/>
                <w:sz w:val="14"/>
                <w:szCs w:val="14"/>
              </w:rPr>
              <w:t>Nacionalni javni prispevek iz drugih javnih virov</w:t>
            </w:r>
          </w:p>
        </w:tc>
        <w:tc>
          <w:tcPr>
            <w:tcW w:w="1304" w:type="dxa"/>
            <w:tcBorders>
              <w:bottom w:val="single" w:sz="4" w:space="0" w:color="auto"/>
            </w:tcBorders>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r w:rsidRPr="00DC6841">
              <w:rPr>
                <w:rFonts w:eastAsia="SimSun"/>
                <w:b/>
                <w:i/>
                <w:w w:val="88"/>
                <w:sz w:val="14"/>
                <w:szCs w:val="14"/>
                <w:lang w:eastAsia="sl-SI"/>
              </w:rPr>
              <w:t>Upravičeni stroški</w:t>
            </w:r>
          </w:p>
        </w:tc>
        <w:tc>
          <w:tcPr>
            <w:tcW w:w="706" w:type="dxa"/>
            <w:tcBorders>
              <w:bottom w:val="single" w:sz="4" w:space="0" w:color="auto"/>
            </w:tcBorders>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717" w:type="dxa"/>
            <w:tcBorders>
              <w:bottom w:val="single" w:sz="4" w:space="0" w:color="auto"/>
            </w:tcBorders>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958" w:type="dxa"/>
            <w:tcBorders>
              <w:bottom w:val="single" w:sz="4" w:space="0" w:color="auto"/>
            </w:tcBorders>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1242" w:type="dxa"/>
            <w:tcBorders>
              <w:bottom w:val="single" w:sz="4" w:space="0" w:color="auto"/>
            </w:tcBorders>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r>
      <w:tr w:rsidR="000E75BD" w:rsidRPr="00DC6841" w:rsidTr="00231FAB">
        <w:trPr>
          <w:trHeight w:val="296"/>
          <w:jc w:val="center"/>
        </w:trPr>
        <w:tc>
          <w:tcPr>
            <w:tcW w:w="551" w:type="dxa"/>
            <w:tcBorders>
              <w:bottom w:val="single" w:sz="4" w:space="0" w:color="auto"/>
            </w:tcBorders>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p>
        </w:tc>
        <w:tc>
          <w:tcPr>
            <w:tcW w:w="597" w:type="dxa"/>
            <w:tcBorders>
              <w:bottom w:val="single" w:sz="4" w:space="0" w:color="auto"/>
            </w:tcBorders>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p>
        </w:tc>
        <w:tc>
          <w:tcPr>
            <w:tcW w:w="3213" w:type="dxa"/>
            <w:tcBorders>
              <w:bottom w:val="single" w:sz="4" w:space="0" w:color="auto"/>
            </w:tcBorders>
            <w:shd w:val="clear" w:color="auto" w:fill="auto"/>
          </w:tcPr>
          <w:p w:rsidR="000E75BD" w:rsidRPr="00DC6841" w:rsidRDefault="000E75BD" w:rsidP="000E75BD">
            <w:pPr>
              <w:spacing w:after="0"/>
              <w:rPr>
                <w:rFonts w:cs="Arial"/>
                <w:bCs/>
                <w:sz w:val="14"/>
                <w:szCs w:val="14"/>
              </w:rPr>
            </w:pPr>
            <w:r w:rsidRPr="00DC6841">
              <w:rPr>
                <w:rFonts w:cs="Arial"/>
                <w:bCs/>
                <w:sz w:val="14"/>
                <w:szCs w:val="14"/>
              </w:rPr>
              <w:t>Nacionalni zasebni prispevek</w:t>
            </w:r>
            <w:r w:rsidRPr="00DC6841">
              <w:rPr>
                <w:rFonts w:cs="Arial"/>
                <w:bCs/>
                <w:sz w:val="14"/>
                <w:szCs w:val="14"/>
                <w:vertAlign w:val="superscript"/>
              </w:rPr>
              <w:footnoteReference w:id="35"/>
            </w:r>
          </w:p>
        </w:tc>
        <w:tc>
          <w:tcPr>
            <w:tcW w:w="1304" w:type="dxa"/>
            <w:tcBorders>
              <w:bottom w:val="single" w:sz="4" w:space="0" w:color="auto"/>
            </w:tcBorders>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r w:rsidRPr="00DC6841">
              <w:rPr>
                <w:rFonts w:eastAsia="SimSun"/>
                <w:b/>
                <w:i/>
                <w:w w:val="88"/>
                <w:sz w:val="14"/>
                <w:szCs w:val="14"/>
                <w:lang w:eastAsia="sl-SI"/>
              </w:rPr>
              <w:t>Upravičeni stroški</w:t>
            </w:r>
          </w:p>
        </w:tc>
        <w:tc>
          <w:tcPr>
            <w:tcW w:w="706" w:type="dxa"/>
            <w:tcBorders>
              <w:bottom w:val="single" w:sz="4" w:space="0" w:color="auto"/>
            </w:tcBorders>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717" w:type="dxa"/>
            <w:tcBorders>
              <w:bottom w:val="single" w:sz="4" w:space="0" w:color="auto"/>
            </w:tcBorders>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958" w:type="dxa"/>
            <w:tcBorders>
              <w:bottom w:val="single" w:sz="4" w:space="0" w:color="auto"/>
            </w:tcBorders>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1242" w:type="dxa"/>
            <w:tcBorders>
              <w:bottom w:val="single" w:sz="4" w:space="0" w:color="auto"/>
            </w:tcBorders>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r>
      <w:tr w:rsidR="000E75BD" w:rsidRPr="00DC6841" w:rsidTr="00231FAB">
        <w:trPr>
          <w:jc w:val="center"/>
        </w:trPr>
        <w:tc>
          <w:tcPr>
            <w:tcW w:w="551"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p>
        </w:tc>
        <w:tc>
          <w:tcPr>
            <w:tcW w:w="597"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p>
        </w:tc>
        <w:tc>
          <w:tcPr>
            <w:tcW w:w="3213" w:type="dxa"/>
            <w:shd w:val="clear" w:color="auto" w:fill="auto"/>
          </w:tcPr>
          <w:p w:rsidR="000E75BD" w:rsidRPr="00DC6841" w:rsidRDefault="000E75BD" w:rsidP="000E75BD">
            <w:pPr>
              <w:spacing w:after="0"/>
              <w:rPr>
                <w:rFonts w:cs="Arial"/>
                <w:bCs/>
                <w:sz w:val="14"/>
                <w:szCs w:val="14"/>
              </w:rPr>
            </w:pPr>
            <w:r w:rsidRPr="00DC6841">
              <w:rPr>
                <w:rFonts w:cs="Arial"/>
                <w:bCs/>
                <w:sz w:val="14"/>
                <w:szCs w:val="14"/>
              </w:rPr>
              <w:t>Drugi javni vir iz državnega proračuna</w:t>
            </w:r>
          </w:p>
        </w:tc>
        <w:tc>
          <w:tcPr>
            <w:tcW w:w="1304"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r w:rsidRPr="00DC6841">
              <w:rPr>
                <w:rFonts w:eastAsia="SimSun"/>
                <w:b/>
                <w:i/>
                <w:w w:val="88"/>
                <w:sz w:val="14"/>
                <w:szCs w:val="14"/>
                <w:lang w:eastAsia="sl-SI"/>
              </w:rPr>
              <w:t>Upravičeni stroški</w:t>
            </w:r>
          </w:p>
        </w:tc>
        <w:tc>
          <w:tcPr>
            <w:tcW w:w="706"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717"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958"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r>
      <w:tr w:rsidR="000E75BD" w:rsidRPr="00DC6841" w:rsidTr="00231FAB">
        <w:trPr>
          <w:jc w:val="center"/>
        </w:trPr>
        <w:tc>
          <w:tcPr>
            <w:tcW w:w="551"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p>
        </w:tc>
        <w:tc>
          <w:tcPr>
            <w:tcW w:w="597"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p>
        </w:tc>
        <w:tc>
          <w:tcPr>
            <w:tcW w:w="3213" w:type="dxa"/>
            <w:shd w:val="clear" w:color="auto" w:fill="auto"/>
          </w:tcPr>
          <w:p w:rsidR="000E75BD" w:rsidRPr="00DC6841" w:rsidRDefault="000E75BD" w:rsidP="000E75BD">
            <w:pPr>
              <w:spacing w:after="0"/>
              <w:rPr>
                <w:rFonts w:cs="Arial"/>
                <w:bCs/>
                <w:sz w:val="14"/>
                <w:szCs w:val="14"/>
              </w:rPr>
            </w:pPr>
            <w:r w:rsidRPr="00DC6841">
              <w:rPr>
                <w:rFonts w:cs="Arial"/>
                <w:bCs/>
                <w:sz w:val="14"/>
                <w:szCs w:val="14"/>
              </w:rPr>
              <w:t>Drugi javni vir iz državnega proračuna</w:t>
            </w:r>
          </w:p>
        </w:tc>
        <w:tc>
          <w:tcPr>
            <w:tcW w:w="1304"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r w:rsidRPr="00DC6841">
              <w:rPr>
                <w:rFonts w:eastAsia="SimSun"/>
                <w:b/>
                <w:i/>
                <w:w w:val="88"/>
                <w:sz w:val="14"/>
                <w:szCs w:val="14"/>
                <w:lang w:eastAsia="sl-SI"/>
              </w:rPr>
              <w:t>Neupravičeni stroški</w:t>
            </w:r>
          </w:p>
        </w:tc>
        <w:tc>
          <w:tcPr>
            <w:tcW w:w="706"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717"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958"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r>
      <w:tr w:rsidR="000E75BD" w:rsidRPr="00DC6841" w:rsidTr="00231FAB">
        <w:trPr>
          <w:jc w:val="center"/>
        </w:trPr>
        <w:tc>
          <w:tcPr>
            <w:tcW w:w="551"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p>
        </w:tc>
        <w:tc>
          <w:tcPr>
            <w:tcW w:w="597"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p>
        </w:tc>
        <w:tc>
          <w:tcPr>
            <w:tcW w:w="3213" w:type="dxa"/>
            <w:shd w:val="clear" w:color="auto" w:fill="auto"/>
          </w:tcPr>
          <w:p w:rsidR="000E75BD" w:rsidRPr="00DC6841" w:rsidRDefault="000E75BD" w:rsidP="000E75BD">
            <w:pPr>
              <w:spacing w:after="0"/>
              <w:rPr>
                <w:rFonts w:cs="Arial"/>
                <w:bCs/>
                <w:sz w:val="14"/>
                <w:szCs w:val="14"/>
              </w:rPr>
            </w:pPr>
            <w:r w:rsidRPr="00DC6841">
              <w:rPr>
                <w:rFonts w:cs="Arial"/>
                <w:bCs/>
                <w:sz w:val="14"/>
                <w:szCs w:val="14"/>
              </w:rPr>
              <w:t>Drugi javni vir iz drugih javnih virov</w:t>
            </w:r>
          </w:p>
        </w:tc>
        <w:tc>
          <w:tcPr>
            <w:tcW w:w="1304"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r w:rsidRPr="00DC6841">
              <w:rPr>
                <w:rFonts w:eastAsia="SimSun"/>
                <w:b/>
                <w:i/>
                <w:w w:val="88"/>
                <w:sz w:val="14"/>
                <w:szCs w:val="14"/>
                <w:lang w:eastAsia="sl-SI"/>
              </w:rPr>
              <w:t>Upravičeni stroški</w:t>
            </w:r>
          </w:p>
        </w:tc>
        <w:tc>
          <w:tcPr>
            <w:tcW w:w="706"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717"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958"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r>
      <w:tr w:rsidR="000E75BD" w:rsidRPr="00DC6841" w:rsidTr="00231FAB">
        <w:trPr>
          <w:jc w:val="center"/>
        </w:trPr>
        <w:tc>
          <w:tcPr>
            <w:tcW w:w="551"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p>
        </w:tc>
        <w:tc>
          <w:tcPr>
            <w:tcW w:w="597"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p>
        </w:tc>
        <w:tc>
          <w:tcPr>
            <w:tcW w:w="3213" w:type="dxa"/>
            <w:shd w:val="clear" w:color="auto" w:fill="auto"/>
          </w:tcPr>
          <w:p w:rsidR="000E75BD" w:rsidRPr="00DC6841" w:rsidRDefault="000E75BD" w:rsidP="000E75BD">
            <w:pPr>
              <w:spacing w:after="0"/>
              <w:rPr>
                <w:rFonts w:cs="Arial"/>
                <w:bCs/>
                <w:sz w:val="14"/>
                <w:szCs w:val="14"/>
              </w:rPr>
            </w:pPr>
            <w:r w:rsidRPr="00DC6841">
              <w:rPr>
                <w:rFonts w:cs="Arial"/>
                <w:bCs/>
                <w:sz w:val="14"/>
                <w:szCs w:val="14"/>
              </w:rPr>
              <w:t>Drugi javni vir iz drugih javnih virov</w:t>
            </w:r>
          </w:p>
        </w:tc>
        <w:tc>
          <w:tcPr>
            <w:tcW w:w="1304"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r w:rsidRPr="00DC6841">
              <w:rPr>
                <w:rFonts w:eastAsia="SimSun"/>
                <w:b/>
                <w:i/>
                <w:w w:val="88"/>
                <w:sz w:val="14"/>
                <w:szCs w:val="14"/>
                <w:lang w:eastAsia="sl-SI"/>
              </w:rPr>
              <w:t>Neupravičeni stroški</w:t>
            </w:r>
          </w:p>
        </w:tc>
        <w:tc>
          <w:tcPr>
            <w:tcW w:w="706"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717"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958"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r>
      <w:tr w:rsidR="000E75BD" w:rsidRPr="00DC6841" w:rsidTr="00231FAB">
        <w:trPr>
          <w:trHeight w:val="109"/>
          <w:jc w:val="center"/>
        </w:trPr>
        <w:tc>
          <w:tcPr>
            <w:tcW w:w="551"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p>
        </w:tc>
        <w:tc>
          <w:tcPr>
            <w:tcW w:w="597"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p>
        </w:tc>
        <w:tc>
          <w:tcPr>
            <w:tcW w:w="3213" w:type="dxa"/>
            <w:shd w:val="clear" w:color="auto" w:fill="auto"/>
          </w:tcPr>
          <w:p w:rsidR="000E75BD" w:rsidRPr="00DC6841" w:rsidRDefault="000E75BD" w:rsidP="000E75BD">
            <w:pPr>
              <w:spacing w:after="0"/>
              <w:rPr>
                <w:rFonts w:cs="Arial"/>
                <w:b/>
                <w:bCs/>
                <w:sz w:val="14"/>
                <w:szCs w:val="14"/>
              </w:rPr>
            </w:pPr>
            <w:r w:rsidRPr="00DC6841">
              <w:rPr>
                <w:rFonts w:cs="Arial"/>
                <w:bCs/>
                <w:sz w:val="14"/>
                <w:szCs w:val="14"/>
              </w:rPr>
              <w:t>Drugi vir zasebni</w:t>
            </w:r>
          </w:p>
        </w:tc>
        <w:tc>
          <w:tcPr>
            <w:tcW w:w="1304" w:type="dxa"/>
            <w:shd w:val="clear" w:color="auto" w:fill="auto"/>
          </w:tcPr>
          <w:p w:rsidR="000E75BD" w:rsidRPr="00DC6841" w:rsidRDefault="000E75BD" w:rsidP="000E75BD">
            <w:pPr>
              <w:widowControl w:val="0"/>
              <w:autoSpaceDE w:val="0"/>
              <w:autoSpaceDN w:val="0"/>
              <w:adjustRightInd w:val="0"/>
              <w:spacing w:after="0" w:line="240" w:lineRule="auto"/>
              <w:rPr>
                <w:rFonts w:ascii="Tahoma" w:eastAsia="SimSun" w:hAnsi="Tahoma" w:cs="Tahoma"/>
                <w:b/>
                <w:i/>
                <w:w w:val="88"/>
                <w:sz w:val="14"/>
                <w:szCs w:val="14"/>
                <w:lang w:eastAsia="sl-SI"/>
              </w:rPr>
            </w:pPr>
            <w:r w:rsidRPr="00DC6841">
              <w:rPr>
                <w:rFonts w:eastAsia="SimSun"/>
                <w:b/>
                <w:i/>
                <w:w w:val="88"/>
                <w:sz w:val="14"/>
                <w:szCs w:val="14"/>
                <w:lang w:eastAsia="sl-SI"/>
              </w:rPr>
              <w:t>Upravičeni stroški</w:t>
            </w:r>
          </w:p>
        </w:tc>
        <w:tc>
          <w:tcPr>
            <w:tcW w:w="706"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eastAsia="sl-SI"/>
              </w:rPr>
            </w:pPr>
          </w:p>
        </w:tc>
        <w:tc>
          <w:tcPr>
            <w:tcW w:w="717"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eastAsia="sl-SI"/>
              </w:rPr>
            </w:pPr>
          </w:p>
        </w:tc>
        <w:tc>
          <w:tcPr>
            <w:tcW w:w="958"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eastAsia="sl-SI"/>
              </w:rPr>
            </w:pPr>
          </w:p>
        </w:tc>
        <w:tc>
          <w:tcPr>
            <w:tcW w:w="1242"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eastAsia="sl-SI"/>
              </w:rPr>
            </w:pPr>
          </w:p>
        </w:tc>
      </w:tr>
      <w:tr w:rsidR="000E75BD" w:rsidRPr="00DC6841" w:rsidTr="00231FAB">
        <w:trPr>
          <w:jc w:val="center"/>
        </w:trPr>
        <w:tc>
          <w:tcPr>
            <w:tcW w:w="551"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p>
        </w:tc>
        <w:tc>
          <w:tcPr>
            <w:tcW w:w="597"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p>
        </w:tc>
        <w:tc>
          <w:tcPr>
            <w:tcW w:w="3213" w:type="dxa"/>
            <w:shd w:val="clear" w:color="auto" w:fill="auto"/>
          </w:tcPr>
          <w:p w:rsidR="000E75BD" w:rsidRPr="00DC6841" w:rsidRDefault="000E75BD" w:rsidP="000E75BD">
            <w:pPr>
              <w:spacing w:after="0"/>
              <w:rPr>
                <w:rFonts w:cs="Arial"/>
                <w:bCs/>
                <w:sz w:val="14"/>
                <w:szCs w:val="14"/>
              </w:rPr>
            </w:pPr>
            <w:r w:rsidRPr="00DC6841">
              <w:rPr>
                <w:rFonts w:cs="Arial"/>
                <w:bCs/>
                <w:sz w:val="14"/>
                <w:szCs w:val="14"/>
              </w:rPr>
              <w:t>Drugi vir zasebni</w:t>
            </w:r>
          </w:p>
        </w:tc>
        <w:tc>
          <w:tcPr>
            <w:tcW w:w="1304"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r w:rsidRPr="00DC6841">
              <w:rPr>
                <w:rFonts w:eastAsia="SimSun"/>
                <w:b/>
                <w:i/>
                <w:w w:val="88"/>
                <w:sz w:val="14"/>
                <w:szCs w:val="14"/>
                <w:lang w:eastAsia="sl-SI"/>
              </w:rPr>
              <w:t>Neupravičeni stroški</w:t>
            </w:r>
          </w:p>
        </w:tc>
        <w:tc>
          <w:tcPr>
            <w:tcW w:w="706"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717"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958"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r>
      <w:tr w:rsidR="000E75BD" w:rsidRPr="00DC6841" w:rsidTr="00231FAB">
        <w:trPr>
          <w:jc w:val="center"/>
        </w:trPr>
        <w:tc>
          <w:tcPr>
            <w:tcW w:w="4361" w:type="dxa"/>
            <w:gridSpan w:val="3"/>
            <w:shd w:val="clear" w:color="auto" w:fill="auto"/>
          </w:tcPr>
          <w:p w:rsidR="000E75BD" w:rsidRPr="00DC6841" w:rsidRDefault="000E75BD" w:rsidP="000E75BD">
            <w:pPr>
              <w:spacing w:after="0"/>
              <w:rPr>
                <w:rFonts w:cs="Arial"/>
                <w:b/>
                <w:bCs/>
                <w:sz w:val="14"/>
                <w:szCs w:val="14"/>
              </w:rPr>
            </w:pPr>
            <w:r w:rsidRPr="00DC6841">
              <w:rPr>
                <w:rFonts w:cs="Arial"/>
                <w:b/>
                <w:bCs/>
                <w:sz w:val="14"/>
                <w:szCs w:val="14"/>
              </w:rPr>
              <w:t>Skupaj regija V SLO</w:t>
            </w:r>
          </w:p>
        </w:tc>
        <w:tc>
          <w:tcPr>
            <w:tcW w:w="1304"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r w:rsidRPr="00DC6841">
              <w:rPr>
                <w:rFonts w:eastAsia="SimSun"/>
                <w:b/>
                <w:i/>
                <w:w w:val="88"/>
                <w:sz w:val="14"/>
                <w:szCs w:val="14"/>
                <w:lang w:eastAsia="sl-SI"/>
              </w:rPr>
              <w:t>Upravičeni stroški</w:t>
            </w:r>
          </w:p>
        </w:tc>
        <w:tc>
          <w:tcPr>
            <w:tcW w:w="706"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eastAsia="sl-SI"/>
              </w:rPr>
            </w:pPr>
          </w:p>
        </w:tc>
        <w:tc>
          <w:tcPr>
            <w:tcW w:w="717"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eastAsia="sl-SI"/>
              </w:rPr>
            </w:pPr>
          </w:p>
        </w:tc>
        <w:tc>
          <w:tcPr>
            <w:tcW w:w="958"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r>
      <w:tr w:rsidR="000E75BD" w:rsidRPr="00DC6841" w:rsidTr="00231FAB">
        <w:trPr>
          <w:jc w:val="center"/>
        </w:trPr>
        <w:tc>
          <w:tcPr>
            <w:tcW w:w="4361" w:type="dxa"/>
            <w:gridSpan w:val="3"/>
            <w:shd w:val="clear" w:color="auto" w:fill="auto"/>
          </w:tcPr>
          <w:p w:rsidR="000E75BD" w:rsidRPr="00DC6841" w:rsidRDefault="000E75BD" w:rsidP="000E75BD">
            <w:pPr>
              <w:spacing w:after="0"/>
              <w:rPr>
                <w:rFonts w:cs="Arial"/>
                <w:b/>
                <w:bCs/>
                <w:sz w:val="14"/>
                <w:szCs w:val="14"/>
              </w:rPr>
            </w:pPr>
            <w:r w:rsidRPr="00DC6841">
              <w:rPr>
                <w:rFonts w:cs="Arial"/>
                <w:b/>
                <w:bCs/>
                <w:sz w:val="14"/>
                <w:szCs w:val="14"/>
              </w:rPr>
              <w:t>Skupaj regija Z SLO</w:t>
            </w:r>
          </w:p>
        </w:tc>
        <w:tc>
          <w:tcPr>
            <w:tcW w:w="1304"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r w:rsidRPr="00DC6841">
              <w:rPr>
                <w:rFonts w:eastAsia="SimSun"/>
                <w:b/>
                <w:i/>
                <w:w w:val="88"/>
                <w:sz w:val="14"/>
                <w:szCs w:val="14"/>
                <w:lang w:eastAsia="sl-SI"/>
              </w:rPr>
              <w:t>Upravičeni stroški</w:t>
            </w:r>
          </w:p>
        </w:tc>
        <w:tc>
          <w:tcPr>
            <w:tcW w:w="706"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717"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958"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r>
      <w:tr w:rsidR="000E75BD" w:rsidRPr="00DC6841" w:rsidTr="00231FAB">
        <w:trPr>
          <w:jc w:val="center"/>
        </w:trPr>
        <w:tc>
          <w:tcPr>
            <w:tcW w:w="4361" w:type="dxa"/>
            <w:gridSpan w:val="3"/>
            <w:shd w:val="clear" w:color="auto" w:fill="auto"/>
          </w:tcPr>
          <w:p w:rsidR="000E75BD" w:rsidRPr="00DC6841" w:rsidRDefault="000E75BD" w:rsidP="000E75BD">
            <w:pPr>
              <w:spacing w:after="0"/>
              <w:rPr>
                <w:rFonts w:cs="Arial"/>
                <w:b/>
                <w:bCs/>
                <w:sz w:val="14"/>
                <w:szCs w:val="14"/>
              </w:rPr>
            </w:pPr>
            <w:r w:rsidRPr="00DC6841">
              <w:rPr>
                <w:rFonts w:cs="Arial"/>
                <w:b/>
                <w:bCs/>
                <w:sz w:val="14"/>
                <w:szCs w:val="14"/>
              </w:rPr>
              <w:t xml:space="preserve">Skupaj Upravičeni do sofinanciranja </w:t>
            </w:r>
            <w:r w:rsidRPr="00DC6841">
              <w:rPr>
                <w:rFonts w:cs="Arial"/>
                <w:bCs/>
                <w:sz w:val="14"/>
                <w:szCs w:val="14"/>
              </w:rPr>
              <w:t>(Podpora Unije + Nacionalni javni prispevek iz državnega proračuna + Nacionalni javni prispevek iz drugih javnih virov + Nacionalni zasebni prispevek)</w:t>
            </w:r>
          </w:p>
        </w:tc>
        <w:tc>
          <w:tcPr>
            <w:tcW w:w="1304"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r w:rsidRPr="00DC6841">
              <w:rPr>
                <w:rFonts w:eastAsia="SimSun"/>
                <w:b/>
                <w:i/>
                <w:w w:val="88"/>
                <w:sz w:val="14"/>
                <w:szCs w:val="14"/>
                <w:lang w:eastAsia="sl-SI"/>
              </w:rPr>
              <w:t>Upravičeni stroški</w:t>
            </w:r>
          </w:p>
        </w:tc>
        <w:tc>
          <w:tcPr>
            <w:tcW w:w="706"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eastAsia="sl-SI"/>
              </w:rPr>
            </w:pPr>
          </w:p>
        </w:tc>
        <w:tc>
          <w:tcPr>
            <w:tcW w:w="717"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eastAsia="sl-SI"/>
              </w:rPr>
            </w:pPr>
          </w:p>
        </w:tc>
        <w:tc>
          <w:tcPr>
            <w:tcW w:w="958"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r>
      <w:tr w:rsidR="000E75BD" w:rsidRPr="00DC6841" w:rsidTr="00231FAB">
        <w:trPr>
          <w:jc w:val="center"/>
        </w:trPr>
        <w:tc>
          <w:tcPr>
            <w:tcW w:w="4361" w:type="dxa"/>
            <w:gridSpan w:val="3"/>
            <w:shd w:val="clear" w:color="auto" w:fill="auto"/>
          </w:tcPr>
          <w:p w:rsidR="000E75BD" w:rsidRPr="00DC6841" w:rsidRDefault="000E75BD" w:rsidP="000E75BD">
            <w:pPr>
              <w:spacing w:after="0"/>
              <w:rPr>
                <w:rFonts w:cs="Arial"/>
                <w:b/>
                <w:bCs/>
                <w:sz w:val="14"/>
                <w:szCs w:val="14"/>
              </w:rPr>
            </w:pPr>
            <w:r w:rsidRPr="00DC6841">
              <w:rPr>
                <w:rFonts w:cs="Arial"/>
                <w:b/>
                <w:bCs/>
                <w:sz w:val="14"/>
                <w:szCs w:val="14"/>
              </w:rPr>
              <w:t>Skupaj Javni upravičeni (</w:t>
            </w:r>
            <w:r w:rsidRPr="00DC6841">
              <w:rPr>
                <w:rFonts w:cs="Arial"/>
                <w:bCs/>
                <w:sz w:val="14"/>
                <w:szCs w:val="14"/>
              </w:rPr>
              <w:t>Podpora Unije + Nacionalni javni prispevek iz državnega proračuna + Nacionalni javni prispevek iz drugih javnih virov + Drugi javni vir iz državnega proračuna (</w:t>
            </w:r>
            <w:r w:rsidRPr="00DC6841">
              <w:rPr>
                <w:rFonts w:eastAsia="SimSun"/>
                <w:i/>
                <w:w w:val="88"/>
                <w:sz w:val="14"/>
                <w:szCs w:val="14"/>
                <w:lang w:eastAsia="sl-SI"/>
              </w:rPr>
              <w:t xml:space="preserve">Upravičeni stroški), </w:t>
            </w:r>
            <w:r w:rsidRPr="00DC6841">
              <w:rPr>
                <w:rFonts w:cs="Arial"/>
                <w:bCs/>
                <w:sz w:val="14"/>
                <w:szCs w:val="14"/>
              </w:rPr>
              <w:t>Drugi javni vir iz drugih javnih virov (</w:t>
            </w:r>
            <w:r w:rsidRPr="00DC6841">
              <w:rPr>
                <w:rFonts w:eastAsia="SimSun"/>
                <w:i/>
                <w:w w:val="88"/>
                <w:sz w:val="14"/>
                <w:szCs w:val="14"/>
                <w:lang w:eastAsia="sl-SI"/>
              </w:rPr>
              <w:t>Upravičeni stroški))</w:t>
            </w:r>
          </w:p>
        </w:tc>
        <w:tc>
          <w:tcPr>
            <w:tcW w:w="1304"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r w:rsidRPr="00DC6841">
              <w:rPr>
                <w:rFonts w:eastAsia="SimSun"/>
                <w:b/>
                <w:i/>
                <w:w w:val="88"/>
                <w:sz w:val="14"/>
                <w:szCs w:val="14"/>
                <w:lang w:eastAsia="sl-SI"/>
              </w:rPr>
              <w:t>Upravičeni stroški</w:t>
            </w:r>
          </w:p>
        </w:tc>
        <w:tc>
          <w:tcPr>
            <w:tcW w:w="706"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eastAsia="sl-SI"/>
              </w:rPr>
            </w:pPr>
          </w:p>
        </w:tc>
        <w:tc>
          <w:tcPr>
            <w:tcW w:w="717"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eastAsia="sl-SI"/>
              </w:rPr>
            </w:pPr>
          </w:p>
        </w:tc>
        <w:tc>
          <w:tcPr>
            <w:tcW w:w="958"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r>
      <w:tr w:rsidR="000E75BD" w:rsidRPr="00DC6841" w:rsidTr="00231FAB">
        <w:trPr>
          <w:jc w:val="center"/>
        </w:trPr>
        <w:tc>
          <w:tcPr>
            <w:tcW w:w="4361" w:type="dxa"/>
            <w:gridSpan w:val="3"/>
            <w:shd w:val="clear" w:color="auto" w:fill="auto"/>
          </w:tcPr>
          <w:p w:rsidR="000E75BD" w:rsidRPr="00DC6841" w:rsidRDefault="000E75BD" w:rsidP="000E75BD">
            <w:pPr>
              <w:spacing w:after="0"/>
              <w:rPr>
                <w:rFonts w:cs="Arial"/>
                <w:b/>
                <w:bCs/>
                <w:sz w:val="14"/>
                <w:szCs w:val="14"/>
              </w:rPr>
            </w:pPr>
            <w:r w:rsidRPr="00DC6841">
              <w:rPr>
                <w:rFonts w:cs="Arial"/>
                <w:b/>
                <w:bCs/>
                <w:sz w:val="14"/>
                <w:szCs w:val="14"/>
              </w:rPr>
              <w:t>Skupaj (</w:t>
            </w:r>
            <w:r w:rsidRPr="00DC6841">
              <w:rPr>
                <w:rFonts w:eastAsia="SimSun"/>
                <w:b/>
                <w:i/>
                <w:w w:val="88"/>
                <w:sz w:val="14"/>
                <w:szCs w:val="14"/>
                <w:lang w:eastAsia="sl-SI"/>
              </w:rPr>
              <w:t>Upravičeni stroški)</w:t>
            </w:r>
            <w:r w:rsidRPr="00DC6841">
              <w:rPr>
                <w:rFonts w:cs="Arial"/>
                <w:b/>
                <w:bCs/>
                <w:sz w:val="14"/>
                <w:szCs w:val="14"/>
                <w:vertAlign w:val="superscript"/>
              </w:rPr>
              <w:footnoteReference w:id="36"/>
            </w:r>
          </w:p>
        </w:tc>
        <w:tc>
          <w:tcPr>
            <w:tcW w:w="1304" w:type="dxa"/>
            <w:shd w:val="clear" w:color="auto" w:fill="auto"/>
          </w:tcPr>
          <w:p w:rsidR="000E75BD" w:rsidRPr="00DC6841" w:rsidRDefault="000E75BD" w:rsidP="000E75BD">
            <w:pPr>
              <w:widowControl w:val="0"/>
              <w:autoSpaceDE w:val="0"/>
              <w:autoSpaceDN w:val="0"/>
              <w:adjustRightInd w:val="0"/>
              <w:spacing w:after="0" w:line="240" w:lineRule="auto"/>
              <w:rPr>
                <w:rFonts w:eastAsia="SimSun"/>
                <w:b/>
                <w:i/>
                <w:w w:val="88"/>
                <w:sz w:val="14"/>
                <w:szCs w:val="14"/>
                <w:lang w:eastAsia="sl-SI"/>
              </w:rPr>
            </w:pPr>
            <w:r w:rsidRPr="00DC6841">
              <w:rPr>
                <w:rFonts w:eastAsia="SimSun"/>
                <w:b/>
                <w:i/>
                <w:w w:val="88"/>
                <w:sz w:val="14"/>
                <w:szCs w:val="14"/>
                <w:lang w:eastAsia="sl-SI"/>
              </w:rPr>
              <w:t>Upravičeni stroški</w:t>
            </w:r>
          </w:p>
        </w:tc>
        <w:tc>
          <w:tcPr>
            <w:tcW w:w="706"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717"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958"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r>
      <w:tr w:rsidR="000E75BD" w:rsidRPr="00DC6841" w:rsidTr="00231FAB">
        <w:trPr>
          <w:jc w:val="center"/>
        </w:trPr>
        <w:tc>
          <w:tcPr>
            <w:tcW w:w="4361" w:type="dxa"/>
            <w:gridSpan w:val="3"/>
            <w:shd w:val="clear" w:color="auto" w:fill="auto"/>
          </w:tcPr>
          <w:p w:rsidR="000E75BD" w:rsidRPr="00DC6841" w:rsidRDefault="000E75BD" w:rsidP="000E75BD">
            <w:pPr>
              <w:spacing w:after="0"/>
              <w:rPr>
                <w:rFonts w:cs="Arial"/>
                <w:b/>
                <w:bCs/>
                <w:sz w:val="14"/>
                <w:szCs w:val="14"/>
              </w:rPr>
            </w:pPr>
            <w:r w:rsidRPr="00DC6841">
              <w:rPr>
                <w:rFonts w:cs="Arial"/>
                <w:b/>
                <w:bCs/>
                <w:sz w:val="14"/>
                <w:szCs w:val="14"/>
              </w:rPr>
              <w:t>Skupaj (</w:t>
            </w:r>
            <w:r w:rsidRPr="00DC6841">
              <w:rPr>
                <w:rFonts w:eastAsia="SimSun"/>
                <w:b/>
                <w:i/>
                <w:w w:val="88"/>
                <w:sz w:val="14"/>
                <w:szCs w:val="14"/>
                <w:lang w:eastAsia="sl-SI"/>
              </w:rPr>
              <w:t>Neupravičeni stroški)</w:t>
            </w:r>
          </w:p>
        </w:tc>
        <w:tc>
          <w:tcPr>
            <w:tcW w:w="1304" w:type="dxa"/>
            <w:shd w:val="clear" w:color="auto" w:fill="auto"/>
          </w:tcPr>
          <w:p w:rsidR="000E75BD" w:rsidRPr="00DC6841" w:rsidRDefault="000E75BD" w:rsidP="000E75BD">
            <w:pPr>
              <w:widowControl w:val="0"/>
              <w:autoSpaceDE w:val="0"/>
              <w:autoSpaceDN w:val="0"/>
              <w:adjustRightInd w:val="0"/>
              <w:spacing w:after="0" w:line="240" w:lineRule="auto"/>
              <w:rPr>
                <w:rFonts w:eastAsia="SimSun"/>
                <w:sz w:val="14"/>
                <w:szCs w:val="14"/>
                <w:lang w:eastAsia="sl-SI"/>
              </w:rPr>
            </w:pPr>
            <w:r w:rsidRPr="00DC6841">
              <w:rPr>
                <w:rFonts w:eastAsia="SimSun"/>
                <w:b/>
                <w:i/>
                <w:w w:val="88"/>
                <w:sz w:val="14"/>
                <w:szCs w:val="14"/>
                <w:lang w:eastAsia="sl-SI"/>
              </w:rPr>
              <w:t>Neupravičeni stroški</w:t>
            </w:r>
          </w:p>
        </w:tc>
        <w:tc>
          <w:tcPr>
            <w:tcW w:w="706"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eastAsia="sl-SI"/>
              </w:rPr>
            </w:pPr>
          </w:p>
        </w:tc>
        <w:tc>
          <w:tcPr>
            <w:tcW w:w="717"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eastAsia="sl-SI"/>
              </w:rPr>
            </w:pPr>
          </w:p>
        </w:tc>
        <w:tc>
          <w:tcPr>
            <w:tcW w:w="958"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r>
      <w:tr w:rsidR="000E75BD" w:rsidRPr="00DC6841" w:rsidTr="00231FAB">
        <w:trPr>
          <w:jc w:val="center"/>
        </w:trPr>
        <w:tc>
          <w:tcPr>
            <w:tcW w:w="4361" w:type="dxa"/>
            <w:gridSpan w:val="3"/>
            <w:shd w:val="clear" w:color="auto" w:fill="auto"/>
          </w:tcPr>
          <w:p w:rsidR="000E75BD" w:rsidRPr="00DC6841" w:rsidRDefault="000E75BD" w:rsidP="000E75BD">
            <w:pPr>
              <w:spacing w:after="0"/>
              <w:rPr>
                <w:rFonts w:cs="Arial"/>
                <w:b/>
                <w:bCs/>
                <w:sz w:val="14"/>
                <w:szCs w:val="14"/>
              </w:rPr>
            </w:pPr>
            <w:r w:rsidRPr="00DC6841">
              <w:rPr>
                <w:rFonts w:cs="Arial"/>
                <w:b/>
                <w:bCs/>
                <w:sz w:val="14"/>
                <w:szCs w:val="14"/>
              </w:rPr>
              <w:t>Skupaj (</w:t>
            </w:r>
            <w:r w:rsidRPr="00DC6841">
              <w:rPr>
                <w:rFonts w:eastAsia="SimSun"/>
                <w:b/>
                <w:i/>
                <w:w w:val="88"/>
                <w:sz w:val="14"/>
                <w:szCs w:val="14"/>
                <w:lang w:eastAsia="sl-SI"/>
              </w:rPr>
              <w:t>Upravičeni stroški + Neupravičeni stroški)</w:t>
            </w:r>
          </w:p>
        </w:tc>
        <w:tc>
          <w:tcPr>
            <w:tcW w:w="1304" w:type="dxa"/>
            <w:shd w:val="clear" w:color="auto" w:fill="auto"/>
          </w:tcPr>
          <w:p w:rsidR="000E75BD" w:rsidRPr="00DC6841" w:rsidRDefault="000E75BD" w:rsidP="000E75BD">
            <w:pPr>
              <w:widowControl w:val="0"/>
              <w:autoSpaceDE w:val="0"/>
              <w:autoSpaceDN w:val="0"/>
              <w:adjustRightInd w:val="0"/>
              <w:spacing w:after="0" w:line="240" w:lineRule="auto"/>
              <w:rPr>
                <w:rFonts w:eastAsia="SimSun"/>
                <w:b/>
                <w:i/>
                <w:w w:val="88"/>
                <w:sz w:val="14"/>
                <w:szCs w:val="14"/>
                <w:lang w:eastAsia="sl-SI"/>
              </w:rPr>
            </w:pPr>
            <w:r w:rsidRPr="00DC6841">
              <w:rPr>
                <w:rFonts w:eastAsia="SimSun"/>
                <w:b/>
                <w:i/>
                <w:w w:val="88"/>
                <w:sz w:val="14"/>
                <w:szCs w:val="14"/>
                <w:lang w:eastAsia="sl-SI"/>
              </w:rPr>
              <w:t>Upravičeni stroški + Neupravičeni stroški</w:t>
            </w:r>
          </w:p>
        </w:tc>
        <w:tc>
          <w:tcPr>
            <w:tcW w:w="706"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717"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958"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c>
          <w:tcPr>
            <w:tcW w:w="1242" w:type="dxa"/>
            <w:shd w:val="clear" w:color="auto" w:fill="auto"/>
          </w:tcPr>
          <w:p w:rsidR="000E75BD" w:rsidRPr="000E75BD" w:rsidRDefault="000E75BD" w:rsidP="000E75BD">
            <w:pPr>
              <w:widowControl w:val="0"/>
              <w:autoSpaceDE w:val="0"/>
              <w:autoSpaceDN w:val="0"/>
              <w:adjustRightInd w:val="0"/>
              <w:spacing w:after="0" w:line="240" w:lineRule="auto"/>
              <w:rPr>
                <w:rFonts w:eastAsia="SimSun"/>
                <w:sz w:val="14"/>
                <w:szCs w:val="14"/>
                <w:lang w:val="en-US" w:eastAsia="sl-SI"/>
              </w:rPr>
            </w:pPr>
          </w:p>
        </w:tc>
      </w:tr>
    </w:tbl>
    <w:p w:rsidR="0052051B" w:rsidRPr="00DC6841" w:rsidRDefault="0052051B" w:rsidP="0052051B">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p w:rsidR="0052051B" w:rsidRPr="00DC6841" w:rsidRDefault="0052051B" w:rsidP="0052051B">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p w:rsidR="000E75BD" w:rsidRDefault="000E75BD">
      <w:pPr>
        <w:spacing w:after="0" w:line="240" w:lineRule="auto"/>
        <w:rPr>
          <w:rFonts w:eastAsia="SimSun"/>
          <w:sz w:val="19"/>
          <w:szCs w:val="19"/>
          <w:lang w:eastAsia="sl-SI"/>
        </w:rPr>
      </w:pPr>
      <w:r>
        <w:rPr>
          <w:rFonts w:eastAsia="SimSun"/>
          <w:sz w:val="19"/>
          <w:szCs w:val="19"/>
          <w:lang w:eastAsia="sl-SI"/>
        </w:rPr>
        <w:br w:type="page"/>
      </w:r>
    </w:p>
    <w:p w:rsidR="0052051B" w:rsidRPr="00DC6841" w:rsidRDefault="000E75BD" w:rsidP="0052051B">
      <w:pPr>
        <w:widowControl w:val="0"/>
        <w:tabs>
          <w:tab w:val="left" w:pos="1180"/>
        </w:tabs>
        <w:overflowPunct w:val="0"/>
        <w:autoSpaceDE w:val="0"/>
        <w:autoSpaceDN w:val="0"/>
        <w:adjustRightInd w:val="0"/>
        <w:spacing w:after="0" w:line="244" w:lineRule="auto"/>
        <w:ind w:left="708" w:right="500" w:hanging="708"/>
        <w:jc w:val="both"/>
        <w:rPr>
          <w:rFonts w:eastAsia="SimSun"/>
          <w:i/>
          <w:iCs/>
          <w:sz w:val="19"/>
          <w:szCs w:val="19"/>
          <w:lang w:eastAsia="sl-SI"/>
        </w:rPr>
      </w:pPr>
      <w:r>
        <w:rPr>
          <w:rFonts w:eastAsia="SimSun"/>
          <w:sz w:val="19"/>
          <w:szCs w:val="19"/>
          <w:lang w:eastAsia="sl-SI"/>
        </w:rPr>
        <w:lastRenderedPageBreak/>
        <w:t>I</w:t>
      </w:r>
      <w:r w:rsidR="0052051B" w:rsidRPr="00DC6841">
        <w:rPr>
          <w:rFonts w:eastAsia="SimSun"/>
          <w:sz w:val="19"/>
          <w:szCs w:val="19"/>
          <w:lang w:eastAsia="sl-SI"/>
        </w:rPr>
        <w:t>.1.2</w:t>
      </w:r>
      <w:r w:rsidR="0052051B" w:rsidRPr="00DC6841">
        <w:rPr>
          <w:rFonts w:eastAsia="SimSun"/>
          <w:sz w:val="19"/>
          <w:szCs w:val="19"/>
          <w:lang w:eastAsia="sl-SI"/>
        </w:rPr>
        <w:tab/>
      </w:r>
      <w:r w:rsidR="0052051B" w:rsidRPr="00DC6841">
        <w:rPr>
          <w:rFonts w:eastAsia="SimSun"/>
          <w:i/>
          <w:iCs/>
          <w:sz w:val="19"/>
          <w:szCs w:val="19"/>
          <w:lang w:eastAsia="sl-SI"/>
        </w:rPr>
        <w:t>Drugi viri financiranja Unije</w:t>
      </w:r>
    </w:p>
    <w:p w:rsidR="0052051B" w:rsidRPr="00DC6841" w:rsidRDefault="0052051B" w:rsidP="0052051B">
      <w:pPr>
        <w:widowControl w:val="0"/>
        <w:tabs>
          <w:tab w:val="left" w:pos="1180"/>
        </w:tabs>
        <w:overflowPunct w:val="0"/>
        <w:autoSpaceDE w:val="0"/>
        <w:autoSpaceDN w:val="0"/>
        <w:adjustRightInd w:val="0"/>
        <w:spacing w:after="0" w:line="244" w:lineRule="auto"/>
        <w:ind w:left="708" w:right="500" w:hanging="708"/>
        <w:jc w:val="both"/>
        <w:rPr>
          <w:rFonts w:eastAsia="SimSun"/>
          <w:i/>
          <w:iCs/>
          <w:sz w:val="19"/>
          <w:szCs w:val="19"/>
          <w:lang w:eastAsia="sl-SI"/>
        </w:rPr>
      </w:pPr>
    </w:p>
    <w:p w:rsidR="0052051B" w:rsidRPr="00DC6841" w:rsidRDefault="000E75BD" w:rsidP="0052051B">
      <w:pPr>
        <w:ind w:left="708" w:hanging="708"/>
        <w:rPr>
          <w:rFonts w:eastAsia="SimSun"/>
          <w:b/>
          <w:bCs/>
          <w:sz w:val="19"/>
          <w:szCs w:val="19"/>
          <w:lang w:eastAsia="sl-SI"/>
        </w:rPr>
      </w:pPr>
      <w:r>
        <w:rPr>
          <w:rFonts w:eastAsia="SimSun"/>
          <w:sz w:val="19"/>
          <w:szCs w:val="19"/>
          <w:lang w:eastAsia="sl-SI"/>
        </w:rPr>
        <w:t>I</w:t>
      </w:r>
      <w:r w:rsidR="0052051B" w:rsidRPr="00DC6841">
        <w:rPr>
          <w:rFonts w:eastAsia="SimSun"/>
          <w:sz w:val="19"/>
          <w:szCs w:val="19"/>
          <w:lang w:eastAsia="sl-SI"/>
        </w:rPr>
        <w:t>.1.2.1</w:t>
      </w:r>
      <w:r w:rsidR="0052051B" w:rsidRPr="00DC6841">
        <w:rPr>
          <w:rFonts w:eastAsia="SimSun"/>
          <w:sz w:val="24"/>
          <w:szCs w:val="24"/>
          <w:lang w:eastAsia="sl-SI"/>
        </w:rPr>
        <w:tab/>
      </w:r>
      <w:r w:rsidR="0052051B" w:rsidRPr="00DC6841">
        <w:rPr>
          <w:rFonts w:eastAsia="SimSun"/>
          <w:sz w:val="19"/>
          <w:szCs w:val="19"/>
          <w:lang w:eastAsia="sl-SI"/>
        </w:rPr>
        <w:t>Ali je bila za t</w:t>
      </w:r>
      <w:r w:rsidR="00CB7A59">
        <w:rPr>
          <w:rFonts w:eastAsia="SimSun"/>
          <w:sz w:val="19"/>
          <w:szCs w:val="19"/>
          <w:lang w:eastAsia="sl-SI"/>
        </w:rPr>
        <w:t>o</w:t>
      </w:r>
      <w:r w:rsidR="0052051B" w:rsidRPr="00DC6841">
        <w:rPr>
          <w:rFonts w:eastAsia="SimSun"/>
          <w:sz w:val="19"/>
          <w:szCs w:val="19"/>
          <w:lang w:eastAsia="sl-SI"/>
        </w:rPr>
        <w:t xml:space="preserve"> </w:t>
      </w:r>
      <w:r w:rsidR="00CB7A59">
        <w:rPr>
          <w:rFonts w:eastAsia="SimSun"/>
          <w:sz w:val="19"/>
          <w:szCs w:val="19"/>
          <w:lang w:eastAsia="sl-SI"/>
        </w:rPr>
        <w:t>operacijo</w:t>
      </w:r>
      <w:r w:rsidR="0052051B" w:rsidRPr="00DC6841">
        <w:rPr>
          <w:rFonts w:eastAsia="SimSun"/>
          <w:sz w:val="19"/>
          <w:szCs w:val="19"/>
          <w:lang w:eastAsia="sl-SI"/>
        </w:rPr>
        <w:t xml:space="preserve"> vložena vloga za pomoč iz katerega koli drugega vira Unije (proračun TEN-T, IPE, LIFE+, program Obzorje 2020, drugi viri financiranja Unije)?</w:t>
      </w:r>
    </w:p>
    <w:p w:rsidR="0052051B" w:rsidRPr="00DC6841" w:rsidRDefault="00E863B1" w:rsidP="0052051B">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sdt>
        <w:sdtPr>
          <w:rPr>
            <w:rFonts w:eastAsia="MS Gothic"/>
            <w:sz w:val="24"/>
            <w:szCs w:val="20"/>
            <w:highlight w:val="lightGray"/>
          </w:rPr>
          <w:id w:val="-1258588973"/>
          <w14:checkbox>
            <w14:checked w14:val="0"/>
            <w14:checkedState w14:val="2612" w14:font="MS Gothic"/>
            <w14:uncheckedState w14:val="2610" w14:font="MS Gothic"/>
          </w14:checkbox>
        </w:sdtPr>
        <w:sdtEndPr/>
        <w:sdtContent>
          <w:r>
            <w:rPr>
              <w:rFonts w:ascii="MS Gothic" w:eastAsia="MS Gothic" w:hAnsi="MS Gothic" w:hint="eastAsia"/>
              <w:sz w:val="24"/>
              <w:szCs w:val="20"/>
              <w:highlight w:val="lightGray"/>
            </w:rPr>
            <w:t>☐</w:t>
          </w:r>
        </w:sdtContent>
      </w:sdt>
      <w:r w:rsidRPr="00DC6841">
        <w:rPr>
          <w:sz w:val="20"/>
          <w:szCs w:val="20"/>
        </w:rPr>
        <w:t> da</w:t>
      </w:r>
      <w:r w:rsidRPr="00DC6841">
        <w:rPr>
          <w:sz w:val="20"/>
          <w:szCs w:val="20"/>
        </w:rPr>
        <w:tab/>
      </w:r>
      <w:r w:rsidRPr="00DC6841">
        <w:rPr>
          <w:sz w:val="20"/>
          <w:szCs w:val="20"/>
        </w:rPr>
        <w:tab/>
      </w:r>
      <w:sdt>
        <w:sdtPr>
          <w:rPr>
            <w:rFonts w:eastAsia="MS Gothic"/>
            <w:sz w:val="24"/>
            <w:szCs w:val="20"/>
            <w:highlight w:val="lightGray"/>
          </w:rPr>
          <w:id w:val="173313895"/>
          <w14:checkbox>
            <w14:checked w14:val="0"/>
            <w14:checkedState w14:val="2612" w14:font="MS Gothic"/>
            <w14:uncheckedState w14:val="2610" w14:font="MS Gothic"/>
          </w14:checkbox>
        </w:sdtPr>
        <w:sdtEndPr/>
        <w:sdtContent>
          <w:r w:rsidRPr="00D76A2C">
            <w:rPr>
              <w:rFonts w:ascii="MS Gothic" w:eastAsia="MS Gothic" w:hAnsi="MS Gothic" w:hint="eastAsia"/>
              <w:sz w:val="24"/>
              <w:szCs w:val="20"/>
              <w:highlight w:val="lightGray"/>
            </w:rPr>
            <w:t>☐</w:t>
          </w:r>
        </w:sdtContent>
      </w:sdt>
      <w:r w:rsidRPr="00DC6841">
        <w:rPr>
          <w:sz w:val="20"/>
          <w:szCs w:val="20"/>
        </w:rPr>
        <w:t xml:space="preserve">  ne</w:t>
      </w:r>
    </w:p>
    <w:p w:rsidR="0052051B" w:rsidRPr="00DC6841" w:rsidRDefault="0052051B" w:rsidP="000E75BD">
      <w:pPr>
        <w:widowControl w:val="0"/>
        <w:overflowPunct w:val="0"/>
        <w:autoSpaceDE w:val="0"/>
        <w:autoSpaceDN w:val="0"/>
        <w:adjustRightInd w:val="0"/>
        <w:spacing w:after="0" w:line="244" w:lineRule="auto"/>
        <w:ind w:right="10"/>
        <w:rPr>
          <w:rFonts w:eastAsia="SimSun"/>
          <w:sz w:val="24"/>
          <w:szCs w:val="24"/>
          <w:lang w:eastAsia="sl-SI"/>
        </w:rPr>
      </w:pPr>
      <w:r w:rsidRPr="00DC6841">
        <w:rPr>
          <w:rFonts w:eastAsia="SimSun"/>
          <w:sz w:val="19"/>
          <w:szCs w:val="19"/>
          <w:lang w:eastAsia="sl-SI"/>
        </w:rPr>
        <w:t>Če ste odgovorili pritrdilno, navedite podrobne informacije (zadevni program EU, referenčna številka, datum, zahtevani znesek, odobreni znesek itd.):</w:t>
      </w:r>
    </w:p>
    <w:p w:rsidR="0052051B" w:rsidRPr="00DC6841" w:rsidRDefault="0052051B" w:rsidP="0052051B">
      <w:pPr>
        <w:widowControl w:val="0"/>
        <w:tabs>
          <w:tab w:val="left" w:pos="1180"/>
        </w:tabs>
        <w:overflowPunct w:val="0"/>
        <w:autoSpaceDE w:val="0"/>
        <w:autoSpaceDN w:val="0"/>
        <w:adjustRightInd w:val="0"/>
        <w:spacing w:after="0" w:line="244" w:lineRule="auto"/>
        <w:ind w:left="708" w:right="500" w:hanging="708"/>
        <w:jc w:val="both"/>
        <w:rPr>
          <w:rFonts w:eastAsia="SimSun"/>
          <w:b/>
          <w:b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57"/>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overflowPunct w:val="0"/>
        <w:autoSpaceDE w:val="0"/>
        <w:autoSpaceDN w:val="0"/>
        <w:adjustRightInd w:val="0"/>
        <w:spacing w:after="0" w:line="240" w:lineRule="auto"/>
        <w:jc w:val="both"/>
        <w:rPr>
          <w:rFonts w:eastAsia="SimSun"/>
          <w:sz w:val="19"/>
          <w:szCs w:val="19"/>
          <w:lang w:eastAsia="sl-SI"/>
        </w:rPr>
      </w:pPr>
    </w:p>
    <w:p w:rsidR="0052051B" w:rsidRPr="00DC6841" w:rsidRDefault="0052051B" w:rsidP="0052051B">
      <w:pPr>
        <w:widowControl w:val="0"/>
        <w:overflowPunct w:val="0"/>
        <w:autoSpaceDE w:val="0"/>
        <w:autoSpaceDN w:val="0"/>
        <w:adjustRightInd w:val="0"/>
        <w:spacing w:after="0" w:line="240" w:lineRule="auto"/>
        <w:jc w:val="both"/>
        <w:rPr>
          <w:rFonts w:eastAsia="SimSun"/>
          <w:sz w:val="19"/>
          <w:szCs w:val="19"/>
          <w:lang w:eastAsia="sl-SI"/>
        </w:rPr>
      </w:pPr>
    </w:p>
    <w:p w:rsidR="0052051B" w:rsidRPr="00DC6841" w:rsidRDefault="000E75BD" w:rsidP="001D2B91">
      <w:pPr>
        <w:widowControl w:val="0"/>
        <w:overflowPunct w:val="0"/>
        <w:autoSpaceDE w:val="0"/>
        <w:autoSpaceDN w:val="0"/>
        <w:adjustRightInd w:val="0"/>
        <w:spacing w:after="0" w:line="240" w:lineRule="auto"/>
        <w:ind w:left="705" w:right="10" w:hanging="705"/>
        <w:jc w:val="both"/>
        <w:rPr>
          <w:rFonts w:eastAsia="SimSun"/>
          <w:sz w:val="19"/>
          <w:szCs w:val="19"/>
          <w:lang w:eastAsia="sl-SI"/>
        </w:rPr>
      </w:pPr>
      <w:r>
        <w:rPr>
          <w:rFonts w:eastAsia="SimSun"/>
          <w:sz w:val="19"/>
          <w:szCs w:val="19"/>
          <w:lang w:eastAsia="sl-SI"/>
        </w:rPr>
        <w:t>I</w:t>
      </w:r>
      <w:r w:rsidR="0052051B" w:rsidRPr="00DC6841">
        <w:rPr>
          <w:rFonts w:eastAsia="SimSun"/>
          <w:sz w:val="19"/>
          <w:szCs w:val="19"/>
          <w:lang w:eastAsia="sl-SI"/>
        </w:rPr>
        <w:t>.1.2.2</w:t>
      </w:r>
      <w:r w:rsidR="0052051B" w:rsidRPr="00DC6841">
        <w:rPr>
          <w:rFonts w:eastAsia="SimSun"/>
          <w:sz w:val="24"/>
          <w:szCs w:val="24"/>
          <w:lang w:eastAsia="sl-SI"/>
        </w:rPr>
        <w:tab/>
      </w:r>
      <w:r w:rsidR="0052051B" w:rsidRPr="00DC6841">
        <w:rPr>
          <w:rFonts w:eastAsia="SimSun"/>
          <w:sz w:val="19"/>
          <w:szCs w:val="19"/>
          <w:lang w:eastAsia="sl-SI"/>
        </w:rPr>
        <w:t xml:space="preserve">Ali ta </w:t>
      </w:r>
      <w:r w:rsidR="00CB7A59">
        <w:rPr>
          <w:rFonts w:eastAsia="SimSun"/>
          <w:sz w:val="19"/>
          <w:szCs w:val="19"/>
          <w:lang w:eastAsia="sl-SI"/>
        </w:rPr>
        <w:t>operacija dopolnjuje katero</w:t>
      </w:r>
      <w:r w:rsidR="0052051B" w:rsidRPr="00DC6841">
        <w:rPr>
          <w:rFonts w:eastAsia="SimSun"/>
          <w:sz w:val="19"/>
          <w:szCs w:val="19"/>
          <w:lang w:eastAsia="sl-SI"/>
        </w:rPr>
        <w:t xml:space="preserve">koli </w:t>
      </w:r>
      <w:r w:rsidR="00CB7A59">
        <w:rPr>
          <w:rFonts w:eastAsia="SimSun"/>
          <w:sz w:val="19"/>
          <w:szCs w:val="19"/>
          <w:lang w:eastAsia="sl-SI"/>
        </w:rPr>
        <w:t>operacijo</w:t>
      </w:r>
      <w:r w:rsidR="0052051B" w:rsidRPr="00DC6841">
        <w:rPr>
          <w:rFonts w:eastAsia="SimSun"/>
          <w:sz w:val="19"/>
          <w:szCs w:val="19"/>
          <w:lang w:eastAsia="sl-SI"/>
        </w:rPr>
        <w:t>, ki je ali bo financiran</w:t>
      </w:r>
      <w:r w:rsidR="00CB7A59">
        <w:rPr>
          <w:rFonts w:eastAsia="SimSun"/>
          <w:sz w:val="19"/>
          <w:szCs w:val="19"/>
          <w:lang w:eastAsia="sl-SI"/>
        </w:rPr>
        <w:t>a</w:t>
      </w:r>
      <w:r w:rsidR="0052051B" w:rsidRPr="00DC6841">
        <w:rPr>
          <w:rFonts w:eastAsia="SimSun"/>
          <w:sz w:val="19"/>
          <w:szCs w:val="19"/>
          <w:lang w:eastAsia="sl-SI"/>
        </w:rPr>
        <w:t xml:space="preserve"> iz ESRR, ESS, Kohezijskega sklada, IPE, drugega vira financiranja Unije?</w:t>
      </w:r>
    </w:p>
    <w:p w:rsidR="0052051B" w:rsidRPr="00DC6841" w:rsidRDefault="0052051B" w:rsidP="0052051B">
      <w:pPr>
        <w:widowControl w:val="0"/>
        <w:overflowPunct w:val="0"/>
        <w:autoSpaceDE w:val="0"/>
        <w:autoSpaceDN w:val="0"/>
        <w:adjustRightInd w:val="0"/>
        <w:spacing w:after="0" w:line="240" w:lineRule="auto"/>
        <w:jc w:val="both"/>
        <w:rPr>
          <w:rFonts w:eastAsia="SimSun"/>
          <w:sz w:val="19"/>
          <w:szCs w:val="19"/>
          <w:lang w:eastAsia="sl-SI"/>
        </w:rPr>
      </w:pPr>
    </w:p>
    <w:p w:rsidR="0052051B" w:rsidRPr="00DC6841" w:rsidRDefault="00E863B1" w:rsidP="0052051B">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sdt>
        <w:sdtPr>
          <w:rPr>
            <w:rFonts w:eastAsia="MS Gothic"/>
            <w:sz w:val="24"/>
            <w:szCs w:val="20"/>
            <w:highlight w:val="lightGray"/>
          </w:rPr>
          <w:id w:val="-772315985"/>
          <w14:checkbox>
            <w14:checked w14:val="0"/>
            <w14:checkedState w14:val="2612" w14:font="MS Gothic"/>
            <w14:uncheckedState w14:val="2610" w14:font="MS Gothic"/>
          </w14:checkbox>
        </w:sdtPr>
        <w:sdtEndPr/>
        <w:sdtContent>
          <w:r>
            <w:rPr>
              <w:rFonts w:ascii="MS Gothic" w:eastAsia="MS Gothic" w:hAnsi="MS Gothic" w:hint="eastAsia"/>
              <w:sz w:val="24"/>
              <w:szCs w:val="20"/>
              <w:highlight w:val="lightGray"/>
            </w:rPr>
            <w:t>☐</w:t>
          </w:r>
        </w:sdtContent>
      </w:sdt>
      <w:r w:rsidRPr="00DC6841">
        <w:rPr>
          <w:sz w:val="20"/>
          <w:szCs w:val="20"/>
        </w:rPr>
        <w:t> da</w:t>
      </w:r>
      <w:r w:rsidRPr="00DC6841">
        <w:rPr>
          <w:sz w:val="20"/>
          <w:szCs w:val="20"/>
        </w:rPr>
        <w:tab/>
      </w:r>
      <w:r w:rsidRPr="00DC6841">
        <w:rPr>
          <w:sz w:val="20"/>
          <w:szCs w:val="20"/>
        </w:rPr>
        <w:tab/>
      </w:r>
      <w:sdt>
        <w:sdtPr>
          <w:rPr>
            <w:rFonts w:eastAsia="MS Gothic"/>
            <w:sz w:val="24"/>
            <w:szCs w:val="20"/>
            <w:highlight w:val="lightGray"/>
          </w:rPr>
          <w:id w:val="-718743070"/>
          <w14:checkbox>
            <w14:checked w14:val="0"/>
            <w14:checkedState w14:val="2612" w14:font="MS Gothic"/>
            <w14:uncheckedState w14:val="2610" w14:font="MS Gothic"/>
          </w14:checkbox>
        </w:sdtPr>
        <w:sdtEndPr/>
        <w:sdtContent>
          <w:r w:rsidRPr="00D76A2C">
            <w:rPr>
              <w:rFonts w:ascii="MS Gothic" w:eastAsia="MS Gothic" w:hAnsi="MS Gothic" w:hint="eastAsia"/>
              <w:sz w:val="24"/>
              <w:szCs w:val="20"/>
              <w:highlight w:val="lightGray"/>
            </w:rPr>
            <w:t>☐</w:t>
          </w:r>
        </w:sdtContent>
      </w:sdt>
      <w:r w:rsidRPr="00DC6841">
        <w:rPr>
          <w:sz w:val="20"/>
          <w:szCs w:val="20"/>
        </w:rPr>
        <w:t xml:space="preserve">  ne</w:t>
      </w:r>
    </w:p>
    <w:p w:rsidR="0052051B" w:rsidRPr="00DC6841" w:rsidRDefault="0052051B" w:rsidP="000E75BD">
      <w:pPr>
        <w:widowControl w:val="0"/>
        <w:overflowPunct w:val="0"/>
        <w:autoSpaceDE w:val="0"/>
        <w:autoSpaceDN w:val="0"/>
        <w:adjustRightInd w:val="0"/>
        <w:spacing w:after="0" w:line="244" w:lineRule="auto"/>
        <w:ind w:right="10"/>
        <w:rPr>
          <w:rFonts w:eastAsia="SimSun"/>
          <w:sz w:val="19"/>
          <w:szCs w:val="19"/>
          <w:lang w:eastAsia="sl-SI"/>
        </w:rPr>
      </w:pPr>
      <w:r w:rsidRPr="00DC6841">
        <w:rPr>
          <w:rFonts w:eastAsia="SimSun"/>
          <w:sz w:val="19"/>
          <w:szCs w:val="19"/>
          <w:lang w:eastAsia="sl-SI"/>
        </w:rPr>
        <w:t>Če ste odgovorili pritrdilno, navedite podrobne informacije (vir prispevka EU, referenčna številka, datum, zahtevani znesek, odobreni znesek itd.):</w:t>
      </w:r>
    </w:p>
    <w:p w:rsidR="0052051B" w:rsidRPr="00DC6841" w:rsidRDefault="0052051B" w:rsidP="0052051B">
      <w:pPr>
        <w:widowControl w:val="0"/>
        <w:overflowPunct w:val="0"/>
        <w:autoSpaceDE w:val="0"/>
        <w:autoSpaceDN w:val="0"/>
        <w:adjustRightInd w:val="0"/>
        <w:spacing w:after="0" w:line="244" w:lineRule="auto"/>
        <w:ind w:right="500"/>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62"/>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ind w:left="708" w:hanging="708"/>
        <w:rPr>
          <w:rFonts w:eastAsia="SimSun"/>
          <w:b/>
          <w:bCs/>
          <w:sz w:val="19"/>
          <w:szCs w:val="19"/>
          <w:lang w:eastAsia="sl-SI"/>
        </w:rPr>
      </w:pPr>
    </w:p>
    <w:p w:rsidR="0052051B" w:rsidRPr="000E75BD" w:rsidRDefault="000E75BD" w:rsidP="000E75BD">
      <w:pPr>
        <w:widowControl w:val="0"/>
        <w:overflowPunct w:val="0"/>
        <w:autoSpaceDE w:val="0"/>
        <w:autoSpaceDN w:val="0"/>
        <w:adjustRightInd w:val="0"/>
        <w:spacing w:after="0" w:line="240" w:lineRule="auto"/>
        <w:ind w:left="705" w:hanging="705"/>
        <w:jc w:val="both"/>
        <w:rPr>
          <w:rFonts w:eastAsia="SimSun"/>
          <w:sz w:val="19"/>
          <w:szCs w:val="19"/>
          <w:lang w:eastAsia="sl-SI"/>
        </w:rPr>
      </w:pPr>
      <w:r>
        <w:rPr>
          <w:rFonts w:eastAsia="SimSun"/>
          <w:sz w:val="19"/>
          <w:szCs w:val="19"/>
          <w:lang w:eastAsia="sl-SI"/>
        </w:rPr>
        <w:t>I</w:t>
      </w:r>
      <w:r w:rsidR="00CB7A59">
        <w:rPr>
          <w:rFonts w:eastAsia="SimSun"/>
          <w:sz w:val="19"/>
          <w:szCs w:val="19"/>
          <w:lang w:eastAsia="sl-SI"/>
        </w:rPr>
        <w:t>.1.2.3</w:t>
      </w:r>
      <w:r w:rsidR="00CB7A59">
        <w:rPr>
          <w:rFonts w:eastAsia="SimSun"/>
          <w:sz w:val="19"/>
          <w:szCs w:val="19"/>
          <w:lang w:eastAsia="sl-SI"/>
        </w:rPr>
        <w:tab/>
        <w:t>Ali je bil za to operacijo</w:t>
      </w:r>
      <w:r w:rsidR="0052051B" w:rsidRPr="000E75BD">
        <w:rPr>
          <w:rFonts w:eastAsia="SimSun"/>
          <w:sz w:val="19"/>
          <w:szCs w:val="19"/>
          <w:lang w:eastAsia="sl-SI"/>
        </w:rPr>
        <w:t xml:space="preserve"> vložen zahtevek za posojilo ali podporo za lastniški kapital pri EIB?</w:t>
      </w:r>
    </w:p>
    <w:p w:rsidR="0052051B" w:rsidRPr="00DC6841" w:rsidRDefault="0052051B" w:rsidP="0052051B">
      <w:pPr>
        <w:widowControl w:val="0"/>
        <w:tabs>
          <w:tab w:val="left" w:pos="1180"/>
        </w:tabs>
        <w:autoSpaceDE w:val="0"/>
        <w:autoSpaceDN w:val="0"/>
        <w:adjustRightInd w:val="0"/>
        <w:spacing w:after="0" w:line="240" w:lineRule="auto"/>
        <w:rPr>
          <w:rFonts w:eastAsia="SimSun"/>
          <w:sz w:val="17"/>
          <w:szCs w:val="17"/>
          <w:lang w:eastAsia="sl-SI"/>
        </w:rPr>
      </w:pPr>
    </w:p>
    <w:p w:rsidR="0052051B" w:rsidRPr="00DC6841" w:rsidRDefault="00E863B1" w:rsidP="0052051B">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sdt>
        <w:sdtPr>
          <w:rPr>
            <w:rFonts w:eastAsia="MS Gothic"/>
            <w:sz w:val="24"/>
            <w:szCs w:val="20"/>
            <w:highlight w:val="lightGray"/>
          </w:rPr>
          <w:id w:val="470877487"/>
          <w14:checkbox>
            <w14:checked w14:val="0"/>
            <w14:checkedState w14:val="2612" w14:font="MS Gothic"/>
            <w14:uncheckedState w14:val="2610" w14:font="MS Gothic"/>
          </w14:checkbox>
        </w:sdtPr>
        <w:sdtEndPr/>
        <w:sdtContent>
          <w:r>
            <w:rPr>
              <w:rFonts w:ascii="MS Gothic" w:eastAsia="MS Gothic" w:hAnsi="MS Gothic" w:hint="eastAsia"/>
              <w:sz w:val="24"/>
              <w:szCs w:val="20"/>
              <w:highlight w:val="lightGray"/>
            </w:rPr>
            <w:t>☐</w:t>
          </w:r>
        </w:sdtContent>
      </w:sdt>
      <w:r w:rsidRPr="00DC6841">
        <w:rPr>
          <w:sz w:val="20"/>
          <w:szCs w:val="20"/>
        </w:rPr>
        <w:t> da</w:t>
      </w:r>
      <w:r w:rsidRPr="00DC6841">
        <w:rPr>
          <w:sz w:val="20"/>
          <w:szCs w:val="20"/>
        </w:rPr>
        <w:tab/>
      </w:r>
      <w:r w:rsidRPr="00DC6841">
        <w:rPr>
          <w:sz w:val="20"/>
          <w:szCs w:val="20"/>
        </w:rPr>
        <w:tab/>
      </w:r>
      <w:sdt>
        <w:sdtPr>
          <w:rPr>
            <w:rFonts w:eastAsia="MS Gothic"/>
            <w:sz w:val="24"/>
            <w:szCs w:val="20"/>
            <w:highlight w:val="lightGray"/>
          </w:rPr>
          <w:id w:val="633609630"/>
          <w14:checkbox>
            <w14:checked w14:val="0"/>
            <w14:checkedState w14:val="2612" w14:font="MS Gothic"/>
            <w14:uncheckedState w14:val="2610" w14:font="MS Gothic"/>
          </w14:checkbox>
        </w:sdtPr>
        <w:sdtEndPr/>
        <w:sdtContent>
          <w:r w:rsidRPr="00D76A2C">
            <w:rPr>
              <w:rFonts w:ascii="MS Gothic" w:eastAsia="MS Gothic" w:hAnsi="MS Gothic" w:hint="eastAsia"/>
              <w:sz w:val="24"/>
              <w:szCs w:val="20"/>
              <w:highlight w:val="lightGray"/>
            </w:rPr>
            <w:t>☐</w:t>
          </w:r>
        </w:sdtContent>
      </w:sdt>
      <w:r w:rsidRPr="00DC6841">
        <w:rPr>
          <w:sz w:val="20"/>
          <w:szCs w:val="20"/>
        </w:rPr>
        <w:t xml:space="preserve">  ne</w:t>
      </w:r>
    </w:p>
    <w:p w:rsidR="0052051B" w:rsidRPr="00DC6841" w:rsidRDefault="0052051B" w:rsidP="001D2B91">
      <w:pPr>
        <w:widowControl w:val="0"/>
        <w:overflowPunct w:val="0"/>
        <w:autoSpaceDE w:val="0"/>
        <w:autoSpaceDN w:val="0"/>
        <w:adjustRightInd w:val="0"/>
        <w:spacing w:after="0" w:line="245" w:lineRule="auto"/>
        <w:ind w:right="10"/>
        <w:rPr>
          <w:rFonts w:eastAsia="SimSun"/>
          <w:sz w:val="24"/>
          <w:szCs w:val="24"/>
          <w:lang w:eastAsia="sl-SI"/>
        </w:rPr>
      </w:pPr>
      <w:r w:rsidRPr="00DC6841">
        <w:rPr>
          <w:rFonts w:eastAsia="SimSun"/>
          <w:sz w:val="19"/>
          <w:szCs w:val="19"/>
          <w:lang w:eastAsia="sl-SI"/>
        </w:rPr>
        <w:t>Če ste odgovorili pritrdilno, navedite podrobne informacije (zadevni finančni instrument, referenčna številka, datum, zahtevani znesek, odobreni znesek itd.):</w:t>
      </w:r>
    </w:p>
    <w:p w:rsidR="0052051B" w:rsidRPr="00DC6841" w:rsidRDefault="0052051B" w:rsidP="0052051B">
      <w:pPr>
        <w:widowControl w:val="0"/>
        <w:tabs>
          <w:tab w:val="left" w:pos="1180"/>
        </w:tabs>
        <w:autoSpaceDE w:val="0"/>
        <w:autoSpaceDN w:val="0"/>
        <w:adjustRightInd w:val="0"/>
        <w:spacing w:after="0" w:line="240" w:lineRule="auto"/>
        <w:rPr>
          <w:rFonts w:eastAsia="SimSun"/>
          <w:sz w:val="17"/>
          <w:szCs w:val="17"/>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61"/>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tabs>
          <w:tab w:val="left" w:pos="1180"/>
        </w:tabs>
        <w:autoSpaceDE w:val="0"/>
        <w:autoSpaceDN w:val="0"/>
        <w:adjustRightInd w:val="0"/>
        <w:spacing w:after="0" w:line="240" w:lineRule="auto"/>
        <w:rPr>
          <w:rFonts w:eastAsia="SimSun"/>
          <w:sz w:val="24"/>
          <w:szCs w:val="24"/>
          <w:lang w:eastAsia="sl-SI"/>
        </w:rPr>
      </w:pPr>
    </w:p>
    <w:p w:rsidR="0052051B" w:rsidRPr="00DC6841" w:rsidRDefault="000E75BD" w:rsidP="000E75BD">
      <w:pPr>
        <w:widowControl w:val="0"/>
        <w:tabs>
          <w:tab w:val="left" w:pos="1180"/>
        </w:tabs>
        <w:autoSpaceDE w:val="0"/>
        <w:autoSpaceDN w:val="0"/>
        <w:adjustRightInd w:val="0"/>
        <w:spacing w:after="0" w:line="240" w:lineRule="auto"/>
        <w:ind w:left="709" w:hanging="709"/>
        <w:rPr>
          <w:rFonts w:eastAsia="SimSun"/>
          <w:sz w:val="19"/>
          <w:szCs w:val="19"/>
          <w:lang w:eastAsia="sl-SI"/>
        </w:rPr>
      </w:pPr>
      <w:r>
        <w:rPr>
          <w:rFonts w:eastAsia="SimSun"/>
          <w:sz w:val="19"/>
          <w:szCs w:val="19"/>
          <w:lang w:eastAsia="sl-SI"/>
        </w:rPr>
        <w:t>I</w:t>
      </w:r>
      <w:r w:rsidR="0052051B" w:rsidRPr="00DC6841">
        <w:rPr>
          <w:rFonts w:eastAsia="SimSun"/>
          <w:sz w:val="19"/>
          <w:szCs w:val="19"/>
          <w:lang w:eastAsia="sl-SI"/>
        </w:rPr>
        <w:t>.1.2.4</w:t>
      </w:r>
      <w:r w:rsidR="0052051B" w:rsidRPr="00DC6841">
        <w:rPr>
          <w:rFonts w:eastAsia="SimSun"/>
          <w:sz w:val="24"/>
          <w:szCs w:val="24"/>
          <w:lang w:eastAsia="sl-SI"/>
        </w:rPr>
        <w:tab/>
      </w:r>
      <w:r w:rsidR="0052051B" w:rsidRPr="00DC6841">
        <w:rPr>
          <w:rFonts w:eastAsia="SimSun"/>
          <w:sz w:val="19"/>
          <w:szCs w:val="19"/>
          <w:lang w:eastAsia="sl-SI"/>
        </w:rPr>
        <w:t>A</w:t>
      </w:r>
      <w:r w:rsidR="00CB7A59">
        <w:rPr>
          <w:rFonts w:eastAsia="SimSun"/>
          <w:sz w:val="19"/>
          <w:szCs w:val="19"/>
          <w:lang w:eastAsia="sl-SI"/>
        </w:rPr>
        <w:t>li je bila za predhodno fazo te</w:t>
      </w:r>
      <w:r w:rsidR="0052051B" w:rsidRPr="00DC6841">
        <w:rPr>
          <w:rFonts w:eastAsia="SimSun"/>
          <w:sz w:val="19"/>
          <w:szCs w:val="19"/>
          <w:lang w:eastAsia="sl-SI"/>
        </w:rPr>
        <w:t xml:space="preserve"> </w:t>
      </w:r>
      <w:r w:rsidR="00CB7A59">
        <w:rPr>
          <w:rFonts w:eastAsia="SimSun"/>
          <w:sz w:val="19"/>
          <w:szCs w:val="19"/>
          <w:lang w:eastAsia="sl-SI"/>
        </w:rPr>
        <w:t>operacije</w:t>
      </w:r>
      <w:r w:rsidR="0052051B" w:rsidRPr="00DC6841">
        <w:rPr>
          <w:rFonts w:eastAsia="SimSun"/>
          <w:sz w:val="19"/>
          <w:szCs w:val="19"/>
          <w:lang w:eastAsia="sl-SI"/>
        </w:rPr>
        <w:t xml:space="preserve"> (vključno s fazo izvedljivosti in pripravljalno fazo) vložena vloga za pomoč iz katerega koli drugega vira Unije (vključno z ESRR, ESS, Kohezijskim skladom, EIB, EIS ali drugimi viri financiranja Unije)?</w:t>
      </w:r>
    </w:p>
    <w:p w:rsidR="0052051B" w:rsidRPr="00DC6841" w:rsidRDefault="0052051B" w:rsidP="0052051B">
      <w:pPr>
        <w:widowControl w:val="0"/>
        <w:tabs>
          <w:tab w:val="left" w:pos="1180"/>
        </w:tabs>
        <w:autoSpaceDE w:val="0"/>
        <w:autoSpaceDN w:val="0"/>
        <w:adjustRightInd w:val="0"/>
        <w:spacing w:after="0" w:line="240" w:lineRule="auto"/>
        <w:rPr>
          <w:rFonts w:eastAsia="SimSun"/>
          <w:sz w:val="19"/>
          <w:szCs w:val="19"/>
          <w:lang w:eastAsia="sl-SI"/>
        </w:rPr>
      </w:pPr>
    </w:p>
    <w:p w:rsidR="0052051B" w:rsidRPr="00DC6841" w:rsidRDefault="00E863B1" w:rsidP="0052051B">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sdt>
        <w:sdtPr>
          <w:rPr>
            <w:rFonts w:eastAsia="MS Gothic"/>
            <w:sz w:val="24"/>
            <w:szCs w:val="20"/>
            <w:highlight w:val="lightGray"/>
          </w:rPr>
          <w:id w:val="-1792274653"/>
          <w14:checkbox>
            <w14:checked w14:val="0"/>
            <w14:checkedState w14:val="2612" w14:font="MS Gothic"/>
            <w14:uncheckedState w14:val="2610" w14:font="MS Gothic"/>
          </w14:checkbox>
        </w:sdtPr>
        <w:sdtEndPr/>
        <w:sdtContent>
          <w:r>
            <w:rPr>
              <w:rFonts w:ascii="MS Gothic" w:eastAsia="MS Gothic" w:hAnsi="MS Gothic" w:hint="eastAsia"/>
              <w:sz w:val="24"/>
              <w:szCs w:val="20"/>
              <w:highlight w:val="lightGray"/>
            </w:rPr>
            <w:t>☐</w:t>
          </w:r>
        </w:sdtContent>
      </w:sdt>
      <w:r w:rsidRPr="00DC6841">
        <w:rPr>
          <w:sz w:val="20"/>
          <w:szCs w:val="20"/>
        </w:rPr>
        <w:t> da</w:t>
      </w:r>
      <w:r w:rsidRPr="00DC6841">
        <w:rPr>
          <w:sz w:val="20"/>
          <w:szCs w:val="20"/>
        </w:rPr>
        <w:tab/>
      </w:r>
      <w:r w:rsidRPr="00DC6841">
        <w:rPr>
          <w:sz w:val="20"/>
          <w:szCs w:val="20"/>
        </w:rPr>
        <w:tab/>
      </w:r>
      <w:sdt>
        <w:sdtPr>
          <w:rPr>
            <w:rFonts w:eastAsia="MS Gothic"/>
            <w:sz w:val="24"/>
            <w:szCs w:val="20"/>
            <w:highlight w:val="lightGray"/>
          </w:rPr>
          <w:id w:val="-263912868"/>
          <w14:checkbox>
            <w14:checked w14:val="0"/>
            <w14:checkedState w14:val="2612" w14:font="MS Gothic"/>
            <w14:uncheckedState w14:val="2610" w14:font="MS Gothic"/>
          </w14:checkbox>
        </w:sdtPr>
        <w:sdtEndPr/>
        <w:sdtContent>
          <w:r w:rsidRPr="00D76A2C">
            <w:rPr>
              <w:rFonts w:ascii="MS Gothic" w:eastAsia="MS Gothic" w:hAnsi="MS Gothic" w:hint="eastAsia"/>
              <w:sz w:val="24"/>
              <w:szCs w:val="20"/>
              <w:highlight w:val="lightGray"/>
            </w:rPr>
            <w:t>☐</w:t>
          </w:r>
        </w:sdtContent>
      </w:sdt>
      <w:r w:rsidRPr="00DC6841">
        <w:rPr>
          <w:sz w:val="20"/>
          <w:szCs w:val="20"/>
        </w:rPr>
        <w:t xml:space="preserve">  ne</w:t>
      </w:r>
    </w:p>
    <w:p w:rsidR="0052051B" w:rsidRPr="00DC6841" w:rsidRDefault="0052051B" w:rsidP="001D2B91">
      <w:pPr>
        <w:widowControl w:val="0"/>
        <w:overflowPunct w:val="0"/>
        <w:autoSpaceDE w:val="0"/>
        <w:autoSpaceDN w:val="0"/>
        <w:adjustRightInd w:val="0"/>
        <w:spacing w:after="0" w:line="244" w:lineRule="auto"/>
        <w:ind w:right="10"/>
        <w:jc w:val="both"/>
        <w:rPr>
          <w:rFonts w:eastAsia="SimSun"/>
          <w:sz w:val="19"/>
          <w:szCs w:val="19"/>
          <w:lang w:eastAsia="sl-SI"/>
        </w:rPr>
      </w:pPr>
      <w:r w:rsidRPr="00DC6841">
        <w:rPr>
          <w:rFonts w:eastAsia="SimSun"/>
          <w:sz w:val="19"/>
          <w:szCs w:val="19"/>
          <w:lang w:eastAsia="sl-SI"/>
        </w:rPr>
        <w:t>Če ste odgovorili pritrdilno, navedite podrobne informacije (vir prispevka EU, referenčna številka, datum, zahtevani znesek, odobreni znesek itd.):</w:t>
      </w:r>
    </w:p>
    <w:p w:rsidR="0052051B" w:rsidRPr="00DC6841" w:rsidRDefault="0052051B" w:rsidP="0052051B">
      <w:pPr>
        <w:widowControl w:val="0"/>
        <w:overflowPunct w:val="0"/>
        <w:autoSpaceDE w:val="0"/>
        <w:autoSpaceDN w:val="0"/>
        <w:adjustRightInd w:val="0"/>
        <w:spacing w:after="0" w:line="244" w:lineRule="auto"/>
        <w:ind w:right="500"/>
        <w:jc w:val="both"/>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56"/>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0E75BD" w:rsidRDefault="0052051B" w:rsidP="000E75BD">
      <w:pPr>
        <w:widowControl w:val="0"/>
        <w:overflowPunct w:val="0"/>
        <w:autoSpaceDE w:val="0"/>
        <w:autoSpaceDN w:val="0"/>
        <w:adjustRightInd w:val="0"/>
        <w:spacing w:after="0" w:line="235" w:lineRule="auto"/>
        <w:ind w:right="500"/>
        <w:jc w:val="both"/>
        <w:rPr>
          <w:rFonts w:eastAsia="SimSun"/>
          <w:sz w:val="19"/>
          <w:szCs w:val="19"/>
          <w:lang w:eastAsia="sl-SI"/>
        </w:rPr>
      </w:pPr>
    </w:p>
    <w:p w:rsidR="0052051B" w:rsidRPr="000E75BD" w:rsidRDefault="000E75BD" w:rsidP="000E75BD">
      <w:pPr>
        <w:widowControl w:val="0"/>
        <w:overflowPunct w:val="0"/>
        <w:autoSpaceDE w:val="0"/>
        <w:autoSpaceDN w:val="0"/>
        <w:adjustRightInd w:val="0"/>
        <w:spacing w:after="0" w:line="235" w:lineRule="auto"/>
        <w:ind w:right="500"/>
        <w:jc w:val="both"/>
        <w:rPr>
          <w:rFonts w:eastAsia="SimSun"/>
          <w:sz w:val="19"/>
          <w:szCs w:val="19"/>
          <w:lang w:eastAsia="sl-SI"/>
        </w:rPr>
      </w:pPr>
      <w:r>
        <w:rPr>
          <w:rFonts w:eastAsia="SimSun"/>
          <w:sz w:val="19"/>
          <w:szCs w:val="19"/>
          <w:lang w:eastAsia="sl-SI"/>
        </w:rPr>
        <w:t>I</w:t>
      </w:r>
      <w:r w:rsidR="0052051B" w:rsidRPr="00DC6841">
        <w:rPr>
          <w:rFonts w:eastAsia="SimSun"/>
          <w:sz w:val="19"/>
          <w:szCs w:val="19"/>
          <w:lang w:eastAsia="sl-SI"/>
        </w:rPr>
        <w:t>.</w:t>
      </w:r>
      <w:r>
        <w:rPr>
          <w:rFonts w:eastAsia="SimSun"/>
          <w:sz w:val="19"/>
          <w:szCs w:val="19"/>
          <w:lang w:eastAsia="sl-SI"/>
        </w:rPr>
        <w:t>1.2.5</w:t>
      </w:r>
      <w:r w:rsidR="0052051B" w:rsidRPr="000E75BD">
        <w:rPr>
          <w:rFonts w:eastAsia="SimSun"/>
          <w:sz w:val="19"/>
          <w:szCs w:val="19"/>
          <w:lang w:eastAsia="sl-SI"/>
        </w:rPr>
        <w:tab/>
        <w:t>Ali bo gradnja infrastrukture zagotovljena prek javno-zasebnega partnerstva?</w:t>
      </w:r>
    </w:p>
    <w:p w:rsidR="0052051B" w:rsidRPr="00DC6841" w:rsidRDefault="0052051B" w:rsidP="0052051B">
      <w:pPr>
        <w:widowControl w:val="0"/>
        <w:tabs>
          <w:tab w:val="left" w:pos="1180"/>
        </w:tabs>
        <w:autoSpaceDE w:val="0"/>
        <w:autoSpaceDN w:val="0"/>
        <w:adjustRightInd w:val="0"/>
        <w:spacing w:after="0" w:line="240" w:lineRule="auto"/>
        <w:rPr>
          <w:rFonts w:eastAsia="SimSun"/>
          <w:sz w:val="24"/>
          <w:szCs w:val="24"/>
          <w:lang w:eastAsia="sl-SI"/>
        </w:rPr>
      </w:pPr>
    </w:p>
    <w:p w:rsidR="0052051B" w:rsidRPr="00DC6841" w:rsidRDefault="0052051B" w:rsidP="001D2B91">
      <w:pPr>
        <w:widowControl w:val="0"/>
        <w:overflowPunct w:val="0"/>
        <w:autoSpaceDE w:val="0"/>
        <w:autoSpaceDN w:val="0"/>
        <w:adjustRightInd w:val="0"/>
        <w:spacing w:after="0" w:line="235" w:lineRule="auto"/>
        <w:ind w:right="10"/>
        <w:jc w:val="both"/>
        <w:rPr>
          <w:rFonts w:eastAsia="SimSun"/>
          <w:sz w:val="24"/>
          <w:szCs w:val="24"/>
          <w:lang w:eastAsia="sl-SI"/>
        </w:rPr>
      </w:pPr>
      <w:r w:rsidRPr="00DC6841">
        <w:rPr>
          <w:rFonts w:eastAsia="SimSun"/>
          <w:sz w:val="19"/>
          <w:szCs w:val="19"/>
          <w:lang w:eastAsia="sl-SI"/>
        </w:rPr>
        <w:t>Če ste odgovorili pritrdilno, opišite obliko javno-zasebnega partnerstva (tj. postopek izbora zasebnega partnerja, strukturo javno-zasebnega partnerstva, dogovor o lastništvu infrastrukture, tudi ob prenehanju dogovorov javno-zasebnega partnerstva ob zapadlosti ali kako drugače, dogovore glede dodelitve tveganj itd.). Poleg tega predložite rezultate izračuna FSD(Kp) in njegovo primerjavo z nacionalnimi merili glede pričakovanega donosa v danem sektorju.</w:t>
      </w:r>
    </w:p>
    <w:p w:rsidR="0052051B" w:rsidRPr="00DC6841" w:rsidRDefault="0052051B" w:rsidP="0052051B">
      <w:pPr>
        <w:widowControl w:val="0"/>
        <w:tabs>
          <w:tab w:val="left" w:pos="1180"/>
        </w:tabs>
        <w:autoSpaceDE w:val="0"/>
        <w:autoSpaceDN w:val="0"/>
        <w:adjustRightInd w:val="0"/>
        <w:spacing w:after="0" w:line="240" w:lineRule="auto"/>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53"/>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ind w:left="708" w:hanging="708"/>
        <w:rPr>
          <w:rFonts w:eastAsia="SimSun"/>
          <w:b/>
          <w:bCs/>
          <w:sz w:val="19"/>
          <w:szCs w:val="19"/>
          <w:lang w:eastAsia="sl-SI"/>
        </w:rPr>
      </w:pPr>
    </w:p>
    <w:p w:rsidR="0052051B" w:rsidRPr="00DC6841" w:rsidRDefault="000E75BD" w:rsidP="001D2B91">
      <w:pPr>
        <w:widowControl w:val="0"/>
        <w:overflowPunct w:val="0"/>
        <w:autoSpaceDE w:val="0"/>
        <w:autoSpaceDN w:val="0"/>
        <w:adjustRightInd w:val="0"/>
        <w:spacing w:after="0" w:line="235" w:lineRule="auto"/>
        <w:ind w:left="709" w:right="10" w:hanging="709"/>
        <w:jc w:val="both"/>
        <w:rPr>
          <w:rFonts w:eastAsia="SimSun"/>
          <w:sz w:val="24"/>
          <w:szCs w:val="24"/>
          <w:lang w:eastAsia="sl-SI"/>
        </w:rPr>
      </w:pPr>
      <w:r>
        <w:rPr>
          <w:rFonts w:eastAsia="SimSun"/>
          <w:sz w:val="19"/>
          <w:szCs w:val="19"/>
          <w:lang w:eastAsia="sl-SI"/>
        </w:rPr>
        <w:lastRenderedPageBreak/>
        <w:t>I.1</w:t>
      </w:r>
      <w:r w:rsidR="0052051B" w:rsidRPr="00DC6841">
        <w:rPr>
          <w:rFonts w:eastAsia="SimSun"/>
          <w:sz w:val="19"/>
          <w:szCs w:val="19"/>
          <w:lang w:eastAsia="sl-SI"/>
        </w:rPr>
        <w:t>.2.</w:t>
      </w:r>
      <w:r>
        <w:rPr>
          <w:rFonts w:eastAsia="SimSun"/>
          <w:sz w:val="19"/>
          <w:szCs w:val="19"/>
          <w:lang w:eastAsia="sl-SI"/>
        </w:rPr>
        <w:t>6</w:t>
      </w:r>
      <w:r w:rsidR="0052051B" w:rsidRPr="00DC6841">
        <w:rPr>
          <w:rFonts w:eastAsia="SimSun"/>
          <w:sz w:val="24"/>
          <w:szCs w:val="24"/>
          <w:lang w:eastAsia="sl-SI"/>
        </w:rPr>
        <w:tab/>
      </w:r>
      <w:r w:rsidR="0052051B" w:rsidRPr="000E75BD">
        <w:rPr>
          <w:rFonts w:eastAsia="SimSun"/>
          <w:sz w:val="19"/>
          <w:szCs w:val="19"/>
          <w:lang w:eastAsia="sl-SI"/>
        </w:rPr>
        <w:t xml:space="preserve">Če je treba za financiranje </w:t>
      </w:r>
      <w:r w:rsidR="00CB7A59">
        <w:rPr>
          <w:rFonts w:eastAsia="SimSun"/>
          <w:sz w:val="19"/>
          <w:szCs w:val="19"/>
          <w:lang w:eastAsia="sl-SI"/>
        </w:rPr>
        <w:t>operacije</w:t>
      </w:r>
      <w:r w:rsidR="0052051B" w:rsidRPr="000E75BD">
        <w:rPr>
          <w:rFonts w:eastAsia="SimSun"/>
          <w:sz w:val="19"/>
          <w:szCs w:val="19"/>
          <w:lang w:eastAsia="sl-SI"/>
        </w:rPr>
        <w:t xml:space="preserve"> uporabiti finančne instrumente opišite, obliko finančnih instrumentov (lastniški ali dolžniški instrumenti):</w:t>
      </w:r>
    </w:p>
    <w:p w:rsidR="0052051B" w:rsidRPr="00DC6841" w:rsidRDefault="0052051B" w:rsidP="0052051B">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563"/>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p w:rsidR="0052051B" w:rsidRPr="00DC6841" w:rsidRDefault="001D2B91" w:rsidP="0052051B">
      <w:pPr>
        <w:widowControl w:val="0"/>
        <w:autoSpaceDE w:val="0"/>
        <w:autoSpaceDN w:val="0"/>
        <w:adjustRightInd w:val="0"/>
        <w:spacing w:after="0" w:line="240" w:lineRule="auto"/>
        <w:rPr>
          <w:rFonts w:eastAsia="SimSun"/>
          <w:b/>
          <w:bCs/>
          <w:sz w:val="19"/>
          <w:szCs w:val="19"/>
          <w:lang w:eastAsia="sl-SI"/>
        </w:rPr>
      </w:pPr>
      <w:r>
        <w:rPr>
          <w:rFonts w:eastAsia="SimSun"/>
          <w:b/>
          <w:sz w:val="19"/>
          <w:szCs w:val="19"/>
          <w:lang w:eastAsia="sl-SI"/>
        </w:rPr>
        <w:t>I</w:t>
      </w:r>
      <w:r w:rsidR="0052051B" w:rsidRPr="00DC6841">
        <w:rPr>
          <w:rFonts w:eastAsia="SimSun"/>
          <w:b/>
          <w:sz w:val="19"/>
          <w:szCs w:val="19"/>
          <w:lang w:eastAsia="sl-SI"/>
        </w:rPr>
        <w:t>.2</w:t>
      </w:r>
      <w:r w:rsidR="0052051B" w:rsidRPr="00DC6841">
        <w:rPr>
          <w:rFonts w:eastAsia="SimSun"/>
          <w:b/>
          <w:sz w:val="24"/>
          <w:szCs w:val="24"/>
          <w:lang w:eastAsia="sl-SI"/>
        </w:rPr>
        <w:tab/>
      </w:r>
      <w:r w:rsidR="0052051B" w:rsidRPr="00DC6841">
        <w:rPr>
          <w:rFonts w:eastAsia="SimSun"/>
          <w:b/>
          <w:bCs/>
          <w:sz w:val="19"/>
          <w:szCs w:val="19"/>
          <w:lang w:eastAsia="sl-SI"/>
        </w:rPr>
        <w:t>Kazalniki učinka in fizični kazalniki za spremljanje napredka</w:t>
      </w:r>
    </w:p>
    <w:p w:rsidR="0052051B" w:rsidRPr="00DC6841" w:rsidRDefault="0052051B" w:rsidP="0052051B">
      <w:pPr>
        <w:widowControl w:val="0"/>
        <w:tabs>
          <w:tab w:val="left" w:pos="1180"/>
        </w:tabs>
        <w:autoSpaceDE w:val="0"/>
        <w:autoSpaceDN w:val="0"/>
        <w:adjustRightInd w:val="0"/>
        <w:spacing w:after="0" w:line="240" w:lineRule="auto"/>
        <w:rPr>
          <w:rFonts w:eastAsia="SimSun"/>
          <w:b/>
          <w:bCs/>
          <w:sz w:val="19"/>
          <w:szCs w:val="19"/>
          <w:lang w:eastAsia="sl-SI"/>
        </w:rPr>
      </w:pPr>
    </w:p>
    <w:p w:rsidR="001D2B91" w:rsidRPr="004E06B0" w:rsidRDefault="001D2B91" w:rsidP="001D2B91">
      <w:pPr>
        <w:widowControl w:val="0"/>
        <w:tabs>
          <w:tab w:val="left" w:pos="1180"/>
        </w:tabs>
        <w:overflowPunct w:val="0"/>
        <w:autoSpaceDE w:val="0"/>
        <w:autoSpaceDN w:val="0"/>
        <w:adjustRightInd w:val="0"/>
        <w:spacing w:after="0" w:line="231" w:lineRule="auto"/>
        <w:ind w:left="709" w:right="10" w:hanging="709"/>
        <w:rPr>
          <w:rFonts w:eastAsia="SimSun"/>
          <w:color w:val="9BBB59"/>
          <w:sz w:val="19"/>
          <w:szCs w:val="19"/>
          <w:lang w:eastAsia="sl-SI"/>
        </w:rPr>
      </w:pPr>
      <w:r>
        <w:rPr>
          <w:rFonts w:eastAsia="SimSun"/>
          <w:sz w:val="19"/>
          <w:szCs w:val="19"/>
          <w:lang w:eastAsia="sl-SI"/>
        </w:rPr>
        <w:t>I.2.1</w:t>
      </w:r>
      <w:r>
        <w:rPr>
          <w:rFonts w:eastAsia="SimSun"/>
          <w:sz w:val="19"/>
          <w:szCs w:val="19"/>
          <w:lang w:eastAsia="sl-SI"/>
        </w:rPr>
        <w:tab/>
      </w:r>
      <w:r w:rsidRPr="004E06B0">
        <w:rPr>
          <w:rFonts w:eastAsia="SimSun"/>
          <w:sz w:val="19"/>
          <w:szCs w:val="19"/>
          <w:lang w:eastAsia="sl-SI"/>
        </w:rPr>
        <w:t xml:space="preserve">V preglednici navedite kazalnike učinka, kazalnike rezultata, vključno s </w:t>
      </w:r>
      <w:r w:rsidRPr="007E682A">
        <w:rPr>
          <w:rFonts w:eastAsia="SimSun"/>
          <w:sz w:val="19"/>
          <w:szCs w:val="19"/>
          <w:lang w:eastAsia="sl-SI"/>
        </w:rPr>
        <w:t>kazalniki</w:t>
      </w:r>
      <w:r w:rsidRPr="004E06B0">
        <w:rPr>
          <w:rFonts w:eastAsia="SimSun"/>
          <w:sz w:val="19"/>
          <w:szCs w:val="19"/>
          <w:lang w:eastAsia="sl-SI"/>
        </w:rPr>
        <w:t>, kot so določeni v operativnem programu, in</w:t>
      </w:r>
      <w:r>
        <w:rPr>
          <w:rFonts w:eastAsia="SimSun"/>
          <w:sz w:val="19"/>
          <w:szCs w:val="19"/>
          <w:lang w:eastAsia="sl-SI"/>
        </w:rPr>
        <w:t>/ali</w:t>
      </w:r>
      <w:r w:rsidRPr="004E06B0">
        <w:rPr>
          <w:rFonts w:eastAsia="SimSun"/>
          <w:sz w:val="19"/>
          <w:szCs w:val="19"/>
          <w:lang w:eastAsia="sl-SI"/>
        </w:rPr>
        <w:t xml:space="preserve"> druge kazalnike za spremljanje napredka </w:t>
      </w:r>
      <w:r w:rsidR="00CB7A59">
        <w:rPr>
          <w:rFonts w:eastAsia="SimSun"/>
          <w:sz w:val="19"/>
          <w:szCs w:val="19"/>
          <w:lang w:eastAsia="sl-SI"/>
        </w:rPr>
        <w:t>operacije</w:t>
      </w:r>
      <w:r w:rsidRPr="004E06B0">
        <w:rPr>
          <w:rFonts w:eastAsia="SimSun"/>
          <w:sz w:val="19"/>
          <w:szCs w:val="19"/>
          <w:lang w:eastAsia="sl-SI"/>
        </w:rPr>
        <w:t xml:space="preserve">. </w:t>
      </w:r>
    </w:p>
    <w:p w:rsidR="001D2B91" w:rsidRDefault="001D2B91" w:rsidP="001D2B91">
      <w:pPr>
        <w:widowControl w:val="0"/>
        <w:tabs>
          <w:tab w:val="left" w:pos="1180"/>
        </w:tabs>
        <w:overflowPunct w:val="0"/>
        <w:autoSpaceDE w:val="0"/>
        <w:autoSpaceDN w:val="0"/>
        <w:adjustRightInd w:val="0"/>
        <w:spacing w:after="0" w:line="231" w:lineRule="auto"/>
        <w:ind w:right="500"/>
        <w:rPr>
          <w:rFonts w:eastAsia="SimSun"/>
          <w:sz w:val="19"/>
          <w:szCs w:val="19"/>
          <w:lang w:eastAsia="sl-SI"/>
        </w:rPr>
      </w:pPr>
    </w:p>
    <w:p w:rsidR="001D2B91" w:rsidRDefault="001D2B91" w:rsidP="001D2B91">
      <w:pPr>
        <w:ind w:left="705" w:hanging="705"/>
        <w:rPr>
          <w:rFonts w:eastAsia="SimSun"/>
          <w:i/>
          <w:iCs/>
          <w:color w:val="FF0000"/>
          <w:sz w:val="15"/>
          <w:szCs w:val="15"/>
          <w:u w:val="single"/>
          <w:lang w:eastAsia="sl-SI"/>
        </w:rPr>
      </w:pPr>
      <w:r>
        <w:rPr>
          <w:rFonts w:eastAsia="SimSun"/>
          <w:i/>
          <w:iCs/>
          <w:color w:val="FF0000"/>
          <w:sz w:val="15"/>
          <w:szCs w:val="15"/>
          <w:u w:val="single"/>
          <w:lang w:eastAsia="sl-SI"/>
        </w:rPr>
        <w:t>Za (A), (B) in (D) v</w:t>
      </w:r>
      <w:r w:rsidRPr="00786147">
        <w:rPr>
          <w:rFonts w:eastAsia="SimSun"/>
          <w:i/>
          <w:iCs/>
          <w:color w:val="FF0000"/>
          <w:sz w:val="15"/>
          <w:szCs w:val="15"/>
          <w:u w:val="single"/>
          <w:lang w:eastAsia="sl-SI"/>
        </w:rPr>
        <w:t>nese: PO</w:t>
      </w:r>
    </w:p>
    <w:tbl>
      <w:tblPr>
        <w:tblW w:w="5000" w:type="pct"/>
        <w:jc w:val="center"/>
        <w:tblCellMar>
          <w:left w:w="0" w:type="dxa"/>
          <w:right w:w="0" w:type="dxa"/>
        </w:tblCellMar>
        <w:tblLook w:val="0000" w:firstRow="0" w:lastRow="0" w:firstColumn="0" w:lastColumn="0" w:noHBand="0" w:noVBand="0"/>
      </w:tblPr>
      <w:tblGrid>
        <w:gridCol w:w="851"/>
        <w:gridCol w:w="861"/>
        <w:gridCol w:w="851"/>
        <w:gridCol w:w="851"/>
        <w:gridCol w:w="852"/>
        <w:gridCol w:w="850"/>
        <w:gridCol w:w="850"/>
        <w:gridCol w:w="850"/>
        <w:gridCol w:w="850"/>
        <w:gridCol w:w="850"/>
        <w:gridCol w:w="850"/>
      </w:tblGrid>
      <w:tr w:rsidR="001D2B91" w:rsidRPr="004E06B0" w:rsidTr="001D2B91">
        <w:trPr>
          <w:trHeight w:val="265"/>
          <w:jc w:val="center"/>
        </w:trPr>
        <w:tc>
          <w:tcPr>
            <w:tcW w:w="454" w:type="pct"/>
            <w:tcBorders>
              <w:top w:val="single" w:sz="8" w:space="0" w:color="auto"/>
              <w:left w:val="nil"/>
              <w:bottom w:val="nil"/>
              <w:right w:val="single" w:sz="8" w:space="0" w:color="auto"/>
            </w:tcBorders>
            <w:shd w:val="pct10" w:color="auto" w:fill="auto"/>
            <w:vAlign w:val="bottom"/>
          </w:tcPr>
          <w:p w:rsidR="001D2B91" w:rsidRPr="004E06B0" w:rsidRDefault="001D2B91" w:rsidP="009E5786">
            <w:pPr>
              <w:widowControl w:val="0"/>
              <w:autoSpaceDE w:val="0"/>
              <w:autoSpaceDN w:val="0"/>
              <w:adjustRightInd w:val="0"/>
              <w:spacing w:after="0" w:line="240" w:lineRule="auto"/>
              <w:jc w:val="center"/>
              <w:rPr>
                <w:rFonts w:eastAsia="SimSun"/>
                <w:b/>
                <w:w w:val="84"/>
                <w:sz w:val="17"/>
                <w:szCs w:val="17"/>
                <w:lang w:eastAsia="sl-SI"/>
              </w:rPr>
            </w:pPr>
            <w:r>
              <w:rPr>
                <w:rFonts w:eastAsia="SimSun"/>
                <w:b/>
                <w:w w:val="84"/>
                <w:sz w:val="17"/>
                <w:szCs w:val="17"/>
                <w:lang w:eastAsia="sl-SI"/>
              </w:rPr>
              <w:t>(A)</w:t>
            </w:r>
          </w:p>
        </w:tc>
        <w:tc>
          <w:tcPr>
            <w:tcW w:w="459" w:type="pct"/>
            <w:tcBorders>
              <w:top w:val="single" w:sz="8" w:space="0" w:color="auto"/>
              <w:left w:val="nil"/>
              <w:bottom w:val="nil"/>
              <w:right w:val="single" w:sz="8" w:space="0" w:color="auto"/>
            </w:tcBorders>
            <w:shd w:val="pct10" w:color="auto" w:fill="auto"/>
            <w:vAlign w:val="bottom"/>
          </w:tcPr>
          <w:p w:rsidR="001D2B91" w:rsidRPr="004E06B0" w:rsidRDefault="001D2B91" w:rsidP="009E5786">
            <w:pPr>
              <w:widowControl w:val="0"/>
              <w:autoSpaceDE w:val="0"/>
              <w:autoSpaceDN w:val="0"/>
              <w:adjustRightInd w:val="0"/>
              <w:spacing w:after="0" w:line="240" w:lineRule="auto"/>
              <w:jc w:val="center"/>
              <w:rPr>
                <w:rFonts w:eastAsia="SimSun"/>
                <w:b/>
                <w:w w:val="84"/>
                <w:sz w:val="17"/>
                <w:szCs w:val="17"/>
                <w:lang w:eastAsia="sl-SI"/>
              </w:rPr>
            </w:pPr>
            <w:r>
              <w:rPr>
                <w:rFonts w:eastAsia="SimSun"/>
                <w:b/>
                <w:w w:val="84"/>
                <w:sz w:val="17"/>
                <w:szCs w:val="17"/>
                <w:lang w:eastAsia="sl-SI"/>
              </w:rPr>
              <w:t>(B)</w:t>
            </w:r>
          </w:p>
        </w:tc>
        <w:tc>
          <w:tcPr>
            <w:tcW w:w="454" w:type="pct"/>
            <w:tcBorders>
              <w:top w:val="single" w:sz="8" w:space="0" w:color="auto"/>
              <w:left w:val="nil"/>
              <w:bottom w:val="nil"/>
              <w:right w:val="single" w:sz="8" w:space="0" w:color="auto"/>
            </w:tcBorders>
            <w:shd w:val="pct10" w:color="auto" w:fill="auto"/>
            <w:vAlign w:val="bottom"/>
          </w:tcPr>
          <w:p w:rsidR="001D2B91" w:rsidRPr="004E06B0" w:rsidRDefault="001D2B91" w:rsidP="009E5786">
            <w:pPr>
              <w:widowControl w:val="0"/>
              <w:autoSpaceDE w:val="0"/>
              <w:autoSpaceDN w:val="0"/>
              <w:adjustRightInd w:val="0"/>
              <w:spacing w:after="0" w:line="240" w:lineRule="auto"/>
              <w:jc w:val="center"/>
              <w:rPr>
                <w:rFonts w:eastAsia="SimSun"/>
                <w:b/>
                <w:w w:val="87"/>
                <w:sz w:val="17"/>
                <w:szCs w:val="17"/>
                <w:lang w:eastAsia="sl-SI"/>
              </w:rPr>
            </w:pPr>
            <w:r>
              <w:rPr>
                <w:rFonts w:eastAsia="SimSun"/>
                <w:b/>
                <w:w w:val="87"/>
                <w:sz w:val="17"/>
                <w:szCs w:val="17"/>
                <w:lang w:eastAsia="sl-SI"/>
              </w:rPr>
              <w:t>(C)</w:t>
            </w:r>
          </w:p>
        </w:tc>
        <w:tc>
          <w:tcPr>
            <w:tcW w:w="454" w:type="pct"/>
            <w:tcBorders>
              <w:top w:val="single" w:sz="8" w:space="0" w:color="auto"/>
              <w:left w:val="nil"/>
              <w:bottom w:val="nil"/>
              <w:right w:val="single" w:sz="8" w:space="0" w:color="auto"/>
            </w:tcBorders>
            <w:shd w:val="pct10" w:color="auto" w:fill="auto"/>
            <w:vAlign w:val="center"/>
          </w:tcPr>
          <w:p w:rsidR="001D2B91" w:rsidRPr="004E06B0" w:rsidRDefault="001D2B91" w:rsidP="009E5786">
            <w:pPr>
              <w:widowControl w:val="0"/>
              <w:autoSpaceDE w:val="0"/>
              <w:autoSpaceDN w:val="0"/>
              <w:adjustRightInd w:val="0"/>
              <w:spacing w:after="0" w:line="240" w:lineRule="auto"/>
              <w:jc w:val="center"/>
              <w:rPr>
                <w:rFonts w:eastAsia="SimSun"/>
                <w:b/>
                <w:w w:val="84"/>
                <w:sz w:val="17"/>
                <w:szCs w:val="17"/>
                <w:lang w:eastAsia="sl-SI"/>
              </w:rPr>
            </w:pPr>
            <w:r>
              <w:rPr>
                <w:rFonts w:eastAsia="SimSun"/>
                <w:b/>
                <w:w w:val="84"/>
                <w:sz w:val="17"/>
                <w:szCs w:val="17"/>
                <w:lang w:eastAsia="sl-SI"/>
              </w:rPr>
              <w:t>(D)</w:t>
            </w:r>
          </w:p>
        </w:tc>
        <w:tc>
          <w:tcPr>
            <w:tcW w:w="455" w:type="pct"/>
            <w:tcBorders>
              <w:top w:val="single" w:sz="8" w:space="0" w:color="auto"/>
              <w:left w:val="single" w:sz="8" w:space="0" w:color="auto"/>
              <w:bottom w:val="nil"/>
              <w:right w:val="single" w:sz="8" w:space="0" w:color="auto"/>
            </w:tcBorders>
            <w:shd w:val="pct10" w:color="auto" w:fill="auto"/>
            <w:vAlign w:val="bottom"/>
          </w:tcPr>
          <w:p w:rsidR="001D2B91" w:rsidRPr="004E06B0" w:rsidRDefault="001D2B91" w:rsidP="009E5786">
            <w:pPr>
              <w:widowControl w:val="0"/>
              <w:autoSpaceDE w:val="0"/>
              <w:autoSpaceDN w:val="0"/>
              <w:adjustRightInd w:val="0"/>
              <w:spacing w:after="0" w:line="240" w:lineRule="auto"/>
              <w:jc w:val="center"/>
              <w:rPr>
                <w:rFonts w:eastAsia="SimSun"/>
                <w:b/>
                <w:w w:val="87"/>
                <w:sz w:val="17"/>
                <w:szCs w:val="17"/>
                <w:lang w:eastAsia="sl-SI"/>
              </w:rPr>
            </w:pPr>
            <w:r>
              <w:rPr>
                <w:rFonts w:eastAsia="SimSun"/>
                <w:b/>
                <w:w w:val="87"/>
                <w:sz w:val="17"/>
                <w:szCs w:val="17"/>
                <w:lang w:eastAsia="sl-SI"/>
              </w:rPr>
              <w:t>(E)</w:t>
            </w:r>
          </w:p>
        </w:tc>
        <w:tc>
          <w:tcPr>
            <w:tcW w:w="454" w:type="pct"/>
            <w:tcBorders>
              <w:top w:val="single" w:sz="8" w:space="0" w:color="auto"/>
              <w:left w:val="nil"/>
              <w:bottom w:val="nil"/>
              <w:right w:val="single" w:sz="8" w:space="0" w:color="auto"/>
            </w:tcBorders>
            <w:shd w:val="pct10" w:color="auto" w:fill="auto"/>
          </w:tcPr>
          <w:p w:rsidR="001D2B91" w:rsidRPr="004E06B0" w:rsidRDefault="001D2B91" w:rsidP="009E5786">
            <w:pPr>
              <w:widowControl w:val="0"/>
              <w:autoSpaceDE w:val="0"/>
              <w:autoSpaceDN w:val="0"/>
              <w:adjustRightInd w:val="0"/>
              <w:spacing w:after="0" w:line="240" w:lineRule="auto"/>
              <w:jc w:val="center"/>
              <w:rPr>
                <w:rFonts w:eastAsia="SimSun"/>
                <w:b/>
                <w:w w:val="90"/>
                <w:sz w:val="17"/>
                <w:szCs w:val="17"/>
                <w:lang w:eastAsia="sl-SI"/>
              </w:rPr>
            </w:pPr>
            <w:r>
              <w:rPr>
                <w:rFonts w:eastAsia="SimSun"/>
                <w:b/>
                <w:w w:val="90"/>
                <w:sz w:val="17"/>
                <w:szCs w:val="17"/>
                <w:lang w:eastAsia="sl-SI"/>
              </w:rPr>
              <w:t>(F)</w:t>
            </w:r>
          </w:p>
        </w:tc>
        <w:tc>
          <w:tcPr>
            <w:tcW w:w="454" w:type="pct"/>
            <w:tcBorders>
              <w:top w:val="single" w:sz="8" w:space="0" w:color="auto"/>
              <w:left w:val="single" w:sz="8" w:space="0" w:color="auto"/>
              <w:bottom w:val="nil"/>
              <w:right w:val="single" w:sz="8" w:space="0" w:color="auto"/>
            </w:tcBorders>
            <w:shd w:val="pct10" w:color="auto" w:fill="auto"/>
          </w:tcPr>
          <w:p w:rsidR="001D2B91" w:rsidRPr="004E06B0" w:rsidRDefault="001D2B91" w:rsidP="009E5786">
            <w:pPr>
              <w:widowControl w:val="0"/>
              <w:autoSpaceDE w:val="0"/>
              <w:autoSpaceDN w:val="0"/>
              <w:adjustRightInd w:val="0"/>
              <w:spacing w:after="0" w:line="240" w:lineRule="auto"/>
              <w:jc w:val="center"/>
              <w:rPr>
                <w:rFonts w:eastAsia="SimSun"/>
                <w:b/>
                <w:w w:val="90"/>
                <w:sz w:val="17"/>
                <w:szCs w:val="17"/>
                <w:lang w:eastAsia="sl-SI"/>
              </w:rPr>
            </w:pPr>
            <w:r>
              <w:rPr>
                <w:rFonts w:eastAsia="SimSun"/>
                <w:b/>
                <w:w w:val="90"/>
                <w:sz w:val="17"/>
                <w:szCs w:val="17"/>
                <w:lang w:eastAsia="sl-SI"/>
              </w:rPr>
              <w:t>(G)</w:t>
            </w:r>
          </w:p>
        </w:tc>
        <w:tc>
          <w:tcPr>
            <w:tcW w:w="454" w:type="pct"/>
            <w:tcBorders>
              <w:top w:val="single" w:sz="8" w:space="0" w:color="auto"/>
              <w:left w:val="single" w:sz="8" w:space="0" w:color="auto"/>
              <w:bottom w:val="nil"/>
              <w:right w:val="single" w:sz="8" w:space="0" w:color="auto"/>
            </w:tcBorders>
            <w:shd w:val="pct10" w:color="auto" w:fill="auto"/>
          </w:tcPr>
          <w:p w:rsidR="001D2B91" w:rsidRPr="004E06B0" w:rsidRDefault="001D2B91" w:rsidP="009E5786">
            <w:pPr>
              <w:widowControl w:val="0"/>
              <w:autoSpaceDE w:val="0"/>
              <w:autoSpaceDN w:val="0"/>
              <w:adjustRightInd w:val="0"/>
              <w:spacing w:after="0" w:line="240" w:lineRule="auto"/>
              <w:jc w:val="center"/>
              <w:rPr>
                <w:rFonts w:eastAsia="SimSun"/>
                <w:b/>
                <w:w w:val="90"/>
                <w:sz w:val="17"/>
                <w:szCs w:val="17"/>
                <w:lang w:eastAsia="sl-SI"/>
              </w:rPr>
            </w:pPr>
            <w:r>
              <w:rPr>
                <w:rFonts w:eastAsia="SimSun"/>
                <w:b/>
                <w:w w:val="90"/>
                <w:sz w:val="17"/>
                <w:szCs w:val="17"/>
                <w:lang w:eastAsia="sl-SI"/>
              </w:rPr>
              <w:t>(H)</w:t>
            </w:r>
          </w:p>
        </w:tc>
        <w:tc>
          <w:tcPr>
            <w:tcW w:w="454" w:type="pct"/>
            <w:tcBorders>
              <w:top w:val="single" w:sz="8" w:space="0" w:color="auto"/>
              <w:left w:val="single" w:sz="8" w:space="0" w:color="auto"/>
              <w:bottom w:val="nil"/>
              <w:right w:val="single" w:sz="8" w:space="0" w:color="auto"/>
            </w:tcBorders>
            <w:shd w:val="pct10" w:color="auto" w:fill="auto"/>
          </w:tcPr>
          <w:p w:rsidR="001D2B91" w:rsidRPr="004E06B0" w:rsidRDefault="001D2B91" w:rsidP="009E5786">
            <w:pPr>
              <w:widowControl w:val="0"/>
              <w:autoSpaceDE w:val="0"/>
              <w:autoSpaceDN w:val="0"/>
              <w:adjustRightInd w:val="0"/>
              <w:spacing w:after="0" w:line="240" w:lineRule="auto"/>
              <w:jc w:val="center"/>
              <w:rPr>
                <w:rFonts w:eastAsia="SimSun"/>
                <w:b/>
                <w:w w:val="90"/>
                <w:sz w:val="17"/>
                <w:szCs w:val="17"/>
                <w:lang w:eastAsia="sl-SI"/>
              </w:rPr>
            </w:pPr>
            <w:r>
              <w:rPr>
                <w:rFonts w:eastAsia="SimSun"/>
                <w:b/>
                <w:w w:val="90"/>
                <w:sz w:val="17"/>
                <w:szCs w:val="17"/>
                <w:lang w:eastAsia="sl-SI"/>
              </w:rPr>
              <w:t>(I)</w:t>
            </w:r>
          </w:p>
        </w:tc>
        <w:tc>
          <w:tcPr>
            <w:tcW w:w="454" w:type="pct"/>
            <w:tcBorders>
              <w:top w:val="single" w:sz="8" w:space="0" w:color="auto"/>
              <w:left w:val="single" w:sz="8" w:space="0" w:color="auto"/>
              <w:bottom w:val="nil"/>
              <w:right w:val="single" w:sz="8" w:space="0" w:color="auto"/>
            </w:tcBorders>
            <w:shd w:val="pct10" w:color="auto" w:fill="auto"/>
            <w:vAlign w:val="bottom"/>
          </w:tcPr>
          <w:p w:rsidR="001D2B91" w:rsidRPr="004E06B0" w:rsidRDefault="001D2B91" w:rsidP="009E5786">
            <w:pPr>
              <w:widowControl w:val="0"/>
              <w:autoSpaceDE w:val="0"/>
              <w:autoSpaceDN w:val="0"/>
              <w:adjustRightInd w:val="0"/>
              <w:spacing w:after="0" w:line="240" w:lineRule="auto"/>
              <w:jc w:val="center"/>
              <w:rPr>
                <w:rFonts w:eastAsia="SimSun"/>
                <w:b/>
                <w:w w:val="90"/>
                <w:sz w:val="17"/>
                <w:szCs w:val="17"/>
                <w:lang w:eastAsia="sl-SI"/>
              </w:rPr>
            </w:pPr>
            <w:r>
              <w:rPr>
                <w:rFonts w:eastAsia="SimSun"/>
                <w:b/>
                <w:w w:val="90"/>
                <w:sz w:val="17"/>
                <w:szCs w:val="17"/>
                <w:lang w:eastAsia="sl-SI"/>
              </w:rPr>
              <w:t>(J)</w:t>
            </w:r>
          </w:p>
        </w:tc>
        <w:tc>
          <w:tcPr>
            <w:tcW w:w="455" w:type="pct"/>
            <w:tcBorders>
              <w:top w:val="single" w:sz="8" w:space="0" w:color="auto"/>
              <w:left w:val="nil"/>
              <w:bottom w:val="nil"/>
              <w:right w:val="nil"/>
            </w:tcBorders>
            <w:shd w:val="pct10" w:color="auto" w:fill="auto"/>
            <w:vAlign w:val="bottom"/>
          </w:tcPr>
          <w:p w:rsidR="001D2B91" w:rsidRPr="004E06B0" w:rsidRDefault="001D2B91" w:rsidP="009E5786">
            <w:pPr>
              <w:widowControl w:val="0"/>
              <w:autoSpaceDE w:val="0"/>
              <w:autoSpaceDN w:val="0"/>
              <w:adjustRightInd w:val="0"/>
              <w:spacing w:after="0" w:line="240" w:lineRule="auto"/>
              <w:jc w:val="center"/>
              <w:rPr>
                <w:rFonts w:eastAsia="SimSun"/>
                <w:b/>
                <w:w w:val="96"/>
                <w:sz w:val="17"/>
                <w:szCs w:val="17"/>
                <w:lang w:eastAsia="sl-SI"/>
              </w:rPr>
            </w:pPr>
            <w:r>
              <w:rPr>
                <w:rFonts w:eastAsia="SimSun"/>
                <w:b/>
                <w:w w:val="96"/>
                <w:sz w:val="17"/>
                <w:szCs w:val="17"/>
                <w:lang w:eastAsia="sl-SI"/>
              </w:rPr>
              <w:t>(K)</w:t>
            </w:r>
          </w:p>
        </w:tc>
      </w:tr>
      <w:tr w:rsidR="001D2B91" w:rsidRPr="004E06B0" w:rsidTr="001D2B91">
        <w:trPr>
          <w:trHeight w:val="265"/>
          <w:jc w:val="center"/>
        </w:trPr>
        <w:tc>
          <w:tcPr>
            <w:tcW w:w="454" w:type="pct"/>
            <w:vMerge w:val="restart"/>
            <w:tcBorders>
              <w:top w:val="single" w:sz="8" w:space="0" w:color="auto"/>
              <w:left w:val="nil"/>
              <w:bottom w:val="nil"/>
              <w:right w:val="single" w:sz="8" w:space="0" w:color="auto"/>
            </w:tcBorders>
            <w:shd w:val="pct10" w:color="auto" w:fill="auto"/>
            <w:vAlign w:val="bottom"/>
          </w:tcPr>
          <w:p w:rsidR="001D2B91" w:rsidRPr="004E06B0" w:rsidRDefault="001D2B91" w:rsidP="009E5786">
            <w:pPr>
              <w:widowControl w:val="0"/>
              <w:autoSpaceDE w:val="0"/>
              <w:autoSpaceDN w:val="0"/>
              <w:adjustRightInd w:val="0"/>
              <w:spacing w:after="0" w:line="240" w:lineRule="auto"/>
              <w:jc w:val="center"/>
              <w:rPr>
                <w:rFonts w:eastAsia="SimSun"/>
                <w:b/>
                <w:sz w:val="24"/>
                <w:szCs w:val="24"/>
                <w:lang w:eastAsia="sl-SI"/>
              </w:rPr>
            </w:pPr>
            <w:r w:rsidRPr="004E06B0">
              <w:rPr>
                <w:rFonts w:eastAsia="SimSun"/>
                <w:b/>
                <w:w w:val="84"/>
                <w:sz w:val="17"/>
                <w:szCs w:val="17"/>
                <w:lang w:eastAsia="sl-SI"/>
              </w:rPr>
              <w:t>Prednostna os</w:t>
            </w:r>
          </w:p>
        </w:tc>
        <w:tc>
          <w:tcPr>
            <w:tcW w:w="459" w:type="pct"/>
            <w:vMerge w:val="restart"/>
            <w:tcBorders>
              <w:top w:val="single" w:sz="8" w:space="0" w:color="auto"/>
              <w:left w:val="nil"/>
              <w:bottom w:val="nil"/>
              <w:right w:val="single" w:sz="8" w:space="0" w:color="auto"/>
            </w:tcBorders>
            <w:shd w:val="pct10" w:color="auto" w:fill="auto"/>
            <w:vAlign w:val="bottom"/>
          </w:tcPr>
          <w:p w:rsidR="001D2B91" w:rsidRPr="004E06B0" w:rsidRDefault="001D2B91" w:rsidP="009E5786">
            <w:pPr>
              <w:widowControl w:val="0"/>
              <w:autoSpaceDE w:val="0"/>
              <w:autoSpaceDN w:val="0"/>
              <w:adjustRightInd w:val="0"/>
              <w:spacing w:after="0" w:line="240" w:lineRule="auto"/>
              <w:jc w:val="center"/>
              <w:rPr>
                <w:rFonts w:eastAsia="SimSun"/>
                <w:b/>
                <w:w w:val="84"/>
                <w:sz w:val="17"/>
                <w:szCs w:val="17"/>
                <w:lang w:eastAsia="sl-SI"/>
              </w:rPr>
            </w:pPr>
            <w:r w:rsidRPr="004E06B0">
              <w:rPr>
                <w:rFonts w:eastAsia="SimSun"/>
                <w:b/>
                <w:w w:val="84"/>
                <w:sz w:val="17"/>
                <w:szCs w:val="17"/>
                <w:lang w:eastAsia="sl-SI"/>
              </w:rPr>
              <w:t>Šifra / Identifikato</w:t>
            </w:r>
            <w:r w:rsidRPr="004E06B0">
              <w:rPr>
                <w:rFonts w:eastAsia="SimSun"/>
                <w:b/>
                <w:w w:val="84"/>
                <w:sz w:val="17"/>
                <w:szCs w:val="17"/>
                <w:vertAlign w:val="superscript"/>
                <w:lang w:eastAsia="sl-SI"/>
              </w:rPr>
              <w:footnoteReference w:id="37"/>
            </w:r>
            <w:r w:rsidRPr="004E06B0">
              <w:rPr>
                <w:rFonts w:eastAsia="SimSun"/>
                <w:b/>
                <w:w w:val="84"/>
                <w:sz w:val="17"/>
                <w:szCs w:val="17"/>
                <w:lang w:eastAsia="sl-SI"/>
              </w:rPr>
              <w:t>r</w:t>
            </w:r>
          </w:p>
        </w:tc>
        <w:tc>
          <w:tcPr>
            <w:tcW w:w="454" w:type="pct"/>
            <w:vMerge w:val="restart"/>
            <w:tcBorders>
              <w:top w:val="single" w:sz="8" w:space="0" w:color="auto"/>
              <w:left w:val="nil"/>
              <w:bottom w:val="nil"/>
              <w:right w:val="single" w:sz="8" w:space="0" w:color="auto"/>
            </w:tcBorders>
            <w:shd w:val="pct10" w:color="auto" w:fill="auto"/>
            <w:vAlign w:val="bottom"/>
          </w:tcPr>
          <w:p w:rsidR="001D2B91" w:rsidRPr="004E06B0" w:rsidRDefault="001D2B91" w:rsidP="009E5786">
            <w:pPr>
              <w:widowControl w:val="0"/>
              <w:autoSpaceDE w:val="0"/>
              <w:autoSpaceDN w:val="0"/>
              <w:adjustRightInd w:val="0"/>
              <w:spacing w:after="0" w:line="240" w:lineRule="auto"/>
              <w:jc w:val="center"/>
              <w:rPr>
                <w:rFonts w:eastAsia="SimSun"/>
                <w:b/>
                <w:sz w:val="24"/>
                <w:szCs w:val="24"/>
                <w:lang w:eastAsia="sl-SI"/>
              </w:rPr>
            </w:pPr>
            <w:r w:rsidRPr="004E06B0">
              <w:rPr>
                <w:rFonts w:eastAsia="SimSun"/>
                <w:b/>
                <w:w w:val="87"/>
                <w:sz w:val="17"/>
                <w:szCs w:val="17"/>
                <w:lang w:eastAsia="sl-SI"/>
              </w:rPr>
              <w:t>Navedba kazalnika</w:t>
            </w:r>
            <w:r w:rsidRPr="004E06B0">
              <w:rPr>
                <w:rFonts w:eastAsia="SimSun"/>
                <w:b/>
                <w:w w:val="87"/>
                <w:sz w:val="17"/>
                <w:szCs w:val="17"/>
                <w:vertAlign w:val="superscript"/>
                <w:lang w:eastAsia="sl-SI"/>
              </w:rPr>
              <w:footnoteReference w:id="38"/>
            </w:r>
          </w:p>
        </w:tc>
        <w:tc>
          <w:tcPr>
            <w:tcW w:w="454" w:type="pct"/>
            <w:tcBorders>
              <w:top w:val="single" w:sz="8" w:space="0" w:color="auto"/>
              <w:left w:val="nil"/>
              <w:bottom w:val="nil"/>
              <w:right w:val="single" w:sz="8" w:space="0" w:color="auto"/>
            </w:tcBorders>
            <w:shd w:val="pct10" w:color="auto" w:fill="auto"/>
            <w:vAlign w:val="center"/>
          </w:tcPr>
          <w:p w:rsidR="001D2B91" w:rsidRPr="004E06B0" w:rsidRDefault="001D2B91" w:rsidP="009E5786">
            <w:pPr>
              <w:widowControl w:val="0"/>
              <w:autoSpaceDE w:val="0"/>
              <w:autoSpaceDN w:val="0"/>
              <w:adjustRightInd w:val="0"/>
              <w:spacing w:after="0" w:line="240" w:lineRule="auto"/>
              <w:jc w:val="center"/>
              <w:rPr>
                <w:rFonts w:eastAsia="SimSun"/>
                <w:b/>
                <w:w w:val="84"/>
                <w:sz w:val="17"/>
                <w:szCs w:val="17"/>
                <w:lang w:eastAsia="sl-SI"/>
              </w:rPr>
            </w:pPr>
            <w:r w:rsidRPr="004E06B0">
              <w:rPr>
                <w:rFonts w:eastAsia="SimSun"/>
                <w:b/>
                <w:w w:val="84"/>
                <w:sz w:val="17"/>
                <w:szCs w:val="17"/>
                <w:lang w:eastAsia="sl-SI"/>
              </w:rPr>
              <w:t>Vrsta kazalnika</w:t>
            </w:r>
            <w:r w:rsidRPr="004E06B0">
              <w:rPr>
                <w:rFonts w:eastAsia="SimSun"/>
                <w:b/>
                <w:w w:val="84"/>
                <w:sz w:val="17"/>
                <w:szCs w:val="17"/>
                <w:vertAlign w:val="superscript"/>
                <w:lang w:eastAsia="sl-SI"/>
              </w:rPr>
              <w:footnoteReference w:id="39"/>
            </w:r>
          </w:p>
        </w:tc>
        <w:tc>
          <w:tcPr>
            <w:tcW w:w="455" w:type="pct"/>
            <w:vMerge w:val="restart"/>
            <w:tcBorders>
              <w:top w:val="single" w:sz="8" w:space="0" w:color="auto"/>
              <w:left w:val="single" w:sz="8" w:space="0" w:color="auto"/>
              <w:bottom w:val="nil"/>
              <w:right w:val="single" w:sz="8" w:space="0" w:color="auto"/>
            </w:tcBorders>
            <w:shd w:val="pct10" w:color="auto" w:fill="auto"/>
            <w:vAlign w:val="bottom"/>
          </w:tcPr>
          <w:p w:rsidR="001D2B91" w:rsidRPr="004E06B0" w:rsidRDefault="001D2B91" w:rsidP="009E5786">
            <w:pPr>
              <w:widowControl w:val="0"/>
              <w:autoSpaceDE w:val="0"/>
              <w:autoSpaceDN w:val="0"/>
              <w:adjustRightInd w:val="0"/>
              <w:spacing w:after="0" w:line="240" w:lineRule="auto"/>
              <w:jc w:val="center"/>
              <w:rPr>
                <w:rFonts w:eastAsia="SimSun"/>
                <w:b/>
                <w:sz w:val="24"/>
                <w:szCs w:val="24"/>
                <w:lang w:eastAsia="sl-SI"/>
              </w:rPr>
            </w:pPr>
            <w:r w:rsidRPr="004E06B0">
              <w:rPr>
                <w:rFonts w:eastAsia="SimSun"/>
                <w:b/>
                <w:w w:val="87"/>
                <w:sz w:val="17"/>
                <w:szCs w:val="17"/>
                <w:lang w:eastAsia="sl-SI"/>
              </w:rPr>
              <w:t>Merska enota</w:t>
            </w:r>
          </w:p>
        </w:tc>
        <w:tc>
          <w:tcPr>
            <w:tcW w:w="454" w:type="pct"/>
            <w:tcBorders>
              <w:top w:val="single" w:sz="8" w:space="0" w:color="auto"/>
              <w:left w:val="nil"/>
              <w:bottom w:val="nil"/>
              <w:right w:val="single" w:sz="8" w:space="0" w:color="auto"/>
            </w:tcBorders>
            <w:shd w:val="pct10" w:color="auto" w:fill="auto"/>
          </w:tcPr>
          <w:p w:rsidR="001D2B91" w:rsidRPr="004E06B0" w:rsidRDefault="001D2B91" w:rsidP="009E5786">
            <w:pPr>
              <w:widowControl w:val="0"/>
              <w:autoSpaceDE w:val="0"/>
              <w:autoSpaceDN w:val="0"/>
              <w:adjustRightInd w:val="0"/>
              <w:spacing w:after="0" w:line="240" w:lineRule="auto"/>
              <w:jc w:val="center"/>
              <w:rPr>
                <w:rFonts w:eastAsia="SimSun"/>
                <w:b/>
                <w:w w:val="90"/>
                <w:sz w:val="17"/>
                <w:szCs w:val="17"/>
                <w:lang w:eastAsia="sl-SI"/>
              </w:rPr>
            </w:pPr>
            <w:r w:rsidRPr="004E06B0">
              <w:rPr>
                <w:rFonts w:eastAsia="SimSun"/>
                <w:b/>
                <w:w w:val="90"/>
                <w:sz w:val="17"/>
                <w:szCs w:val="17"/>
                <w:lang w:eastAsia="sl-SI"/>
              </w:rPr>
              <w:t>Kategorija</w:t>
            </w:r>
          </w:p>
        </w:tc>
        <w:tc>
          <w:tcPr>
            <w:tcW w:w="454" w:type="pct"/>
            <w:tcBorders>
              <w:top w:val="single" w:sz="8" w:space="0" w:color="auto"/>
              <w:left w:val="single" w:sz="8" w:space="0" w:color="auto"/>
              <w:bottom w:val="nil"/>
              <w:right w:val="single" w:sz="8" w:space="0" w:color="auto"/>
            </w:tcBorders>
            <w:shd w:val="pct10" w:color="auto" w:fill="auto"/>
          </w:tcPr>
          <w:p w:rsidR="001D2B91" w:rsidRPr="004E06B0" w:rsidRDefault="001D2B91" w:rsidP="009E5786">
            <w:pPr>
              <w:widowControl w:val="0"/>
              <w:autoSpaceDE w:val="0"/>
              <w:autoSpaceDN w:val="0"/>
              <w:adjustRightInd w:val="0"/>
              <w:spacing w:after="0" w:line="240" w:lineRule="auto"/>
              <w:jc w:val="center"/>
              <w:rPr>
                <w:rFonts w:eastAsia="SimSun"/>
                <w:b/>
                <w:w w:val="90"/>
                <w:sz w:val="17"/>
                <w:szCs w:val="17"/>
                <w:lang w:eastAsia="sl-SI"/>
              </w:rPr>
            </w:pPr>
            <w:r w:rsidRPr="004E06B0">
              <w:rPr>
                <w:rFonts w:eastAsia="SimSun"/>
                <w:b/>
                <w:w w:val="90"/>
                <w:sz w:val="17"/>
                <w:szCs w:val="17"/>
                <w:lang w:eastAsia="sl-SI"/>
              </w:rPr>
              <w:t>Izhodiščna</w:t>
            </w:r>
          </w:p>
        </w:tc>
        <w:tc>
          <w:tcPr>
            <w:tcW w:w="454" w:type="pct"/>
            <w:tcBorders>
              <w:top w:val="single" w:sz="8" w:space="0" w:color="auto"/>
              <w:left w:val="single" w:sz="8" w:space="0" w:color="auto"/>
              <w:bottom w:val="nil"/>
              <w:right w:val="single" w:sz="8" w:space="0" w:color="auto"/>
            </w:tcBorders>
            <w:shd w:val="pct10" w:color="auto" w:fill="auto"/>
          </w:tcPr>
          <w:p w:rsidR="001D2B91" w:rsidRPr="004E06B0" w:rsidRDefault="001D2B91" w:rsidP="009E5786">
            <w:pPr>
              <w:widowControl w:val="0"/>
              <w:autoSpaceDE w:val="0"/>
              <w:autoSpaceDN w:val="0"/>
              <w:adjustRightInd w:val="0"/>
              <w:spacing w:after="0" w:line="240" w:lineRule="auto"/>
              <w:jc w:val="center"/>
              <w:rPr>
                <w:rFonts w:eastAsia="SimSun"/>
                <w:b/>
                <w:w w:val="90"/>
                <w:sz w:val="17"/>
                <w:szCs w:val="17"/>
                <w:lang w:eastAsia="sl-SI"/>
              </w:rPr>
            </w:pPr>
            <w:r w:rsidRPr="004E06B0">
              <w:rPr>
                <w:rFonts w:eastAsia="SimSun"/>
                <w:b/>
                <w:w w:val="90"/>
                <w:sz w:val="17"/>
                <w:szCs w:val="17"/>
                <w:lang w:eastAsia="sl-SI"/>
              </w:rPr>
              <w:t>Datum izhodiščne vrednosti</w:t>
            </w:r>
          </w:p>
        </w:tc>
        <w:tc>
          <w:tcPr>
            <w:tcW w:w="454" w:type="pct"/>
            <w:tcBorders>
              <w:top w:val="single" w:sz="8" w:space="0" w:color="auto"/>
              <w:left w:val="single" w:sz="8" w:space="0" w:color="auto"/>
              <w:bottom w:val="nil"/>
              <w:right w:val="single" w:sz="8" w:space="0" w:color="auto"/>
            </w:tcBorders>
            <w:shd w:val="pct10" w:color="auto" w:fill="auto"/>
          </w:tcPr>
          <w:p w:rsidR="001D2B91" w:rsidRPr="004E06B0" w:rsidRDefault="001D2B91" w:rsidP="009E5786">
            <w:pPr>
              <w:widowControl w:val="0"/>
              <w:autoSpaceDE w:val="0"/>
              <w:autoSpaceDN w:val="0"/>
              <w:adjustRightInd w:val="0"/>
              <w:spacing w:after="0" w:line="240" w:lineRule="auto"/>
              <w:jc w:val="center"/>
              <w:rPr>
                <w:rFonts w:eastAsia="SimSun"/>
                <w:b/>
                <w:w w:val="90"/>
                <w:sz w:val="17"/>
                <w:szCs w:val="17"/>
                <w:lang w:eastAsia="sl-SI"/>
              </w:rPr>
            </w:pPr>
            <w:r w:rsidRPr="004E06B0">
              <w:rPr>
                <w:rFonts w:eastAsia="SimSun"/>
                <w:b/>
                <w:w w:val="90"/>
                <w:sz w:val="17"/>
                <w:szCs w:val="17"/>
                <w:lang w:eastAsia="sl-SI"/>
              </w:rPr>
              <w:t>Ciljna vrednost ob koncu leta 2018</w:t>
            </w:r>
          </w:p>
        </w:tc>
        <w:tc>
          <w:tcPr>
            <w:tcW w:w="454" w:type="pct"/>
            <w:tcBorders>
              <w:top w:val="single" w:sz="8" w:space="0" w:color="auto"/>
              <w:left w:val="single" w:sz="8" w:space="0" w:color="auto"/>
              <w:bottom w:val="nil"/>
              <w:right w:val="single" w:sz="8" w:space="0" w:color="auto"/>
            </w:tcBorders>
            <w:shd w:val="pct10" w:color="auto" w:fill="auto"/>
            <w:vAlign w:val="bottom"/>
          </w:tcPr>
          <w:p w:rsidR="001D2B91" w:rsidRPr="004E06B0" w:rsidRDefault="001D2B91" w:rsidP="009E5786">
            <w:pPr>
              <w:widowControl w:val="0"/>
              <w:autoSpaceDE w:val="0"/>
              <w:autoSpaceDN w:val="0"/>
              <w:adjustRightInd w:val="0"/>
              <w:spacing w:after="0" w:line="240" w:lineRule="auto"/>
              <w:jc w:val="center"/>
              <w:rPr>
                <w:rFonts w:eastAsia="SimSun"/>
                <w:b/>
                <w:sz w:val="24"/>
                <w:szCs w:val="24"/>
                <w:lang w:eastAsia="sl-SI"/>
              </w:rPr>
            </w:pPr>
            <w:r w:rsidRPr="004E06B0">
              <w:rPr>
                <w:rFonts w:eastAsia="SimSun"/>
                <w:b/>
                <w:w w:val="90"/>
                <w:sz w:val="17"/>
                <w:szCs w:val="17"/>
                <w:lang w:eastAsia="sl-SI"/>
              </w:rPr>
              <w:t>Ciljna</w:t>
            </w:r>
          </w:p>
        </w:tc>
        <w:tc>
          <w:tcPr>
            <w:tcW w:w="455" w:type="pct"/>
            <w:vMerge w:val="restart"/>
            <w:tcBorders>
              <w:top w:val="single" w:sz="8" w:space="0" w:color="auto"/>
              <w:left w:val="nil"/>
              <w:bottom w:val="nil"/>
              <w:right w:val="nil"/>
            </w:tcBorders>
            <w:shd w:val="pct10" w:color="auto" w:fill="auto"/>
            <w:vAlign w:val="bottom"/>
          </w:tcPr>
          <w:p w:rsidR="001D2B91" w:rsidRPr="004E06B0" w:rsidRDefault="001D2B91" w:rsidP="009E5786">
            <w:pPr>
              <w:widowControl w:val="0"/>
              <w:autoSpaceDE w:val="0"/>
              <w:autoSpaceDN w:val="0"/>
              <w:adjustRightInd w:val="0"/>
              <w:spacing w:after="0" w:line="240" w:lineRule="auto"/>
              <w:jc w:val="center"/>
              <w:rPr>
                <w:rFonts w:eastAsia="SimSun"/>
                <w:b/>
                <w:sz w:val="24"/>
                <w:szCs w:val="24"/>
                <w:lang w:eastAsia="sl-SI"/>
              </w:rPr>
            </w:pPr>
            <w:r w:rsidRPr="004E06B0">
              <w:rPr>
                <w:rFonts w:eastAsia="SimSun"/>
                <w:b/>
                <w:w w:val="96"/>
                <w:sz w:val="17"/>
                <w:szCs w:val="17"/>
                <w:lang w:eastAsia="sl-SI"/>
              </w:rPr>
              <w:t>Ciljno leto</w:t>
            </w:r>
          </w:p>
        </w:tc>
      </w:tr>
      <w:tr w:rsidR="001D2B91" w:rsidRPr="004E06B0" w:rsidTr="001D2B91">
        <w:trPr>
          <w:trHeight w:val="190"/>
          <w:jc w:val="center"/>
        </w:trPr>
        <w:tc>
          <w:tcPr>
            <w:tcW w:w="454" w:type="pct"/>
            <w:vMerge/>
            <w:tcBorders>
              <w:top w:val="nil"/>
              <w:left w:val="nil"/>
              <w:right w:val="single" w:sz="8" w:space="0" w:color="auto"/>
            </w:tcBorders>
            <w:shd w:val="pct10" w:color="auto" w:fill="auto"/>
            <w:vAlign w:val="bottom"/>
          </w:tcPr>
          <w:p w:rsidR="001D2B91" w:rsidRPr="004E06B0" w:rsidRDefault="001D2B91" w:rsidP="009E5786">
            <w:pPr>
              <w:widowControl w:val="0"/>
              <w:autoSpaceDE w:val="0"/>
              <w:autoSpaceDN w:val="0"/>
              <w:adjustRightInd w:val="0"/>
              <w:spacing w:after="0" w:line="240" w:lineRule="auto"/>
              <w:rPr>
                <w:rFonts w:eastAsia="SimSun"/>
                <w:sz w:val="9"/>
                <w:szCs w:val="9"/>
                <w:highlight w:val="yellow"/>
                <w:lang w:eastAsia="sl-SI"/>
              </w:rPr>
            </w:pPr>
          </w:p>
        </w:tc>
        <w:tc>
          <w:tcPr>
            <w:tcW w:w="459" w:type="pct"/>
            <w:vMerge/>
            <w:tcBorders>
              <w:top w:val="nil"/>
              <w:left w:val="nil"/>
              <w:right w:val="single" w:sz="8" w:space="0" w:color="auto"/>
            </w:tcBorders>
            <w:shd w:val="pct10" w:color="auto" w:fill="auto"/>
            <w:vAlign w:val="bottom"/>
          </w:tcPr>
          <w:p w:rsidR="001D2B91" w:rsidRPr="004E06B0" w:rsidRDefault="001D2B91" w:rsidP="009E5786">
            <w:pPr>
              <w:widowControl w:val="0"/>
              <w:autoSpaceDE w:val="0"/>
              <w:autoSpaceDN w:val="0"/>
              <w:adjustRightInd w:val="0"/>
              <w:spacing w:after="0" w:line="240" w:lineRule="auto"/>
              <w:rPr>
                <w:rFonts w:eastAsia="SimSun"/>
                <w:sz w:val="9"/>
                <w:szCs w:val="9"/>
                <w:lang w:eastAsia="sl-SI"/>
              </w:rPr>
            </w:pPr>
          </w:p>
        </w:tc>
        <w:tc>
          <w:tcPr>
            <w:tcW w:w="454" w:type="pct"/>
            <w:vMerge/>
            <w:tcBorders>
              <w:top w:val="nil"/>
              <w:left w:val="nil"/>
              <w:right w:val="single" w:sz="8" w:space="0" w:color="auto"/>
            </w:tcBorders>
            <w:shd w:val="pct10" w:color="auto" w:fill="auto"/>
            <w:vAlign w:val="bottom"/>
          </w:tcPr>
          <w:p w:rsidR="001D2B91" w:rsidRPr="004E06B0" w:rsidRDefault="001D2B91" w:rsidP="009E5786">
            <w:pPr>
              <w:widowControl w:val="0"/>
              <w:autoSpaceDE w:val="0"/>
              <w:autoSpaceDN w:val="0"/>
              <w:adjustRightInd w:val="0"/>
              <w:spacing w:after="0" w:line="240" w:lineRule="auto"/>
              <w:rPr>
                <w:rFonts w:eastAsia="SimSun"/>
                <w:sz w:val="9"/>
                <w:szCs w:val="9"/>
                <w:lang w:eastAsia="sl-SI"/>
              </w:rPr>
            </w:pPr>
          </w:p>
        </w:tc>
        <w:tc>
          <w:tcPr>
            <w:tcW w:w="454" w:type="pct"/>
            <w:tcBorders>
              <w:top w:val="nil"/>
              <w:left w:val="nil"/>
              <w:right w:val="single" w:sz="8" w:space="0" w:color="auto"/>
            </w:tcBorders>
            <w:shd w:val="pct10" w:color="auto" w:fill="auto"/>
          </w:tcPr>
          <w:p w:rsidR="001D2B91" w:rsidRPr="004E06B0" w:rsidRDefault="001D2B91" w:rsidP="009E5786">
            <w:pPr>
              <w:widowControl w:val="0"/>
              <w:autoSpaceDE w:val="0"/>
              <w:autoSpaceDN w:val="0"/>
              <w:adjustRightInd w:val="0"/>
              <w:spacing w:after="0" w:line="240" w:lineRule="auto"/>
              <w:rPr>
                <w:rFonts w:eastAsia="SimSun"/>
                <w:sz w:val="9"/>
                <w:szCs w:val="9"/>
                <w:lang w:eastAsia="sl-SI"/>
              </w:rPr>
            </w:pPr>
          </w:p>
        </w:tc>
        <w:tc>
          <w:tcPr>
            <w:tcW w:w="455" w:type="pct"/>
            <w:vMerge/>
            <w:tcBorders>
              <w:top w:val="nil"/>
              <w:left w:val="single" w:sz="8" w:space="0" w:color="auto"/>
              <w:right w:val="single" w:sz="8" w:space="0" w:color="auto"/>
            </w:tcBorders>
            <w:shd w:val="pct10" w:color="auto" w:fill="auto"/>
            <w:vAlign w:val="bottom"/>
          </w:tcPr>
          <w:p w:rsidR="001D2B91" w:rsidRPr="004E06B0" w:rsidRDefault="001D2B91" w:rsidP="009E5786">
            <w:pPr>
              <w:widowControl w:val="0"/>
              <w:autoSpaceDE w:val="0"/>
              <w:autoSpaceDN w:val="0"/>
              <w:adjustRightInd w:val="0"/>
              <w:spacing w:after="0" w:line="240" w:lineRule="auto"/>
              <w:rPr>
                <w:rFonts w:eastAsia="SimSun"/>
                <w:sz w:val="9"/>
                <w:szCs w:val="9"/>
                <w:lang w:eastAsia="sl-SI"/>
              </w:rPr>
            </w:pPr>
          </w:p>
        </w:tc>
        <w:tc>
          <w:tcPr>
            <w:tcW w:w="454" w:type="pct"/>
            <w:tcBorders>
              <w:top w:val="nil"/>
              <w:left w:val="nil"/>
              <w:right w:val="single" w:sz="8" w:space="0" w:color="auto"/>
            </w:tcBorders>
            <w:shd w:val="pct10" w:color="auto" w:fill="auto"/>
          </w:tcPr>
          <w:p w:rsidR="001D2B91" w:rsidRPr="004E06B0" w:rsidRDefault="001D2B91" w:rsidP="009E5786">
            <w:pPr>
              <w:widowControl w:val="0"/>
              <w:autoSpaceDE w:val="0"/>
              <w:autoSpaceDN w:val="0"/>
              <w:adjustRightInd w:val="0"/>
              <w:spacing w:after="0" w:line="240" w:lineRule="auto"/>
              <w:jc w:val="center"/>
              <w:rPr>
                <w:rFonts w:eastAsia="SimSun"/>
                <w:w w:val="94"/>
                <w:sz w:val="17"/>
                <w:szCs w:val="17"/>
                <w:lang w:eastAsia="sl-SI"/>
              </w:rPr>
            </w:pPr>
            <w:r w:rsidRPr="004E06B0">
              <w:rPr>
                <w:rFonts w:eastAsia="SimSun"/>
                <w:b/>
                <w:w w:val="90"/>
                <w:sz w:val="17"/>
                <w:szCs w:val="17"/>
                <w:lang w:eastAsia="sl-SI"/>
              </w:rPr>
              <w:t>regije</w:t>
            </w:r>
          </w:p>
        </w:tc>
        <w:tc>
          <w:tcPr>
            <w:tcW w:w="454" w:type="pct"/>
            <w:tcBorders>
              <w:top w:val="nil"/>
              <w:left w:val="single" w:sz="8" w:space="0" w:color="auto"/>
              <w:right w:val="single" w:sz="8" w:space="0" w:color="auto"/>
            </w:tcBorders>
            <w:shd w:val="pct10" w:color="auto" w:fill="auto"/>
          </w:tcPr>
          <w:p w:rsidR="001D2B91" w:rsidRPr="004E06B0" w:rsidRDefault="001D2B91" w:rsidP="009E5786">
            <w:pPr>
              <w:widowControl w:val="0"/>
              <w:autoSpaceDE w:val="0"/>
              <w:autoSpaceDN w:val="0"/>
              <w:adjustRightInd w:val="0"/>
              <w:spacing w:after="0" w:line="240" w:lineRule="auto"/>
              <w:jc w:val="center"/>
              <w:rPr>
                <w:rFonts w:eastAsia="SimSun"/>
                <w:b/>
                <w:w w:val="90"/>
                <w:sz w:val="17"/>
                <w:szCs w:val="17"/>
                <w:lang w:eastAsia="sl-SI"/>
              </w:rPr>
            </w:pPr>
            <w:r w:rsidRPr="004E06B0">
              <w:rPr>
                <w:rFonts w:eastAsia="SimSun"/>
                <w:b/>
                <w:w w:val="90"/>
                <w:sz w:val="17"/>
                <w:szCs w:val="17"/>
                <w:lang w:eastAsia="sl-SI"/>
              </w:rPr>
              <w:t>vrednost</w:t>
            </w:r>
          </w:p>
        </w:tc>
        <w:tc>
          <w:tcPr>
            <w:tcW w:w="454" w:type="pct"/>
            <w:tcBorders>
              <w:top w:val="nil"/>
              <w:left w:val="single" w:sz="8" w:space="0" w:color="auto"/>
              <w:right w:val="single" w:sz="8" w:space="0" w:color="auto"/>
            </w:tcBorders>
            <w:shd w:val="pct10" w:color="auto" w:fill="auto"/>
          </w:tcPr>
          <w:p w:rsidR="001D2B91" w:rsidRPr="004E06B0" w:rsidRDefault="001D2B91" w:rsidP="009E5786">
            <w:pPr>
              <w:widowControl w:val="0"/>
              <w:autoSpaceDE w:val="0"/>
              <w:autoSpaceDN w:val="0"/>
              <w:adjustRightInd w:val="0"/>
              <w:spacing w:after="0" w:line="240" w:lineRule="auto"/>
              <w:rPr>
                <w:rFonts w:eastAsia="SimSun"/>
                <w:b/>
                <w:w w:val="90"/>
                <w:sz w:val="17"/>
                <w:szCs w:val="17"/>
                <w:lang w:eastAsia="sl-SI"/>
              </w:rPr>
            </w:pPr>
          </w:p>
        </w:tc>
        <w:tc>
          <w:tcPr>
            <w:tcW w:w="454" w:type="pct"/>
            <w:tcBorders>
              <w:top w:val="nil"/>
              <w:left w:val="single" w:sz="8" w:space="0" w:color="auto"/>
              <w:right w:val="single" w:sz="8" w:space="0" w:color="auto"/>
            </w:tcBorders>
            <w:shd w:val="pct10" w:color="auto" w:fill="auto"/>
          </w:tcPr>
          <w:p w:rsidR="001D2B91" w:rsidRPr="004E06B0" w:rsidRDefault="001D2B91" w:rsidP="009E5786">
            <w:pPr>
              <w:widowControl w:val="0"/>
              <w:autoSpaceDE w:val="0"/>
              <w:autoSpaceDN w:val="0"/>
              <w:adjustRightInd w:val="0"/>
              <w:spacing w:after="0" w:line="240" w:lineRule="auto"/>
              <w:rPr>
                <w:rFonts w:eastAsia="SimSun"/>
                <w:b/>
                <w:w w:val="90"/>
                <w:sz w:val="17"/>
                <w:szCs w:val="17"/>
                <w:lang w:eastAsia="sl-SI"/>
              </w:rPr>
            </w:pPr>
          </w:p>
        </w:tc>
        <w:tc>
          <w:tcPr>
            <w:tcW w:w="454" w:type="pct"/>
            <w:tcBorders>
              <w:top w:val="nil"/>
              <w:left w:val="single" w:sz="8" w:space="0" w:color="auto"/>
              <w:right w:val="single" w:sz="8" w:space="0" w:color="auto"/>
            </w:tcBorders>
            <w:shd w:val="pct10" w:color="auto" w:fill="auto"/>
            <w:vAlign w:val="bottom"/>
          </w:tcPr>
          <w:p w:rsidR="001D2B91" w:rsidRPr="004E06B0" w:rsidRDefault="001D2B91" w:rsidP="009E5786">
            <w:pPr>
              <w:widowControl w:val="0"/>
              <w:autoSpaceDE w:val="0"/>
              <w:autoSpaceDN w:val="0"/>
              <w:adjustRightInd w:val="0"/>
              <w:spacing w:after="0" w:line="240" w:lineRule="auto"/>
              <w:jc w:val="center"/>
              <w:rPr>
                <w:rFonts w:eastAsia="SimSun"/>
                <w:b/>
                <w:w w:val="90"/>
                <w:sz w:val="17"/>
                <w:szCs w:val="17"/>
                <w:lang w:eastAsia="sl-SI"/>
              </w:rPr>
            </w:pPr>
            <w:r w:rsidRPr="004E06B0">
              <w:rPr>
                <w:rFonts w:eastAsia="SimSun"/>
                <w:b/>
                <w:w w:val="90"/>
                <w:sz w:val="17"/>
                <w:szCs w:val="17"/>
                <w:lang w:eastAsia="sl-SI"/>
              </w:rPr>
              <w:t>vrednost</w:t>
            </w:r>
          </w:p>
        </w:tc>
        <w:tc>
          <w:tcPr>
            <w:tcW w:w="455" w:type="pct"/>
            <w:vMerge/>
            <w:tcBorders>
              <w:top w:val="nil"/>
              <w:left w:val="nil"/>
              <w:right w:val="nil"/>
            </w:tcBorders>
            <w:shd w:val="pct10" w:color="auto" w:fill="auto"/>
            <w:vAlign w:val="bottom"/>
          </w:tcPr>
          <w:p w:rsidR="001D2B91" w:rsidRPr="004E06B0" w:rsidRDefault="001D2B91" w:rsidP="009E5786">
            <w:pPr>
              <w:widowControl w:val="0"/>
              <w:autoSpaceDE w:val="0"/>
              <w:autoSpaceDN w:val="0"/>
              <w:adjustRightInd w:val="0"/>
              <w:spacing w:after="0" w:line="240" w:lineRule="auto"/>
              <w:rPr>
                <w:rFonts w:eastAsia="SimSun"/>
                <w:b/>
                <w:w w:val="90"/>
                <w:sz w:val="17"/>
                <w:szCs w:val="17"/>
                <w:lang w:eastAsia="sl-SI"/>
              </w:rPr>
            </w:pPr>
          </w:p>
        </w:tc>
      </w:tr>
      <w:tr w:rsidR="001D2B91" w:rsidRPr="004E06B0" w:rsidTr="00D4421F">
        <w:trPr>
          <w:trHeight w:val="340"/>
          <w:jc w:val="center"/>
        </w:trPr>
        <w:tc>
          <w:tcPr>
            <w:tcW w:w="454" w:type="pct"/>
            <w:tcBorders>
              <w:top w:val="single" w:sz="4" w:space="0" w:color="auto"/>
              <w:left w:val="nil"/>
              <w:bottom w:val="single" w:sz="4"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color w:val="FF0000"/>
                <w:sz w:val="16"/>
                <w:szCs w:val="16"/>
                <w:lang w:eastAsia="sl-SI"/>
              </w:rPr>
            </w:pPr>
            <w:r w:rsidRPr="00D4421F">
              <w:rPr>
                <w:rFonts w:eastAsia="SimSun"/>
                <w:color w:val="FF0000"/>
                <w:sz w:val="16"/>
                <w:szCs w:val="16"/>
                <w:lang w:eastAsia="sl-SI"/>
              </w:rPr>
              <w:t>(Vnesi)</w:t>
            </w:r>
          </w:p>
        </w:tc>
        <w:tc>
          <w:tcPr>
            <w:tcW w:w="459" w:type="pct"/>
            <w:tcBorders>
              <w:top w:val="single" w:sz="4" w:space="0" w:color="auto"/>
              <w:left w:val="nil"/>
              <w:bottom w:val="single" w:sz="4"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color w:val="FF0000"/>
                <w:sz w:val="16"/>
                <w:szCs w:val="16"/>
                <w:lang w:eastAsia="sl-SI"/>
              </w:rPr>
            </w:pPr>
            <w:r w:rsidRPr="00D4421F">
              <w:rPr>
                <w:rFonts w:eastAsia="SimSun"/>
                <w:color w:val="FF0000"/>
                <w:sz w:val="16"/>
                <w:szCs w:val="16"/>
                <w:lang w:eastAsia="sl-SI"/>
              </w:rPr>
              <w:t>(Vnesi)</w:t>
            </w:r>
          </w:p>
        </w:tc>
        <w:tc>
          <w:tcPr>
            <w:tcW w:w="454" w:type="pct"/>
            <w:tcBorders>
              <w:top w:val="single" w:sz="4" w:space="0" w:color="auto"/>
              <w:left w:val="nil"/>
              <w:bottom w:val="single" w:sz="4"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c>
          <w:tcPr>
            <w:tcW w:w="454" w:type="pct"/>
            <w:tcBorders>
              <w:top w:val="single" w:sz="4" w:space="0" w:color="auto"/>
              <w:left w:val="nil"/>
              <w:bottom w:val="single" w:sz="4"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color w:val="FF0000"/>
                <w:sz w:val="16"/>
                <w:szCs w:val="16"/>
                <w:lang w:eastAsia="sl-SI"/>
              </w:rPr>
            </w:pPr>
            <w:r w:rsidRPr="00D4421F">
              <w:rPr>
                <w:rFonts w:eastAsia="SimSun"/>
                <w:color w:val="FF0000"/>
                <w:sz w:val="16"/>
                <w:szCs w:val="16"/>
                <w:lang w:eastAsia="sl-SI"/>
              </w:rPr>
              <w:t>(Vnesi)</w:t>
            </w:r>
          </w:p>
        </w:tc>
        <w:tc>
          <w:tcPr>
            <w:tcW w:w="455" w:type="pct"/>
            <w:tcBorders>
              <w:top w:val="single" w:sz="4" w:space="0" w:color="auto"/>
              <w:left w:val="single" w:sz="8" w:space="0" w:color="auto"/>
              <w:bottom w:val="single" w:sz="4"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c>
          <w:tcPr>
            <w:tcW w:w="454" w:type="pct"/>
            <w:tcBorders>
              <w:top w:val="single" w:sz="4" w:space="0" w:color="auto"/>
              <w:left w:val="nil"/>
              <w:bottom w:val="single" w:sz="4"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c>
          <w:tcPr>
            <w:tcW w:w="454" w:type="pct"/>
            <w:tcBorders>
              <w:top w:val="single" w:sz="4" w:space="0" w:color="auto"/>
              <w:left w:val="single" w:sz="8" w:space="0" w:color="auto"/>
              <w:bottom w:val="single" w:sz="4"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c>
          <w:tcPr>
            <w:tcW w:w="454" w:type="pct"/>
            <w:tcBorders>
              <w:top w:val="single" w:sz="4" w:space="0" w:color="auto"/>
              <w:left w:val="single" w:sz="8" w:space="0" w:color="auto"/>
              <w:bottom w:val="single" w:sz="4"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c>
          <w:tcPr>
            <w:tcW w:w="454" w:type="pct"/>
            <w:tcBorders>
              <w:top w:val="single" w:sz="4" w:space="0" w:color="auto"/>
              <w:left w:val="single" w:sz="8" w:space="0" w:color="auto"/>
              <w:bottom w:val="single" w:sz="4"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c>
          <w:tcPr>
            <w:tcW w:w="454" w:type="pct"/>
            <w:tcBorders>
              <w:top w:val="single" w:sz="4" w:space="0" w:color="auto"/>
              <w:left w:val="single" w:sz="8" w:space="0" w:color="auto"/>
              <w:bottom w:val="single" w:sz="4"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c>
          <w:tcPr>
            <w:tcW w:w="455" w:type="pct"/>
            <w:tcBorders>
              <w:top w:val="single" w:sz="4" w:space="0" w:color="auto"/>
              <w:left w:val="nil"/>
              <w:bottom w:val="single" w:sz="4" w:space="0" w:color="auto"/>
              <w:right w:val="nil"/>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r>
      <w:tr w:rsidR="001D2B91" w:rsidRPr="004E06B0" w:rsidTr="00D4421F">
        <w:trPr>
          <w:trHeight w:val="340"/>
          <w:jc w:val="center"/>
        </w:trPr>
        <w:tc>
          <w:tcPr>
            <w:tcW w:w="454" w:type="pct"/>
            <w:tcBorders>
              <w:top w:val="single" w:sz="4" w:space="0" w:color="auto"/>
              <w:left w:val="nil"/>
              <w:bottom w:val="single" w:sz="8"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highlight w:val="yellow"/>
                <w:lang w:eastAsia="sl-SI"/>
              </w:rPr>
            </w:pPr>
            <w:r w:rsidRPr="00D4421F">
              <w:rPr>
                <w:rFonts w:eastAsia="SimSun"/>
                <w:color w:val="FF0000"/>
                <w:sz w:val="16"/>
                <w:szCs w:val="16"/>
                <w:lang w:eastAsia="sl-SI"/>
              </w:rPr>
              <w:t>(Vnesi)</w:t>
            </w:r>
          </w:p>
        </w:tc>
        <w:tc>
          <w:tcPr>
            <w:tcW w:w="459" w:type="pct"/>
            <w:tcBorders>
              <w:top w:val="single" w:sz="4" w:space="0" w:color="auto"/>
              <w:left w:val="nil"/>
              <w:bottom w:val="single" w:sz="8"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r w:rsidRPr="00D4421F">
              <w:rPr>
                <w:rFonts w:eastAsia="SimSun"/>
                <w:color w:val="FF0000"/>
                <w:sz w:val="16"/>
                <w:szCs w:val="16"/>
                <w:lang w:eastAsia="sl-SI"/>
              </w:rPr>
              <w:t>(Vnesi)</w:t>
            </w:r>
          </w:p>
        </w:tc>
        <w:tc>
          <w:tcPr>
            <w:tcW w:w="454" w:type="pct"/>
            <w:tcBorders>
              <w:top w:val="single" w:sz="4" w:space="0" w:color="auto"/>
              <w:left w:val="nil"/>
              <w:bottom w:val="single" w:sz="8"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c>
          <w:tcPr>
            <w:tcW w:w="454" w:type="pct"/>
            <w:tcBorders>
              <w:top w:val="single" w:sz="4" w:space="0" w:color="auto"/>
              <w:left w:val="nil"/>
              <w:bottom w:val="single" w:sz="8"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r w:rsidRPr="00D4421F">
              <w:rPr>
                <w:rFonts w:eastAsia="SimSun"/>
                <w:color w:val="FF0000"/>
                <w:sz w:val="16"/>
                <w:szCs w:val="16"/>
                <w:lang w:eastAsia="sl-SI"/>
              </w:rPr>
              <w:t>(Vnesi)</w:t>
            </w:r>
          </w:p>
        </w:tc>
        <w:tc>
          <w:tcPr>
            <w:tcW w:w="455" w:type="pct"/>
            <w:tcBorders>
              <w:top w:val="single" w:sz="4" w:space="0" w:color="auto"/>
              <w:left w:val="single" w:sz="8" w:space="0" w:color="auto"/>
              <w:bottom w:val="single" w:sz="8"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c>
          <w:tcPr>
            <w:tcW w:w="454" w:type="pct"/>
            <w:tcBorders>
              <w:top w:val="single" w:sz="4" w:space="0" w:color="auto"/>
              <w:left w:val="nil"/>
              <w:bottom w:val="single" w:sz="8"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c>
          <w:tcPr>
            <w:tcW w:w="454" w:type="pct"/>
            <w:tcBorders>
              <w:top w:val="single" w:sz="4" w:space="0" w:color="auto"/>
              <w:left w:val="single" w:sz="8" w:space="0" w:color="auto"/>
              <w:bottom w:val="single" w:sz="8"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c>
          <w:tcPr>
            <w:tcW w:w="454" w:type="pct"/>
            <w:tcBorders>
              <w:top w:val="single" w:sz="4" w:space="0" w:color="auto"/>
              <w:left w:val="single" w:sz="8" w:space="0" w:color="auto"/>
              <w:bottom w:val="single" w:sz="8"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c>
          <w:tcPr>
            <w:tcW w:w="454" w:type="pct"/>
            <w:tcBorders>
              <w:top w:val="single" w:sz="4" w:space="0" w:color="auto"/>
              <w:left w:val="single" w:sz="8" w:space="0" w:color="auto"/>
              <w:bottom w:val="single" w:sz="8"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c>
          <w:tcPr>
            <w:tcW w:w="454" w:type="pct"/>
            <w:tcBorders>
              <w:top w:val="single" w:sz="4" w:space="0" w:color="auto"/>
              <w:left w:val="single" w:sz="8" w:space="0" w:color="auto"/>
              <w:bottom w:val="single" w:sz="8"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c>
          <w:tcPr>
            <w:tcW w:w="455" w:type="pct"/>
            <w:tcBorders>
              <w:top w:val="single" w:sz="4" w:space="0" w:color="auto"/>
              <w:left w:val="nil"/>
              <w:bottom w:val="single" w:sz="8" w:space="0" w:color="auto"/>
              <w:right w:val="nil"/>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r>
      <w:tr w:rsidR="001D2B91" w:rsidRPr="004E06B0" w:rsidTr="00D4421F">
        <w:trPr>
          <w:trHeight w:val="340"/>
          <w:jc w:val="center"/>
        </w:trPr>
        <w:tc>
          <w:tcPr>
            <w:tcW w:w="454" w:type="pct"/>
            <w:tcBorders>
              <w:top w:val="nil"/>
              <w:left w:val="nil"/>
              <w:bottom w:val="single" w:sz="8"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highlight w:val="yellow"/>
                <w:lang w:eastAsia="sl-SI"/>
              </w:rPr>
            </w:pPr>
            <w:r w:rsidRPr="00D4421F">
              <w:rPr>
                <w:rFonts w:eastAsia="SimSun"/>
                <w:color w:val="FF0000"/>
                <w:sz w:val="16"/>
                <w:szCs w:val="16"/>
                <w:lang w:eastAsia="sl-SI"/>
              </w:rPr>
              <w:t>(Vnesi)</w:t>
            </w:r>
          </w:p>
        </w:tc>
        <w:tc>
          <w:tcPr>
            <w:tcW w:w="459" w:type="pct"/>
            <w:tcBorders>
              <w:top w:val="nil"/>
              <w:left w:val="nil"/>
              <w:bottom w:val="single" w:sz="8"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r w:rsidRPr="00D4421F">
              <w:rPr>
                <w:rFonts w:eastAsia="SimSun"/>
                <w:color w:val="FF0000"/>
                <w:sz w:val="16"/>
                <w:szCs w:val="16"/>
                <w:lang w:eastAsia="sl-SI"/>
              </w:rPr>
              <w:t>(Vnesi)</w:t>
            </w:r>
          </w:p>
        </w:tc>
        <w:tc>
          <w:tcPr>
            <w:tcW w:w="454" w:type="pct"/>
            <w:tcBorders>
              <w:top w:val="nil"/>
              <w:left w:val="nil"/>
              <w:bottom w:val="single" w:sz="8"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c>
          <w:tcPr>
            <w:tcW w:w="454" w:type="pct"/>
            <w:tcBorders>
              <w:top w:val="nil"/>
              <w:left w:val="nil"/>
              <w:bottom w:val="single" w:sz="8"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r w:rsidRPr="00D4421F">
              <w:rPr>
                <w:rFonts w:eastAsia="SimSun"/>
                <w:color w:val="FF0000"/>
                <w:sz w:val="16"/>
                <w:szCs w:val="16"/>
                <w:lang w:eastAsia="sl-SI"/>
              </w:rPr>
              <w:t>(Vnesi)</w:t>
            </w:r>
          </w:p>
        </w:tc>
        <w:tc>
          <w:tcPr>
            <w:tcW w:w="455" w:type="pct"/>
            <w:tcBorders>
              <w:top w:val="nil"/>
              <w:left w:val="single" w:sz="8" w:space="0" w:color="auto"/>
              <w:bottom w:val="single" w:sz="8"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c>
          <w:tcPr>
            <w:tcW w:w="454" w:type="pct"/>
            <w:tcBorders>
              <w:top w:val="nil"/>
              <w:left w:val="nil"/>
              <w:bottom w:val="single" w:sz="8"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c>
          <w:tcPr>
            <w:tcW w:w="454" w:type="pct"/>
            <w:tcBorders>
              <w:top w:val="nil"/>
              <w:left w:val="single" w:sz="8" w:space="0" w:color="auto"/>
              <w:bottom w:val="single" w:sz="8"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c>
          <w:tcPr>
            <w:tcW w:w="454" w:type="pct"/>
            <w:tcBorders>
              <w:top w:val="nil"/>
              <w:left w:val="single" w:sz="8" w:space="0" w:color="auto"/>
              <w:bottom w:val="single" w:sz="8"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c>
          <w:tcPr>
            <w:tcW w:w="454" w:type="pct"/>
            <w:tcBorders>
              <w:top w:val="nil"/>
              <w:left w:val="single" w:sz="8" w:space="0" w:color="auto"/>
              <w:bottom w:val="single" w:sz="8"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c>
          <w:tcPr>
            <w:tcW w:w="454" w:type="pct"/>
            <w:tcBorders>
              <w:top w:val="nil"/>
              <w:left w:val="single" w:sz="8" w:space="0" w:color="auto"/>
              <w:bottom w:val="single" w:sz="8" w:space="0" w:color="auto"/>
              <w:right w:val="single" w:sz="8" w:space="0" w:color="auto"/>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c>
          <w:tcPr>
            <w:tcW w:w="455" w:type="pct"/>
            <w:tcBorders>
              <w:top w:val="nil"/>
              <w:left w:val="nil"/>
              <w:bottom w:val="single" w:sz="8" w:space="0" w:color="auto"/>
              <w:right w:val="nil"/>
            </w:tcBorders>
            <w:vAlign w:val="center"/>
          </w:tcPr>
          <w:p w:rsidR="001D2B91" w:rsidRPr="00D4421F" w:rsidRDefault="001D2B91" w:rsidP="00D4421F">
            <w:pPr>
              <w:widowControl w:val="0"/>
              <w:autoSpaceDE w:val="0"/>
              <w:autoSpaceDN w:val="0"/>
              <w:adjustRightInd w:val="0"/>
              <w:spacing w:after="0" w:line="240" w:lineRule="auto"/>
              <w:jc w:val="center"/>
              <w:rPr>
                <w:rFonts w:eastAsia="SimSun"/>
                <w:sz w:val="16"/>
                <w:szCs w:val="16"/>
                <w:lang w:eastAsia="sl-SI"/>
              </w:rPr>
            </w:pPr>
          </w:p>
        </w:tc>
      </w:tr>
    </w:tbl>
    <w:p w:rsidR="001D2B91" w:rsidRPr="004E06B0" w:rsidRDefault="001D2B91" w:rsidP="001D2B91">
      <w:pPr>
        <w:widowControl w:val="0"/>
        <w:tabs>
          <w:tab w:val="left" w:pos="1180"/>
        </w:tabs>
        <w:overflowPunct w:val="0"/>
        <w:autoSpaceDE w:val="0"/>
        <w:autoSpaceDN w:val="0"/>
        <w:adjustRightInd w:val="0"/>
        <w:spacing w:after="0" w:line="231" w:lineRule="auto"/>
        <w:ind w:right="500"/>
        <w:rPr>
          <w:rFonts w:eastAsia="SimSun"/>
          <w:sz w:val="19"/>
          <w:szCs w:val="19"/>
          <w:lang w:eastAsia="sl-SI"/>
        </w:rPr>
      </w:pPr>
    </w:p>
    <w:p w:rsidR="001D2B91" w:rsidRPr="004E06B0" w:rsidRDefault="001D2B91" w:rsidP="001D2B91">
      <w:pPr>
        <w:widowControl w:val="0"/>
        <w:tabs>
          <w:tab w:val="left" w:pos="1180"/>
        </w:tabs>
        <w:autoSpaceDE w:val="0"/>
        <w:autoSpaceDN w:val="0"/>
        <w:adjustRightInd w:val="0"/>
        <w:spacing w:after="0" w:line="240" w:lineRule="auto"/>
        <w:rPr>
          <w:rFonts w:eastAsia="SimSun"/>
          <w:sz w:val="18"/>
          <w:szCs w:val="18"/>
          <w:lang w:eastAsia="sl-SI"/>
        </w:rPr>
      </w:pPr>
    </w:p>
    <w:p w:rsidR="001D2B91" w:rsidRPr="004E06B0" w:rsidRDefault="001D2B91" w:rsidP="001D2B91">
      <w:pPr>
        <w:widowControl w:val="0"/>
        <w:tabs>
          <w:tab w:val="left" w:pos="1180"/>
        </w:tabs>
        <w:overflowPunct w:val="0"/>
        <w:autoSpaceDE w:val="0"/>
        <w:autoSpaceDN w:val="0"/>
        <w:adjustRightInd w:val="0"/>
        <w:spacing w:after="0" w:line="231" w:lineRule="auto"/>
        <w:ind w:left="708" w:right="500" w:hanging="708"/>
        <w:rPr>
          <w:rFonts w:eastAsia="SimSun"/>
          <w:i/>
          <w:iCs/>
          <w:sz w:val="19"/>
          <w:szCs w:val="19"/>
          <w:lang w:eastAsia="sl-SI"/>
        </w:rPr>
      </w:pPr>
      <w:r>
        <w:rPr>
          <w:rFonts w:eastAsia="SimSun"/>
          <w:sz w:val="19"/>
          <w:szCs w:val="19"/>
          <w:lang w:eastAsia="sl-SI"/>
        </w:rPr>
        <w:t>I</w:t>
      </w:r>
      <w:r w:rsidRPr="004E06B0">
        <w:rPr>
          <w:rFonts w:eastAsia="SimSun"/>
          <w:sz w:val="19"/>
          <w:szCs w:val="19"/>
          <w:lang w:eastAsia="sl-SI"/>
        </w:rPr>
        <w:t>.2.2</w:t>
      </w:r>
      <w:r w:rsidRPr="004E06B0">
        <w:rPr>
          <w:rFonts w:eastAsia="SimSun"/>
          <w:sz w:val="24"/>
          <w:szCs w:val="24"/>
          <w:lang w:eastAsia="sl-SI"/>
        </w:rPr>
        <w:tab/>
      </w:r>
      <w:r w:rsidRPr="004E06B0">
        <w:rPr>
          <w:rFonts w:eastAsia="SimSun"/>
          <w:i/>
          <w:iCs/>
          <w:sz w:val="19"/>
          <w:szCs w:val="19"/>
          <w:lang w:eastAsia="sl-SI"/>
        </w:rPr>
        <w:t xml:space="preserve">Ali je </w:t>
      </w:r>
      <w:r w:rsidRPr="001D2B91">
        <w:rPr>
          <w:rFonts w:eastAsia="SimSun"/>
          <w:i/>
          <w:iCs/>
          <w:sz w:val="19"/>
          <w:szCs w:val="19"/>
          <w:lang w:eastAsia="sl-SI"/>
        </w:rPr>
        <w:t>potrebna spremljanje kazalnikov o udeležencih, določenih v Prilogi I Uredbe (EU) št. 1304/2013 (relevantno za ESS)? (izberi »da« ali »ne«)</w:t>
      </w:r>
    </w:p>
    <w:p w:rsidR="001D2B91" w:rsidRDefault="001D2B91" w:rsidP="001D2B91">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p>
    <w:p w:rsidR="001D2B91" w:rsidRDefault="001D2B91" w:rsidP="001D2B91">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r>
        <w:rPr>
          <w:rFonts w:eastAsia="SimSun"/>
          <w:i/>
          <w:iCs/>
          <w:color w:val="FF0000"/>
          <w:sz w:val="15"/>
          <w:szCs w:val="15"/>
          <w:u w:val="single"/>
          <w:lang w:eastAsia="sl-SI"/>
        </w:rPr>
        <w:t>Izbere</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p w:rsidR="001D2B91" w:rsidRPr="00063D24" w:rsidRDefault="001D2B91" w:rsidP="001D2B91">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p>
    <w:p w:rsidR="001D2B91" w:rsidRPr="004E06B0" w:rsidRDefault="00E863B1" w:rsidP="001D2B91">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sdt>
        <w:sdtPr>
          <w:rPr>
            <w:rFonts w:eastAsia="MS Gothic"/>
            <w:sz w:val="24"/>
            <w:szCs w:val="20"/>
            <w:highlight w:val="lightGray"/>
          </w:rPr>
          <w:id w:val="-1144505032"/>
          <w14:checkbox>
            <w14:checked w14:val="0"/>
            <w14:checkedState w14:val="2612" w14:font="MS Gothic"/>
            <w14:uncheckedState w14:val="2610" w14:font="MS Gothic"/>
          </w14:checkbox>
        </w:sdtPr>
        <w:sdtEndPr/>
        <w:sdtContent>
          <w:r>
            <w:rPr>
              <w:rFonts w:ascii="MS Gothic" w:eastAsia="MS Gothic" w:hAnsi="MS Gothic" w:hint="eastAsia"/>
              <w:sz w:val="24"/>
              <w:szCs w:val="20"/>
              <w:highlight w:val="lightGray"/>
            </w:rPr>
            <w:t>☐</w:t>
          </w:r>
        </w:sdtContent>
      </w:sdt>
      <w:r w:rsidRPr="00DC6841">
        <w:rPr>
          <w:sz w:val="20"/>
          <w:szCs w:val="20"/>
        </w:rPr>
        <w:t> da</w:t>
      </w:r>
      <w:r w:rsidRPr="00DC6841">
        <w:rPr>
          <w:sz w:val="20"/>
          <w:szCs w:val="20"/>
        </w:rPr>
        <w:tab/>
      </w:r>
      <w:r w:rsidRPr="00DC6841">
        <w:rPr>
          <w:sz w:val="20"/>
          <w:szCs w:val="20"/>
        </w:rPr>
        <w:tab/>
      </w:r>
      <w:sdt>
        <w:sdtPr>
          <w:rPr>
            <w:rFonts w:eastAsia="MS Gothic"/>
            <w:sz w:val="24"/>
            <w:szCs w:val="20"/>
            <w:highlight w:val="lightGray"/>
          </w:rPr>
          <w:id w:val="-253367492"/>
          <w14:checkbox>
            <w14:checked w14:val="0"/>
            <w14:checkedState w14:val="2612" w14:font="MS Gothic"/>
            <w14:uncheckedState w14:val="2610" w14:font="MS Gothic"/>
          </w14:checkbox>
        </w:sdtPr>
        <w:sdtEndPr/>
        <w:sdtContent>
          <w:r w:rsidRPr="00D76A2C">
            <w:rPr>
              <w:rFonts w:ascii="MS Gothic" w:eastAsia="MS Gothic" w:hAnsi="MS Gothic" w:hint="eastAsia"/>
              <w:sz w:val="24"/>
              <w:szCs w:val="20"/>
              <w:highlight w:val="lightGray"/>
            </w:rPr>
            <w:t>☐</w:t>
          </w:r>
        </w:sdtContent>
      </w:sdt>
      <w:r w:rsidRPr="00DC6841">
        <w:rPr>
          <w:sz w:val="20"/>
          <w:szCs w:val="20"/>
        </w:rPr>
        <w:t xml:space="preserve">  ne</w:t>
      </w:r>
    </w:p>
    <w:p w:rsidR="001D2B91" w:rsidRPr="004E06B0" w:rsidRDefault="00E81CA6" w:rsidP="001D2B91">
      <w:pPr>
        <w:widowControl w:val="0"/>
        <w:tabs>
          <w:tab w:val="left" w:pos="1180"/>
        </w:tabs>
        <w:overflowPunct w:val="0"/>
        <w:autoSpaceDE w:val="0"/>
        <w:autoSpaceDN w:val="0"/>
        <w:adjustRightInd w:val="0"/>
        <w:spacing w:after="0" w:line="231" w:lineRule="auto"/>
        <w:ind w:left="708" w:right="500" w:hanging="708"/>
        <w:rPr>
          <w:rFonts w:eastAsia="SimSun"/>
          <w:i/>
          <w:iCs/>
          <w:sz w:val="19"/>
          <w:szCs w:val="19"/>
          <w:lang w:eastAsia="sl-SI"/>
        </w:rPr>
      </w:pPr>
      <w:r>
        <w:rPr>
          <w:rFonts w:eastAsia="SimSun"/>
          <w:sz w:val="19"/>
          <w:szCs w:val="19"/>
          <w:lang w:eastAsia="sl-SI"/>
        </w:rPr>
        <w:t>I</w:t>
      </w:r>
      <w:r w:rsidR="001D2B91" w:rsidRPr="004E06B0">
        <w:rPr>
          <w:rFonts w:eastAsia="SimSun"/>
          <w:sz w:val="19"/>
          <w:szCs w:val="19"/>
          <w:lang w:eastAsia="sl-SI"/>
        </w:rPr>
        <w:t>.2.3</w:t>
      </w:r>
      <w:r w:rsidR="001D2B91" w:rsidRPr="004E06B0">
        <w:rPr>
          <w:rFonts w:eastAsia="SimSun"/>
          <w:sz w:val="24"/>
          <w:szCs w:val="24"/>
          <w:lang w:eastAsia="sl-SI"/>
        </w:rPr>
        <w:tab/>
      </w:r>
      <w:r w:rsidR="001D2B91" w:rsidRPr="004E06B0">
        <w:rPr>
          <w:rFonts w:eastAsia="SimSun"/>
          <w:i/>
          <w:iCs/>
          <w:sz w:val="19"/>
          <w:szCs w:val="19"/>
          <w:lang w:eastAsia="sl-SI"/>
        </w:rPr>
        <w:t xml:space="preserve">Ali bodo operacije izbrane na javnem razpisu / javnem pozivu v celoti ali delno izvajali socialni partnerji ali nevladne organizacije (relevantno za </w:t>
      </w:r>
      <w:r w:rsidR="001D2B91" w:rsidRPr="001D2B91">
        <w:rPr>
          <w:rFonts w:eastAsia="SimSun"/>
          <w:i/>
          <w:iCs/>
          <w:sz w:val="19"/>
          <w:szCs w:val="19"/>
          <w:lang w:eastAsia="sl-SI"/>
        </w:rPr>
        <w:t>ESS)? (izberi »da« ali »ne«)</w:t>
      </w:r>
    </w:p>
    <w:p w:rsidR="001D2B91" w:rsidRDefault="001D2B91" w:rsidP="001D2B91">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p>
    <w:p w:rsidR="001D2B91" w:rsidRDefault="001D2B91" w:rsidP="001D2B91">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r>
        <w:rPr>
          <w:rFonts w:eastAsia="SimSun"/>
          <w:i/>
          <w:iCs/>
          <w:color w:val="FF0000"/>
          <w:sz w:val="15"/>
          <w:szCs w:val="15"/>
          <w:u w:val="single"/>
          <w:lang w:eastAsia="sl-SI"/>
        </w:rPr>
        <w:t>Izbere</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p w:rsidR="001D2B91" w:rsidRPr="004E06B0" w:rsidRDefault="001D2B91" w:rsidP="001D2B91">
      <w:pPr>
        <w:widowControl w:val="0"/>
        <w:tabs>
          <w:tab w:val="left" w:pos="1180"/>
        </w:tabs>
        <w:overflowPunct w:val="0"/>
        <w:autoSpaceDE w:val="0"/>
        <w:autoSpaceDN w:val="0"/>
        <w:adjustRightInd w:val="0"/>
        <w:spacing w:after="0" w:line="231" w:lineRule="auto"/>
        <w:ind w:right="500"/>
        <w:rPr>
          <w:rFonts w:eastAsia="SimSun"/>
          <w:i/>
          <w:iCs/>
          <w:sz w:val="19"/>
          <w:szCs w:val="19"/>
          <w:lang w:eastAsia="sl-SI"/>
        </w:rPr>
      </w:pPr>
    </w:p>
    <w:p w:rsidR="001D2B91" w:rsidRPr="004E06B0" w:rsidRDefault="001D2B91" w:rsidP="001D2B91">
      <w:pPr>
        <w:ind w:firstLine="851"/>
        <w:rPr>
          <w:sz w:val="20"/>
          <w:szCs w:val="20"/>
        </w:rPr>
      </w:pPr>
      <w:r w:rsidRPr="004E06B0">
        <w:rPr>
          <w:rFonts w:eastAsia="SimSun"/>
          <w:i/>
          <w:iCs/>
          <w:w w:val="94"/>
          <w:sz w:val="19"/>
          <w:szCs w:val="19"/>
          <w:lang w:eastAsia="sl-SI"/>
        </w:rPr>
        <w:t xml:space="preserve">  </w:t>
      </w:r>
      <w:r w:rsidR="00E863B1" w:rsidRPr="00DC6841">
        <w:rPr>
          <w:rFonts w:eastAsia="SimSun"/>
          <w:i/>
          <w:iCs/>
          <w:w w:val="94"/>
          <w:sz w:val="19"/>
          <w:szCs w:val="19"/>
          <w:lang w:eastAsia="sl-SI"/>
        </w:rPr>
        <w:t xml:space="preserve">   </w:t>
      </w:r>
      <w:r w:rsidR="00E863B1" w:rsidRPr="00D76A2C">
        <w:rPr>
          <w:rFonts w:eastAsia="SimSun"/>
          <w:i/>
          <w:iCs/>
          <w:w w:val="94"/>
          <w:sz w:val="20"/>
          <w:szCs w:val="19"/>
          <w:lang w:eastAsia="sl-SI"/>
        </w:rPr>
        <w:t xml:space="preserve"> </w:t>
      </w:r>
      <w:sdt>
        <w:sdtPr>
          <w:rPr>
            <w:rFonts w:eastAsia="MS Gothic"/>
            <w:sz w:val="24"/>
            <w:szCs w:val="20"/>
            <w:highlight w:val="lightGray"/>
          </w:rPr>
          <w:id w:val="-1068953150"/>
          <w14:checkbox>
            <w14:checked w14:val="0"/>
            <w14:checkedState w14:val="2612" w14:font="MS Gothic"/>
            <w14:uncheckedState w14:val="2610" w14:font="MS Gothic"/>
          </w14:checkbox>
        </w:sdtPr>
        <w:sdtEndPr/>
        <w:sdtContent>
          <w:r w:rsidR="00E863B1">
            <w:rPr>
              <w:rFonts w:ascii="MS Gothic" w:eastAsia="MS Gothic" w:hAnsi="MS Gothic" w:hint="eastAsia"/>
              <w:sz w:val="24"/>
              <w:szCs w:val="20"/>
              <w:highlight w:val="lightGray"/>
            </w:rPr>
            <w:t>☐</w:t>
          </w:r>
        </w:sdtContent>
      </w:sdt>
      <w:r w:rsidR="00E863B1" w:rsidRPr="00DC6841">
        <w:rPr>
          <w:sz w:val="20"/>
          <w:szCs w:val="20"/>
        </w:rPr>
        <w:t> da</w:t>
      </w:r>
      <w:r w:rsidR="00E863B1" w:rsidRPr="00DC6841">
        <w:rPr>
          <w:sz w:val="20"/>
          <w:szCs w:val="20"/>
        </w:rPr>
        <w:tab/>
      </w:r>
      <w:r w:rsidR="00E863B1" w:rsidRPr="00DC6841">
        <w:rPr>
          <w:sz w:val="20"/>
          <w:szCs w:val="20"/>
        </w:rPr>
        <w:tab/>
      </w:r>
      <w:sdt>
        <w:sdtPr>
          <w:rPr>
            <w:rFonts w:eastAsia="MS Gothic"/>
            <w:sz w:val="24"/>
            <w:szCs w:val="20"/>
            <w:highlight w:val="lightGray"/>
          </w:rPr>
          <w:id w:val="-2035336199"/>
          <w14:checkbox>
            <w14:checked w14:val="0"/>
            <w14:checkedState w14:val="2612" w14:font="MS Gothic"/>
            <w14:uncheckedState w14:val="2610" w14:font="MS Gothic"/>
          </w14:checkbox>
        </w:sdtPr>
        <w:sdtEndPr/>
        <w:sdtContent>
          <w:r w:rsidR="00E863B1" w:rsidRPr="00D76A2C">
            <w:rPr>
              <w:rFonts w:ascii="MS Gothic" w:eastAsia="MS Gothic" w:hAnsi="MS Gothic" w:hint="eastAsia"/>
              <w:sz w:val="24"/>
              <w:szCs w:val="20"/>
              <w:highlight w:val="lightGray"/>
            </w:rPr>
            <w:t>☐</w:t>
          </w:r>
        </w:sdtContent>
      </w:sdt>
      <w:r w:rsidR="00E863B1" w:rsidRPr="00DC6841">
        <w:rPr>
          <w:sz w:val="20"/>
          <w:szCs w:val="20"/>
        </w:rPr>
        <w:t xml:space="preserve">  ne</w:t>
      </w:r>
    </w:p>
    <w:p w:rsidR="001D2B91" w:rsidRPr="004E06B0" w:rsidRDefault="00E81CA6" w:rsidP="001D2B91">
      <w:pPr>
        <w:widowControl w:val="0"/>
        <w:tabs>
          <w:tab w:val="left" w:pos="1180"/>
        </w:tabs>
        <w:overflowPunct w:val="0"/>
        <w:autoSpaceDE w:val="0"/>
        <w:autoSpaceDN w:val="0"/>
        <w:adjustRightInd w:val="0"/>
        <w:spacing w:after="0" w:line="231" w:lineRule="auto"/>
        <w:ind w:left="708" w:right="500" w:hanging="708"/>
        <w:rPr>
          <w:rFonts w:eastAsia="SimSun"/>
          <w:i/>
          <w:iCs/>
          <w:sz w:val="19"/>
          <w:szCs w:val="19"/>
          <w:lang w:eastAsia="sl-SI"/>
        </w:rPr>
      </w:pPr>
      <w:r>
        <w:rPr>
          <w:rFonts w:eastAsia="SimSun"/>
          <w:sz w:val="19"/>
          <w:szCs w:val="19"/>
          <w:lang w:eastAsia="sl-SI"/>
        </w:rPr>
        <w:t>I</w:t>
      </w:r>
      <w:r w:rsidR="001D2B91" w:rsidRPr="004E06B0">
        <w:rPr>
          <w:rFonts w:eastAsia="SimSun"/>
          <w:sz w:val="19"/>
          <w:szCs w:val="19"/>
          <w:lang w:eastAsia="sl-SI"/>
        </w:rPr>
        <w:t>.2.4</w:t>
      </w:r>
      <w:r w:rsidR="001D2B91" w:rsidRPr="004E06B0">
        <w:rPr>
          <w:rFonts w:eastAsia="SimSun"/>
          <w:sz w:val="24"/>
          <w:szCs w:val="24"/>
          <w:lang w:eastAsia="sl-SI"/>
        </w:rPr>
        <w:tab/>
      </w:r>
      <w:r w:rsidR="001D2B91" w:rsidRPr="004E06B0">
        <w:rPr>
          <w:rFonts w:eastAsia="SimSun"/>
          <w:i/>
          <w:iCs/>
          <w:sz w:val="19"/>
          <w:szCs w:val="19"/>
          <w:lang w:eastAsia="sl-SI"/>
        </w:rPr>
        <w:t xml:space="preserve">Ali bodo operacije izbrane na javnem razpisu / javnem pozivu namenjene izboljšanju položaja na trgu dela za ženske (relevantno za </w:t>
      </w:r>
      <w:r w:rsidR="001D2B91" w:rsidRPr="001D2B91">
        <w:rPr>
          <w:rFonts w:eastAsia="SimSun"/>
          <w:i/>
          <w:iCs/>
          <w:sz w:val="19"/>
          <w:szCs w:val="19"/>
          <w:lang w:eastAsia="sl-SI"/>
        </w:rPr>
        <w:t>ESS)? (izberi »da« ali »ne«)</w:t>
      </w:r>
    </w:p>
    <w:p w:rsidR="001D2B91" w:rsidRDefault="001D2B91" w:rsidP="001D2B91">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p>
    <w:p w:rsidR="001D2B91" w:rsidRDefault="001D2B91" w:rsidP="001D2B91">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r>
        <w:rPr>
          <w:rFonts w:eastAsia="SimSun"/>
          <w:i/>
          <w:iCs/>
          <w:color w:val="FF0000"/>
          <w:sz w:val="15"/>
          <w:szCs w:val="15"/>
          <w:u w:val="single"/>
          <w:lang w:eastAsia="sl-SI"/>
        </w:rPr>
        <w:t>Izbere</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p w:rsidR="001D2B91" w:rsidRPr="004E06B0" w:rsidRDefault="001D2B91" w:rsidP="001D2B91">
      <w:pPr>
        <w:widowControl w:val="0"/>
        <w:tabs>
          <w:tab w:val="left" w:pos="1180"/>
        </w:tabs>
        <w:overflowPunct w:val="0"/>
        <w:autoSpaceDE w:val="0"/>
        <w:autoSpaceDN w:val="0"/>
        <w:adjustRightInd w:val="0"/>
        <w:spacing w:after="0" w:line="231" w:lineRule="auto"/>
        <w:ind w:right="500"/>
        <w:rPr>
          <w:rFonts w:eastAsia="SimSun"/>
          <w:i/>
          <w:iCs/>
          <w:sz w:val="19"/>
          <w:szCs w:val="19"/>
          <w:lang w:eastAsia="sl-SI"/>
        </w:rPr>
      </w:pPr>
    </w:p>
    <w:p w:rsidR="001D2B91" w:rsidRPr="004E06B0" w:rsidRDefault="00E863B1" w:rsidP="001D2B91">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sdt>
        <w:sdtPr>
          <w:rPr>
            <w:rFonts w:eastAsia="MS Gothic"/>
            <w:sz w:val="24"/>
            <w:szCs w:val="20"/>
            <w:highlight w:val="lightGray"/>
          </w:rPr>
          <w:id w:val="133222016"/>
          <w14:checkbox>
            <w14:checked w14:val="0"/>
            <w14:checkedState w14:val="2612" w14:font="MS Gothic"/>
            <w14:uncheckedState w14:val="2610" w14:font="MS Gothic"/>
          </w14:checkbox>
        </w:sdtPr>
        <w:sdtEndPr/>
        <w:sdtContent>
          <w:r>
            <w:rPr>
              <w:rFonts w:ascii="MS Gothic" w:eastAsia="MS Gothic" w:hAnsi="MS Gothic" w:hint="eastAsia"/>
              <w:sz w:val="24"/>
              <w:szCs w:val="20"/>
              <w:highlight w:val="lightGray"/>
            </w:rPr>
            <w:t>☐</w:t>
          </w:r>
        </w:sdtContent>
      </w:sdt>
      <w:r w:rsidRPr="00DC6841">
        <w:rPr>
          <w:sz w:val="20"/>
          <w:szCs w:val="20"/>
        </w:rPr>
        <w:t> da</w:t>
      </w:r>
      <w:r w:rsidRPr="00DC6841">
        <w:rPr>
          <w:sz w:val="20"/>
          <w:szCs w:val="20"/>
        </w:rPr>
        <w:tab/>
      </w:r>
      <w:r w:rsidRPr="00DC6841">
        <w:rPr>
          <w:sz w:val="20"/>
          <w:szCs w:val="20"/>
        </w:rPr>
        <w:tab/>
      </w:r>
      <w:sdt>
        <w:sdtPr>
          <w:rPr>
            <w:rFonts w:eastAsia="MS Gothic"/>
            <w:sz w:val="24"/>
            <w:szCs w:val="20"/>
            <w:highlight w:val="lightGray"/>
          </w:rPr>
          <w:id w:val="2056885706"/>
          <w14:checkbox>
            <w14:checked w14:val="0"/>
            <w14:checkedState w14:val="2612" w14:font="MS Gothic"/>
            <w14:uncheckedState w14:val="2610" w14:font="MS Gothic"/>
          </w14:checkbox>
        </w:sdtPr>
        <w:sdtEndPr/>
        <w:sdtContent>
          <w:r w:rsidRPr="00D76A2C">
            <w:rPr>
              <w:rFonts w:ascii="MS Gothic" w:eastAsia="MS Gothic" w:hAnsi="MS Gothic" w:hint="eastAsia"/>
              <w:sz w:val="24"/>
              <w:szCs w:val="20"/>
              <w:highlight w:val="lightGray"/>
            </w:rPr>
            <w:t>☐</w:t>
          </w:r>
        </w:sdtContent>
      </w:sdt>
      <w:r w:rsidRPr="00DC6841">
        <w:rPr>
          <w:sz w:val="20"/>
          <w:szCs w:val="20"/>
        </w:rPr>
        <w:t xml:space="preserve">  ne</w:t>
      </w:r>
    </w:p>
    <w:p w:rsidR="001D2B91" w:rsidRPr="004E06B0" w:rsidRDefault="00E81CA6" w:rsidP="001D2B91">
      <w:pPr>
        <w:widowControl w:val="0"/>
        <w:tabs>
          <w:tab w:val="left" w:pos="1180"/>
        </w:tabs>
        <w:overflowPunct w:val="0"/>
        <w:autoSpaceDE w:val="0"/>
        <w:autoSpaceDN w:val="0"/>
        <w:adjustRightInd w:val="0"/>
        <w:spacing w:after="0" w:line="231" w:lineRule="auto"/>
        <w:ind w:left="708" w:right="500" w:hanging="708"/>
        <w:rPr>
          <w:rFonts w:eastAsia="SimSun"/>
          <w:i/>
          <w:iCs/>
          <w:sz w:val="19"/>
          <w:szCs w:val="19"/>
          <w:lang w:eastAsia="sl-SI"/>
        </w:rPr>
      </w:pPr>
      <w:r>
        <w:rPr>
          <w:rFonts w:eastAsia="SimSun"/>
          <w:sz w:val="19"/>
          <w:szCs w:val="19"/>
          <w:lang w:eastAsia="sl-SI"/>
        </w:rPr>
        <w:t>I</w:t>
      </w:r>
      <w:r w:rsidR="001D2B91" w:rsidRPr="004E06B0">
        <w:rPr>
          <w:rFonts w:eastAsia="SimSun"/>
          <w:sz w:val="19"/>
          <w:szCs w:val="19"/>
          <w:lang w:eastAsia="sl-SI"/>
        </w:rPr>
        <w:t>.2.5</w:t>
      </w:r>
      <w:r w:rsidR="001D2B91" w:rsidRPr="004E06B0">
        <w:rPr>
          <w:rFonts w:eastAsia="SimSun"/>
          <w:sz w:val="24"/>
          <w:szCs w:val="24"/>
          <w:lang w:eastAsia="sl-SI"/>
        </w:rPr>
        <w:tab/>
      </w:r>
      <w:r w:rsidR="001D2B91" w:rsidRPr="004E06B0">
        <w:rPr>
          <w:rFonts w:eastAsia="SimSun"/>
          <w:i/>
          <w:iCs/>
          <w:sz w:val="19"/>
          <w:szCs w:val="19"/>
          <w:lang w:eastAsia="sl-SI"/>
        </w:rPr>
        <w:t>Ali bodo operacije izbrane na javnem razpisu / javnem pozivu namenjene namenjen javni upravi ali javnim službam na nacionalni, regionalni ali lokalni ravni (</w:t>
      </w:r>
      <w:r w:rsidR="001D2B91" w:rsidRPr="001D2B91">
        <w:rPr>
          <w:rFonts w:eastAsia="SimSun"/>
          <w:i/>
          <w:iCs/>
          <w:sz w:val="19"/>
          <w:szCs w:val="19"/>
          <w:lang w:eastAsia="sl-SI"/>
        </w:rPr>
        <w:t>relevantno za ESS)? (izberi »da« ali »ne«)</w:t>
      </w:r>
    </w:p>
    <w:p w:rsidR="001D2B91" w:rsidRDefault="001D2B91" w:rsidP="001D2B91">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p>
    <w:p w:rsidR="001D2B91" w:rsidRDefault="001D2B91" w:rsidP="001D2B91">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r>
        <w:rPr>
          <w:rFonts w:eastAsia="SimSun"/>
          <w:i/>
          <w:iCs/>
          <w:color w:val="FF0000"/>
          <w:sz w:val="15"/>
          <w:szCs w:val="15"/>
          <w:u w:val="single"/>
          <w:lang w:eastAsia="sl-SI"/>
        </w:rPr>
        <w:t>Izbere</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p w:rsidR="001D2B91" w:rsidRPr="004E06B0" w:rsidRDefault="001D2B91" w:rsidP="001D2B91">
      <w:pPr>
        <w:widowControl w:val="0"/>
        <w:tabs>
          <w:tab w:val="left" w:pos="1180"/>
        </w:tabs>
        <w:overflowPunct w:val="0"/>
        <w:autoSpaceDE w:val="0"/>
        <w:autoSpaceDN w:val="0"/>
        <w:adjustRightInd w:val="0"/>
        <w:spacing w:after="0" w:line="231" w:lineRule="auto"/>
        <w:ind w:right="500"/>
        <w:rPr>
          <w:rFonts w:eastAsia="SimSun"/>
          <w:i/>
          <w:iCs/>
          <w:sz w:val="19"/>
          <w:szCs w:val="19"/>
          <w:lang w:eastAsia="sl-SI"/>
        </w:rPr>
      </w:pPr>
    </w:p>
    <w:p w:rsidR="001D2B91" w:rsidRPr="004E06B0" w:rsidRDefault="00E863B1" w:rsidP="001D2B91">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sdt>
        <w:sdtPr>
          <w:rPr>
            <w:rFonts w:eastAsia="MS Gothic"/>
            <w:sz w:val="24"/>
            <w:szCs w:val="20"/>
            <w:highlight w:val="lightGray"/>
          </w:rPr>
          <w:id w:val="-672178400"/>
          <w14:checkbox>
            <w14:checked w14:val="0"/>
            <w14:checkedState w14:val="2612" w14:font="MS Gothic"/>
            <w14:uncheckedState w14:val="2610" w14:font="MS Gothic"/>
          </w14:checkbox>
        </w:sdtPr>
        <w:sdtEndPr/>
        <w:sdtContent>
          <w:r>
            <w:rPr>
              <w:rFonts w:ascii="MS Gothic" w:eastAsia="MS Gothic" w:hAnsi="MS Gothic" w:hint="eastAsia"/>
              <w:sz w:val="24"/>
              <w:szCs w:val="20"/>
              <w:highlight w:val="lightGray"/>
            </w:rPr>
            <w:t>☐</w:t>
          </w:r>
        </w:sdtContent>
      </w:sdt>
      <w:r w:rsidRPr="00DC6841">
        <w:rPr>
          <w:sz w:val="20"/>
          <w:szCs w:val="20"/>
        </w:rPr>
        <w:t> da</w:t>
      </w:r>
      <w:r w:rsidRPr="00DC6841">
        <w:rPr>
          <w:sz w:val="20"/>
          <w:szCs w:val="20"/>
        </w:rPr>
        <w:tab/>
      </w:r>
      <w:r w:rsidRPr="00DC6841">
        <w:rPr>
          <w:sz w:val="20"/>
          <w:szCs w:val="20"/>
        </w:rPr>
        <w:tab/>
      </w:r>
      <w:sdt>
        <w:sdtPr>
          <w:rPr>
            <w:rFonts w:eastAsia="MS Gothic"/>
            <w:sz w:val="24"/>
            <w:szCs w:val="20"/>
            <w:highlight w:val="lightGray"/>
          </w:rPr>
          <w:id w:val="-1553613575"/>
          <w14:checkbox>
            <w14:checked w14:val="0"/>
            <w14:checkedState w14:val="2612" w14:font="MS Gothic"/>
            <w14:uncheckedState w14:val="2610" w14:font="MS Gothic"/>
          </w14:checkbox>
        </w:sdtPr>
        <w:sdtEndPr/>
        <w:sdtContent>
          <w:r w:rsidRPr="00D76A2C">
            <w:rPr>
              <w:rFonts w:ascii="MS Gothic" w:eastAsia="MS Gothic" w:hAnsi="MS Gothic" w:hint="eastAsia"/>
              <w:sz w:val="24"/>
              <w:szCs w:val="20"/>
              <w:highlight w:val="lightGray"/>
            </w:rPr>
            <w:t>☐</w:t>
          </w:r>
        </w:sdtContent>
      </w:sdt>
      <w:r w:rsidRPr="00DC6841">
        <w:rPr>
          <w:sz w:val="20"/>
          <w:szCs w:val="20"/>
        </w:rPr>
        <w:t xml:space="preserve">  ne</w:t>
      </w:r>
    </w:p>
    <w:p w:rsidR="0052051B" w:rsidRPr="00DC6841" w:rsidRDefault="0052051B" w:rsidP="009E5786">
      <w:pPr>
        <w:widowControl w:val="0"/>
        <w:numPr>
          <w:ilvl w:val="0"/>
          <w:numId w:val="43"/>
        </w:numPr>
        <w:overflowPunct w:val="0"/>
        <w:autoSpaceDE w:val="0"/>
        <w:autoSpaceDN w:val="0"/>
        <w:adjustRightInd w:val="0"/>
        <w:spacing w:after="0" w:line="240" w:lineRule="auto"/>
        <w:ind w:left="709" w:hanging="709"/>
        <w:jc w:val="both"/>
        <w:rPr>
          <w:rFonts w:eastAsia="SimSun"/>
          <w:b/>
          <w:sz w:val="28"/>
          <w:szCs w:val="28"/>
          <w:lang w:eastAsia="sl-SI"/>
        </w:rPr>
      </w:pPr>
      <w:r w:rsidRPr="00DC6841">
        <w:rPr>
          <w:rFonts w:eastAsia="SimSun"/>
          <w:sz w:val="18"/>
          <w:szCs w:val="18"/>
          <w:lang w:eastAsia="sl-SI"/>
        </w:rPr>
        <w:br w:type="page"/>
      </w:r>
      <w:r w:rsidRPr="00DC6841">
        <w:rPr>
          <w:rFonts w:eastAsia="SimSun"/>
          <w:b/>
          <w:sz w:val="28"/>
          <w:szCs w:val="28"/>
          <w:lang w:eastAsia="sl-SI"/>
        </w:rPr>
        <w:lastRenderedPageBreak/>
        <w:t xml:space="preserve">ČASOVNI RAZPORED ZA IZVEDBO </w:t>
      </w:r>
    </w:p>
    <w:p w:rsidR="0052051B" w:rsidRPr="00DC6841" w:rsidRDefault="0052051B" w:rsidP="0052051B">
      <w:pPr>
        <w:widowControl w:val="0"/>
        <w:overflowPunct w:val="0"/>
        <w:autoSpaceDE w:val="0"/>
        <w:autoSpaceDN w:val="0"/>
        <w:adjustRightInd w:val="0"/>
        <w:spacing w:after="0" w:line="240" w:lineRule="auto"/>
        <w:jc w:val="both"/>
        <w:rPr>
          <w:rFonts w:eastAsia="SimSun"/>
          <w:b/>
          <w:sz w:val="28"/>
          <w:szCs w:val="28"/>
          <w:lang w:eastAsia="sl-SI"/>
        </w:rPr>
      </w:pPr>
    </w:p>
    <w:p w:rsidR="0052051B" w:rsidRPr="00DC6841" w:rsidRDefault="00E166F7" w:rsidP="009E5786">
      <w:pPr>
        <w:widowControl w:val="0"/>
        <w:autoSpaceDE w:val="0"/>
        <w:autoSpaceDN w:val="0"/>
        <w:adjustRightInd w:val="0"/>
        <w:spacing w:after="0" w:line="240" w:lineRule="auto"/>
        <w:ind w:left="709" w:hanging="709"/>
        <w:rPr>
          <w:rFonts w:eastAsia="SimSun"/>
          <w:b/>
          <w:sz w:val="24"/>
          <w:szCs w:val="24"/>
          <w:lang w:eastAsia="sl-SI"/>
        </w:rPr>
      </w:pPr>
      <w:r>
        <w:rPr>
          <w:rFonts w:eastAsia="SimSun"/>
          <w:b/>
          <w:sz w:val="19"/>
          <w:szCs w:val="19"/>
          <w:lang w:eastAsia="sl-SI"/>
        </w:rPr>
        <w:t>J</w:t>
      </w:r>
      <w:r w:rsidR="0052051B" w:rsidRPr="00DC6841">
        <w:rPr>
          <w:rFonts w:eastAsia="SimSun"/>
          <w:b/>
          <w:sz w:val="19"/>
          <w:szCs w:val="19"/>
          <w:lang w:eastAsia="sl-SI"/>
        </w:rPr>
        <w:t>.1</w:t>
      </w:r>
      <w:r w:rsidR="0052051B" w:rsidRPr="00DC6841">
        <w:rPr>
          <w:rFonts w:eastAsia="SimSun"/>
          <w:b/>
          <w:sz w:val="24"/>
          <w:szCs w:val="24"/>
          <w:lang w:eastAsia="sl-SI"/>
        </w:rPr>
        <w:tab/>
      </w:r>
      <w:r w:rsidR="0052051B" w:rsidRPr="00DC6841">
        <w:rPr>
          <w:rFonts w:eastAsia="SimSun"/>
          <w:b/>
          <w:bCs/>
          <w:sz w:val="19"/>
          <w:szCs w:val="19"/>
          <w:lang w:eastAsia="sl-SI"/>
        </w:rPr>
        <w:t xml:space="preserve">Časovni razpored </w:t>
      </w:r>
      <w:r w:rsidR="00CB7A59">
        <w:rPr>
          <w:rFonts w:eastAsia="SimSun"/>
          <w:b/>
          <w:bCs/>
          <w:sz w:val="19"/>
          <w:szCs w:val="19"/>
          <w:lang w:eastAsia="sl-SI"/>
        </w:rPr>
        <w:t>operacije</w:t>
      </w:r>
    </w:p>
    <w:p w:rsidR="0052051B" w:rsidRPr="00DC6841" w:rsidRDefault="0052051B" w:rsidP="0052051B">
      <w:pPr>
        <w:widowControl w:val="0"/>
        <w:overflowPunct w:val="0"/>
        <w:autoSpaceDE w:val="0"/>
        <w:autoSpaceDN w:val="0"/>
        <w:adjustRightInd w:val="0"/>
        <w:spacing w:after="0" w:line="240" w:lineRule="auto"/>
        <w:jc w:val="both"/>
        <w:rPr>
          <w:rFonts w:eastAsia="SimSun"/>
          <w:b/>
          <w:sz w:val="28"/>
          <w:szCs w:val="28"/>
          <w:lang w:eastAsia="sl-SI"/>
        </w:rPr>
      </w:pPr>
    </w:p>
    <w:p w:rsidR="0052051B" w:rsidRPr="00DC6841" w:rsidRDefault="0052051B" w:rsidP="00E166F7">
      <w:pPr>
        <w:widowControl w:val="0"/>
        <w:overflowPunct w:val="0"/>
        <w:autoSpaceDE w:val="0"/>
        <w:autoSpaceDN w:val="0"/>
        <w:adjustRightInd w:val="0"/>
        <w:spacing w:after="0" w:line="257" w:lineRule="auto"/>
        <w:ind w:right="10"/>
        <w:jc w:val="both"/>
        <w:rPr>
          <w:rFonts w:eastAsia="SimSun"/>
          <w:sz w:val="24"/>
          <w:szCs w:val="24"/>
          <w:lang w:eastAsia="sl-SI"/>
        </w:rPr>
      </w:pPr>
      <w:r w:rsidRPr="00DC6841">
        <w:rPr>
          <w:rFonts w:eastAsia="SimSun"/>
          <w:sz w:val="18"/>
          <w:szCs w:val="18"/>
          <w:lang w:eastAsia="sl-SI"/>
        </w:rPr>
        <w:t xml:space="preserve">Navedite časovni razpored </w:t>
      </w:r>
      <w:r w:rsidR="00CB7A59">
        <w:rPr>
          <w:rFonts w:eastAsia="SimSun"/>
          <w:sz w:val="18"/>
          <w:szCs w:val="18"/>
          <w:lang w:eastAsia="sl-SI"/>
        </w:rPr>
        <w:t xml:space="preserve">za razvoj in izvedbo </w:t>
      </w:r>
      <w:r w:rsidR="00CB7A59" w:rsidRPr="00CB7A59">
        <w:rPr>
          <w:rFonts w:eastAsia="SimSun"/>
          <w:sz w:val="18"/>
          <w:szCs w:val="18"/>
          <w:lang w:eastAsia="sl-SI"/>
        </w:rPr>
        <w:t>celotne operacije</w:t>
      </w:r>
      <w:r w:rsidRPr="00CB7A59">
        <w:rPr>
          <w:rFonts w:eastAsia="SimSun"/>
          <w:sz w:val="18"/>
          <w:szCs w:val="18"/>
          <w:lang w:eastAsia="sl-SI"/>
        </w:rPr>
        <w:t xml:space="preserve"> ter</w:t>
      </w:r>
      <w:r w:rsidRPr="00DC6841">
        <w:rPr>
          <w:rFonts w:eastAsia="SimSun"/>
          <w:sz w:val="18"/>
          <w:szCs w:val="18"/>
          <w:lang w:eastAsia="sl-SI"/>
        </w:rPr>
        <w:t xml:space="preserve"> priložite povzetek razporeda glavnih kategorij del (tj. gantogram, če je na voljo). Če vloga zadeva fazo </w:t>
      </w:r>
      <w:r w:rsidR="00CB7A59">
        <w:rPr>
          <w:rFonts w:eastAsia="SimSun"/>
          <w:sz w:val="18"/>
          <w:szCs w:val="18"/>
          <w:lang w:eastAsia="sl-SI"/>
        </w:rPr>
        <w:t xml:space="preserve">širšega </w:t>
      </w:r>
      <w:r w:rsidRPr="00DC6841">
        <w:rPr>
          <w:rFonts w:eastAsia="SimSun"/>
          <w:sz w:val="18"/>
          <w:szCs w:val="18"/>
          <w:lang w:eastAsia="sl-SI"/>
        </w:rPr>
        <w:t xml:space="preserve">projekta, v preglednici jasno </w:t>
      </w:r>
      <w:r w:rsidR="00CB7A59">
        <w:rPr>
          <w:rFonts w:eastAsia="SimSun"/>
          <w:sz w:val="18"/>
          <w:szCs w:val="18"/>
          <w:lang w:eastAsia="sl-SI"/>
        </w:rPr>
        <w:t>navedite elemente celotne operacije</w:t>
      </w:r>
      <w:r w:rsidRPr="00DC6841">
        <w:rPr>
          <w:rFonts w:eastAsia="SimSun"/>
          <w:sz w:val="18"/>
          <w:szCs w:val="18"/>
          <w:lang w:eastAsia="sl-SI"/>
        </w:rPr>
        <w:t>, za katere je bila s to vlogo zaprošena pomoč:</w:t>
      </w:r>
    </w:p>
    <w:p w:rsidR="0052051B" w:rsidRPr="00DC6841" w:rsidRDefault="0052051B" w:rsidP="0052051B">
      <w:pPr>
        <w:widowControl w:val="0"/>
        <w:overflowPunct w:val="0"/>
        <w:autoSpaceDE w:val="0"/>
        <w:autoSpaceDN w:val="0"/>
        <w:adjustRightInd w:val="0"/>
        <w:spacing w:after="0" w:line="240" w:lineRule="auto"/>
        <w:jc w:val="both"/>
        <w:rPr>
          <w:rFonts w:eastAsia="SimSun"/>
          <w:b/>
          <w:sz w:val="28"/>
          <w:szCs w:val="28"/>
          <w:lang w:eastAsia="sl-SI"/>
        </w:rPr>
      </w:pPr>
    </w:p>
    <w:tbl>
      <w:tblPr>
        <w:tblW w:w="0" w:type="auto"/>
        <w:tblLayout w:type="fixed"/>
        <w:tblCellMar>
          <w:left w:w="0" w:type="dxa"/>
          <w:right w:w="0" w:type="dxa"/>
        </w:tblCellMar>
        <w:tblLook w:val="0000" w:firstRow="0" w:lastRow="0" w:firstColumn="0" w:lastColumn="0" w:noHBand="0" w:noVBand="0"/>
      </w:tblPr>
      <w:tblGrid>
        <w:gridCol w:w="200"/>
        <w:gridCol w:w="1860"/>
        <w:gridCol w:w="2200"/>
        <w:gridCol w:w="2140"/>
        <w:gridCol w:w="220"/>
        <w:gridCol w:w="1900"/>
      </w:tblGrid>
      <w:tr w:rsidR="0052051B" w:rsidRPr="00DC6841" w:rsidTr="00231FAB">
        <w:trPr>
          <w:trHeight w:val="264"/>
        </w:trPr>
        <w:tc>
          <w:tcPr>
            <w:tcW w:w="200" w:type="dxa"/>
            <w:tcBorders>
              <w:top w:val="single" w:sz="8" w:space="0" w:color="auto"/>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860" w:type="dxa"/>
            <w:tcBorders>
              <w:top w:val="single" w:sz="8" w:space="0" w:color="auto"/>
              <w:left w:val="nil"/>
              <w:bottom w:val="nil"/>
              <w:right w:val="nil"/>
            </w:tcBorders>
            <w:shd w:val="pct10" w:color="auto" w:fill="auto"/>
            <w:vAlign w:val="bottom"/>
          </w:tcPr>
          <w:p w:rsidR="0052051B" w:rsidRPr="00DC6841" w:rsidRDefault="0052051B" w:rsidP="00231FAB">
            <w:pPr>
              <w:widowControl w:val="0"/>
              <w:autoSpaceDE w:val="0"/>
              <w:autoSpaceDN w:val="0"/>
              <w:adjustRightInd w:val="0"/>
              <w:spacing w:after="0" w:line="240" w:lineRule="auto"/>
              <w:rPr>
                <w:rFonts w:eastAsia="SimSun"/>
                <w:b/>
                <w:sz w:val="24"/>
                <w:szCs w:val="24"/>
                <w:lang w:eastAsia="sl-SI"/>
              </w:rPr>
            </w:pPr>
          </w:p>
        </w:tc>
        <w:tc>
          <w:tcPr>
            <w:tcW w:w="2200" w:type="dxa"/>
            <w:tcBorders>
              <w:top w:val="single" w:sz="8" w:space="0" w:color="auto"/>
              <w:left w:val="nil"/>
              <w:bottom w:val="nil"/>
              <w:right w:val="single" w:sz="8" w:space="0" w:color="auto"/>
            </w:tcBorders>
            <w:shd w:val="pct10" w:color="auto" w:fill="auto"/>
            <w:vAlign w:val="bottom"/>
          </w:tcPr>
          <w:p w:rsidR="0052051B" w:rsidRPr="00DC6841" w:rsidRDefault="0052051B" w:rsidP="00231FAB">
            <w:pPr>
              <w:widowControl w:val="0"/>
              <w:autoSpaceDE w:val="0"/>
              <w:autoSpaceDN w:val="0"/>
              <w:adjustRightInd w:val="0"/>
              <w:spacing w:after="0" w:line="240" w:lineRule="auto"/>
              <w:rPr>
                <w:rFonts w:eastAsia="SimSun"/>
                <w:b/>
                <w:sz w:val="24"/>
                <w:szCs w:val="24"/>
                <w:lang w:eastAsia="sl-SI"/>
              </w:rPr>
            </w:pPr>
          </w:p>
        </w:tc>
        <w:tc>
          <w:tcPr>
            <w:tcW w:w="2140" w:type="dxa"/>
            <w:tcBorders>
              <w:top w:val="single" w:sz="8" w:space="0" w:color="auto"/>
              <w:left w:val="nil"/>
              <w:bottom w:val="nil"/>
              <w:right w:val="single" w:sz="8" w:space="0" w:color="auto"/>
            </w:tcBorders>
            <w:shd w:val="pct10" w:color="auto" w:fill="auto"/>
            <w:vAlign w:val="bottom"/>
          </w:tcPr>
          <w:p w:rsidR="0052051B" w:rsidRPr="00DC6841" w:rsidRDefault="0052051B" w:rsidP="00231FAB">
            <w:pPr>
              <w:widowControl w:val="0"/>
              <w:autoSpaceDE w:val="0"/>
              <w:autoSpaceDN w:val="0"/>
              <w:adjustRightInd w:val="0"/>
              <w:spacing w:after="0" w:line="240" w:lineRule="auto"/>
              <w:jc w:val="center"/>
              <w:rPr>
                <w:rFonts w:eastAsia="SimSun"/>
                <w:b/>
                <w:sz w:val="24"/>
                <w:szCs w:val="24"/>
                <w:lang w:eastAsia="sl-SI"/>
              </w:rPr>
            </w:pPr>
            <w:r w:rsidRPr="00DC6841">
              <w:rPr>
                <w:rFonts w:eastAsia="SimSun"/>
                <w:b/>
                <w:w w:val="88"/>
                <w:sz w:val="17"/>
                <w:szCs w:val="17"/>
                <w:lang w:eastAsia="sl-SI"/>
              </w:rPr>
              <w:t>Datum začetka</w:t>
            </w:r>
          </w:p>
        </w:tc>
        <w:tc>
          <w:tcPr>
            <w:tcW w:w="220" w:type="dxa"/>
            <w:tcBorders>
              <w:top w:val="single" w:sz="8" w:space="0" w:color="auto"/>
              <w:left w:val="nil"/>
              <w:bottom w:val="nil"/>
              <w:right w:val="nil"/>
            </w:tcBorders>
            <w:shd w:val="pct10" w:color="auto" w:fill="auto"/>
            <w:vAlign w:val="bottom"/>
          </w:tcPr>
          <w:p w:rsidR="0052051B" w:rsidRPr="00DC6841" w:rsidRDefault="0052051B" w:rsidP="00231FAB">
            <w:pPr>
              <w:widowControl w:val="0"/>
              <w:autoSpaceDE w:val="0"/>
              <w:autoSpaceDN w:val="0"/>
              <w:adjustRightInd w:val="0"/>
              <w:spacing w:after="0" w:line="240" w:lineRule="auto"/>
              <w:rPr>
                <w:rFonts w:eastAsia="SimSun"/>
                <w:b/>
                <w:sz w:val="24"/>
                <w:szCs w:val="24"/>
                <w:lang w:eastAsia="sl-SI"/>
              </w:rPr>
            </w:pPr>
          </w:p>
        </w:tc>
        <w:tc>
          <w:tcPr>
            <w:tcW w:w="1900" w:type="dxa"/>
            <w:tcBorders>
              <w:top w:val="single" w:sz="8" w:space="0" w:color="auto"/>
              <w:left w:val="nil"/>
              <w:bottom w:val="nil"/>
              <w:right w:val="nil"/>
            </w:tcBorders>
            <w:shd w:val="pct10" w:color="auto" w:fill="auto"/>
            <w:vAlign w:val="bottom"/>
          </w:tcPr>
          <w:p w:rsidR="0052051B" w:rsidRPr="00DC6841" w:rsidRDefault="0052051B" w:rsidP="00231FAB">
            <w:pPr>
              <w:widowControl w:val="0"/>
              <w:autoSpaceDE w:val="0"/>
              <w:autoSpaceDN w:val="0"/>
              <w:adjustRightInd w:val="0"/>
              <w:spacing w:after="0" w:line="240" w:lineRule="auto"/>
              <w:ind w:right="146"/>
              <w:jc w:val="center"/>
              <w:rPr>
                <w:rFonts w:eastAsia="SimSun"/>
                <w:b/>
                <w:sz w:val="24"/>
                <w:szCs w:val="24"/>
                <w:lang w:eastAsia="sl-SI"/>
              </w:rPr>
            </w:pPr>
            <w:r w:rsidRPr="00DC6841">
              <w:rPr>
                <w:rFonts w:eastAsia="SimSun"/>
                <w:b/>
                <w:w w:val="91"/>
                <w:sz w:val="17"/>
                <w:szCs w:val="17"/>
                <w:lang w:eastAsia="sl-SI"/>
              </w:rPr>
              <w:t>Datum zaključka</w:t>
            </w:r>
          </w:p>
        </w:tc>
      </w:tr>
      <w:tr w:rsidR="0052051B" w:rsidRPr="00DC6841" w:rsidTr="00231FAB">
        <w:trPr>
          <w:trHeight w:val="255"/>
        </w:trPr>
        <w:tc>
          <w:tcPr>
            <w:tcW w:w="2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860" w:type="dxa"/>
            <w:tcBorders>
              <w:top w:val="nil"/>
              <w:left w:val="nil"/>
              <w:bottom w:val="nil"/>
              <w:right w:val="nil"/>
            </w:tcBorders>
            <w:shd w:val="pct10" w:color="auto" w:fill="auto"/>
            <w:vAlign w:val="bottom"/>
          </w:tcPr>
          <w:p w:rsidR="0052051B" w:rsidRPr="00DC6841" w:rsidRDefault="0052051B" w:rsidP="00231FAB">
            <w:pPr>
              <w:widowControl w:val="0"/>
              <w:autoSpaceDE w:val="0"/>
              <w:autoSpaceDN w:val="0"/>
              <w:adjustRightInd w:val="0"/>
              <w:spacing w:after="0" w:line="240" w:lineRule="auto"/>
              <w:rPr>
                <w:rFonts w:eastAsia="SimSun"/>
                <w:b/>
                <w:sz w:val="24"/>
                <w:szCs w:val="24"/>
                <w:lang w:eastAsia="sl-SI"/>
              </w:rPr>
            </w:pPr>
          </w:p>
        </w:tc>
        <w:tc>
          <w:tcPr>
            <w:tcW w:w="2200" w:type="dxa"/>
            <w:tcBorders>
              <w:top w:val="nil"/>
              <w:left w:val="nil"/>
              <w:bottom w:val="nil"/>
              <w:right w:val="single" w:sz="8" w:space="0" w:color="auto"/>
            </w:tcBorders>
            <w:shd w:val="pct10" w:color="auto" w:fill="auto"/>
            <w:vAlign w:val="bottom"/>
          </w:tcPr>
          <w:p w:rsidR="0052051B" w:rsidRPr="00DC6841" w:rsidRDefault="0052051B" w:rsidP="00231FAB">
            <w:pPr>
              <w:widowControl w:val="0"/>
              <w:autoSpaceDE w:val="0"/>
              <w:autoSpaceDN w:val="0"/>
              <w:adjustRightInd w:val="0"/>
              <w:spacing w:after="0" w:line="240" w:lineRule="auto"/>
              <w:rPr>
                <w:rFonts w:eastAsia="SimSun"/>
                <w:b/>
                <w:sz w:val="24"/>
                <w:szCs w:val="24"/>
                <w:lang w:eastAsia="sl-SI"/>
              </w:rPr>
            </w:pPr>
          </w:p>
        </w:tc>
        <w:tc>
          <w:tcPr>
            <w:tcW w:w="2140" w:type="dxa"/>
            <w:tcBorders>
              <w:top w:val="nil"/>
              <w:left w:val="nil"/>
              <w:bottom w:val="nil"/>
              <w:right w:val="single" w:sz="8" w:space="0" w:color="auto"/>
            </w:tcBorders>
            <w:shd w:val="pct10" w:color="auto" w:fill="auto"/>
            <w:vAlign w:val="bottom"/>
          </w:tcPr>
          <w:p w:rsidR="0052051B" w:rsidRPr="00DC6841" w:rsidRDefault="0052051B" w:rsidP="00231FAB">
            <w:pPr>
              <w:widowControl w:val="0"/>
              <w:autoSpaceDE w:val="0"/>
              <w:autoSpaceDN w:val="0"/>
              <w:adjustRightInd w:val="0"/>
              <w:spacing w:after="0" w:line="240" w:lineRule="auto"/>
              <w:jc w:val="center"/>
              <w:rPr>
                <w:rFonts w:eastAsia="SimSun"/>
                <w:b/>
                <w:sz w:val="24"/>
                <w:szCs w:val="24"/>
                <w:lang w:eastAsia="sl-SI"/>
              </w:rPr>
            </w:pPr>
            <w:r w:rsidRPr="00DC6841">
              <w:rPr>
                <w:rFonts w:eastAsia="SimSun"/>
                <w:b/>
                <w:w w:val="86"/>
                <w:sz w:val="17"/>
                <w:szCs w:val="17"/>
                <w:lang w:eastAsia="sl-SI"/>
              </w:rPr>
              <w:t>(A)</w:t>
            </w:r>
            <w:r w:rsidRPr="00DC6841">
              <w:rPr>
                <w:rFonts w:eastAsia="SimSun"/>
                <w:b/>
                <w:w w:val="86"/>
                <w:sz w:val="20"/>
                <w:szCs w:val="20"/>
                <w:vertAlign w:val="superscript"/>
                <w:lang w:eastAsia="sl-SI"/>
              </w:rPr>
              <w:t>1</w:t>
            </w:r>
          </w:p>
        </w:tc>
        <w:tc>
          <w:tcPr>
            <w:tcW w:w="220" w:type="dxa"/>
            <w:tcBorders>
              <w:top w:val="nil"/>
              <w:left w:val="nil"/>
              <w:bottom w:val="nil"/>
              <w:right w:val="nil"/>
            </w:tcBorders>
            <w:shd w:val="pct10" w:color="auto" w:fill="auto"/>
            <w:vAlign w:val="bottom"/>
          </w:tcPr>
          <w:p w:rsidR="0052051B" w:rsidRPr="00DC6841" w:rsidRDefault="0052051B" w:rsidP="00231FAB">
            <w:pPr>
              <w:widowControl w:val="0"/>
              <w:autoSpaceDE w:val="0"/>
              <w:autoSpaceDN w:val="0"/>
              <w:adjustRightInd w:val="0"/>
              <w:spacing w:after="0" w:line="240" w:lineRule="auto"/>
              <w:rPr>
                <w:rFonts w:eastAsia="SimSun"/>
                <w:b/>
                <w:sz w:val="24"/>
                <w:szCs w:val="24"/>
                <w:lang w:eastAsia="sl-SI"/>
              </w:rPr>
            </w:pPr>
          </w:p>
        </w:tc>
        <w:tc>
          <w:tcPr>
            <w:tcW w:w="1900" w:type="dxa"/>
            <w:tcBorders>
              <w:top w:val="nil"/>
              <w:left w:val="nil"/>
              <w:bottom w:val="nil"/>
              <w:right w:val="nil"/>
            </w:tcBorders>
            <w:shd w:val="pct10" w:color="auto" w:fill="auto"/>
            <w:vAlign w:val="bottom"/>
          </w:tcPr>
          <w:p w:rsidR="0052051B" w:rsidRPr="00DC6841" w:rsidRDefault="0052051B" w:rsidP="00231FAB">
            <w:pPr>
              <w:widowControl w:val="0"/>
              <w:autoSpaceDE w:val="0"/>
              <w:autoSpaceDN w:val="0"/>
              <w:adjustRightInd w:val="0"/>
              <w:spacing w:after="0" w:line="240" w:lineRule="auto"/>
              <w:ind w:right="126"/>
              <w:jc w:val="center"/>
              <w:rPr>
                <w:rFonts w:eastAsia="SimSun"/>
                <w:b/>
                <w:sz w:val="24"/>
                <w:szCs w:val="24"/>
                <w:lang w:eastAsia="sl-SI"/>
              </w:rPr>
            </w:pPr>
            <w:r w:rsidRPr="00DC6841">
              <w:rPr>
                <w:rFonts w:eastAsia="SimSun"/>
                <w:b/>
                <w:w w:val="77"/>
                <w:sz w:val="17"/>
                <w:szCs w:val="17"/>
                <w:lang w:eastAsia="sl-SI"/>
              </w:rPr>
              <w:t>(B)</w:t>
            </w:r>
            <w:r w:rsidRPr="00DC6841">
              <w:rPr>
                <w:rFonts w:eastAsia="SimSun"/>
                <w:b/>
                <w:w w:val="77"/>
                <w:sz w:val="20"/>
                <w:szCs w:val="20"/>
                <w:vertAlign w:val="superscript"/>
                <w:lang w:eastAsia="sl-SI"/>
              </w:rPr>
              <w:t>1</w:t>
            </w:r>
          </w:p>
        </w:tc>
      </w:tr>
      <w:tr w:rsidR="0052051B" w:rsidRPr="00DC6841" w:rsidTr="00231FAB">
        <w:trPr>
          <w:trHeight w:val="38"/>
        </w:trPr>
        <w:tc>
          <w:tcPr>
            <w:tcW w:w="2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3"/>
                <w:szCs w:val="3"/>
                <w:lang w:eastAsia="sl-SI"/>
              </w:rPr>
            </w:pPr>
          </w:p>
        </w:tc>
        <w:tc>
          <w:tcPr>
            <w:tcW w:w="186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3"/>
                <w:szCs w:val="3"/>
                <w:lang w:eastAsia="sl-SI"/>
              </w:rPr>
            </w:pPr>
          </w:p>
        </w:tc>
        <w:tc>
          <w:tcPr>
            <w:tcW w:w="220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3"/>
                <w:szCs w:val="3"/>
                <w:lang w:eastAsia="sl-SI"/>
              </w:rPr>
            </w:pPr>
          </w:p>
        </w:tc>
        <w:tc>
          <w:tcPr>
            <w:tcW w:w="214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3"/>
                <w:szCs w:val="3"/>
                <w:lang w:eastAsia="sl-SI"/>
              </w:rPr>
            </w:pPr>
          </w:p>
        </w:tc>
        <w:tc>
          <w:tcPr>
            <w:tcW w:w="22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3"/>
                <w:szCs w:val="3"/>
                <w:lang w:eastAsia="sl-SI"/>
              </w:rPr>
            </w:pPr>
          </w:p>
        </w:tc>
        <w:tc>
          <w:tcPr>
            <w:tcW w:w="19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3"/>
                <w:szCs w:val="3"/>
                <w:lang w:eastAsia="sl-SI"/>
              </w:rPr>
            </w:pPr>
          </w:p>
        </w:tc>
      </w:tr>
      <w:tr w:rsidR="0052051B" w:rsidRPr="00DC6841" w:rsidTr="00231FAB">
        <w:trPr>
          <w:trHeight w:val="307"/>
        </w:trPr>
        <w:tc>
          <w:tcPr>
            <w:tcW w:w="2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1.</w:t>
            </w:r>
          </w:p>
        </w:tc>
        <w:tc>
          <w:tcPr>
            <w:tcW w:w="4060" w:type="dxa"/>
            <w:gridSpan w:val="2"/>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w w:val="99"/>
                <w:sz w:val="19"/>
                <w:szCs w:val="19"/>
                <w:lang w:eastAsia="sl-SI"/>
              </w:rPr>
              <w:t>Študije izvedljivosti (poslovni načrt v primeru produktivne naložbe)</w:t>
            </w:r>
          </w:p>
        </w:tc>
        <w:tc>
          <w:tcPr>
            <w:tcW w:w="214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r w:rsidRPr="00DC6841">
              <w:rPr>
                <w:rFonts w:eastAsia="SimSun"/>
                <w:i/>
                <w:iCs/>
                <w:w w:val="88"/>
                <w:sz w:val="19"/>
                <w:szCs w:val="19"/>
                <w:lang w:eastAsia="sl-SI"/>
              </w:rPr>
              <w:t>&lt;&gt;</w:t>
            </w:r>
          </w:p>
        </w:tc>
        <w:tc>
          <w:tcPr>
            <w:tcW w:w="2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ind w:right="126"/>
              <w:jc w:val="center"/>
              <w:rPr>
                <w:rFonts w:eastAsia="SimSun"/>
                <w:sz w:val="24"/>
                <w:szCs w:val="24"/>
                <w:lang w:eastAsia="sl-SI"/>
              </w:rPr>
            </w:pPr>
            <w:r w:rsidRPr="00DC6841">
              <w:rPr>
                <w:rFonts w:eastAsia="SimSun"/>
                <w:i/>
                <w:iCs/>
                <w:w w:val="88"/>
                <w:sz w:val="19"/>
                <w:szCs w:val="19"/>
                <w:lang w:eastAsia="sl-SI"/>
              </w:rPr>
              <w:t>&lt;&gt;</w:t>
            </w:r>
          </w:p>
        </w:tc>
      </w:tr>
      <w:tr w:rsidR="0052051B" w:rsidRPr="00DC6841" w:rsidTr="00231FAB">
        <w:trPr>
          <w:trHeight w:val="171"/>
        </w:trPr>
        <w:tc>
          <w:tcPr>
            <w:tcW w:w="2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4060" w:type="dxa"/>
            <w:gridSpan w:val="2"/>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r>
      <w:tr w:rsidR="0052051B" w:rsidRPr="00DC6841" w:rsidTr="00231FAB">
        <w:trPr>
          <w:trHeight w:val="368"/>
        </w:trPr>
        <w:tc>
          <w:tcPr>
            <w:tcW w:w="2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2.</w:t>
            </w:r>
          </w:p>
        </w:tc>
        <w:tc>
          <w:tcPr>
            <w:tcW w:w="4060" w:type="dxa"/>
            <w:gridSpan w:val="2"/>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Analiza stroškov in korist</w:t>
            </w:r>
            <w:r w:rsidR="00CB7A59">
              <w:rPr>
                <w:rFonts w:eastAsia="SimSun"/>
                <w:sz w:val="19"/>
                <w:szCs w:val="19"/>
                <w:lang w:eastAsia="sl-SI"/>
              </w:rPr>
              <w:t>i</w:t>
            </w:r>
          </w:p>
        </w:tc>
        <w:tc>
          <w:tcPr>
            <w:tcW w:w="214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r w:rsidRPr="00DC6841">
              <w:rPr>
                <w:rFonts w:eastAsia="SimSun"/>
                <w:i/>
                <w:iCs/>
                <w:w w:val="88"/>
                <w:sz w:val="19"/>
                <w:szCs w:val="19"/>
                <w:lang w:eastAsia="sl-SI"/>
              </w:rPr>
              <w:t>&lt;&gt;</w:t>
            </w:r>
          </w:p>
        </w:tc>
        <w:tc>
          <w:tcPr>
            <w:tcW w:w="2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ind w:right="126"/>
              <w:jc w:val="center"/>
              <w:rPr>
                <w:rFonts w:eastAsia="SimSun"/>
                <w:sz w:val="24"/>
                <w:szCs w:val="24"/>
                <w:lang w:eastAsia="sl-SI"/>
              </w:rPr>
            </w:pPr>
            <w:r w:rsidRPr="00DC6841">
              <w:rPr>
                <w:rFonts w:eastAsia="SimSun"/>
                <w:i/>
                <w:iCs/>
                <w:w w:val="88"/>
                <w:sz w:val="19"/>
                <w:szCs w:val="19"/>
                <w:lang w:eastAsia="sl-SI"/>
              </w:rPr>
              <w:t>&lt;&gt;</w:t>
            </w:r>
          </w:p>
        </w:tc>
      </w:tr>
      <w:tr w:rsidR="0052051B" w:rsidRPr="00DC6841" w:rsidTr="00231FAB">
        <w:trPr>
          <w:trHeight w:val="171"/>
        </w:trPr>
        <w:tc>
          <w:tcPr>
            <w:tcW w:w="2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r>
      <w:tr w:rsidR="0052051B" w:rsidRPr="00DC6841" w:rsidTr="00231FAB">
        <w:trPr>
          <w:trHeight w:val="368"/>
        </w:trPr>
        <w:tc>
          <w:tcPr>
            <w:tcW w:w="2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3.</w:t>
            </w:r>
          </w:p>
        </w:tc>
        <w:tc>
          <w:tcPr>
            <w:tcW w:w="186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w w:val="90"/>
                <w:sz w:val="19"/>
                <w:szCs w:val="19"/>
                <w:lang w:eastAsia="sl-SI"/>
              </w:rPr>
              <w:t>Presoja vpliva na okolje</w:t>
            </w:r>
          </w:p>
        </w:tc>
        <w:tc>
          <w:tcPr>
            <w:tcW w:w="220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r w:rsidRPr="00DC6841">
              <w:rPr>
                <w:rFonts w:eastAsia="SimSun"/>
                <w:i/>
                <w:iCs/>
                <w:w w:val="88"/>
                <w:sz w:val="19"/>
                <w:szCs w:val="19"/>
                <w:lang w:eastAsia="sl-SI"/>
              </w:rPr>
              <w:t>&lt;&gt;</w:t>
            </w:r>
          </w:p>
        </w:tc>
        <w:tc>
          <w:tcPr>
            <w:tcW w:w="2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ind w:right="126"/>
              <w:jc w:val="center"/>
              <w:rPr>
                <w:rFonts w:eastAsia="SimSun"/>
                <w:sz w:val="24"/>
                <w:szCs w:val="24"/>
                <w:lang w:eastAsia="sl-SI"/>
              </w:rPr>
            </w:pPr>
            <w:r w:rsidRPr="00DC6841">
              <w:rPr>
                <w:rFonts w:eastAsia="SimSun"/>
                <w:i/>
                <w:iCs/>
                <w:w w:val="88"/>
                <w:sz w:val="19"/>
                <w:szCs w:val="19"/>
                <w:lang w:eastAsia="sl-SI"/>
              </w:rPr>
              <w:t>&lt;&gt;</w:t>
            </w:r>
          </w:p>
        </w:tc>
      </w:tr>
      <w:tr w:rsidR="0052051B" w:rsidRPr="00DC6841" w:rsidTr="00231FAB">
        <w:trPr>
          <w:trHeight w:val="171"/>
        </w:trPr>
        <w:tc>
          <w:tcPr>
            <w:tcW w:w="2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r>
      <w:tr w:rsidR="0052051B" w:rsidRPr="00DC6841" w:rsidTr="00231FAB">
        <w:trPr>
          <w:trHeight w:val="368"/>
        </w:trPr>
        <w:tc>
          <w:tcPr>
            <w:tcW w:w="2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4.</w:t>
            </w:r>
          </w:p>
        </w:tc>
        <w:tc>
          <w:tcPr>
            <w:tcW w:w="186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Načrtovalne študije</w:t>
            </w:r>
          </w:p>
        </w:tc>
        <w:tc>
          <w:tcPr>
            <w:tcW w:w="220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r w:rsidRPr="00DC6841">
              <w:rPr>
                <w:rFonts w:eastAsia="SimSun"/>
                <w:i/>
                <w:iCs/>
                <w:w w:val="88"/>
                <w:sz w:val="19"/>
                <w:szCs w:val="19"/>
                <w:lang w:eastAsia="sl-SI"/>
              </w:rPr>
              <w:t>&lt;&gt;</w:t>
            </w:r>
          </w:p>
        </w:tc>
        <w:tc>
          <w:tcPr>
            <w:tcW w:w="2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ind w:right="126"/>
              <w:jc w:val="center"/>
              <w:rPr>
                <w:rFonts w:eastAsia="SimSun"/>
                <w:sz w:val="24"/>
                <w:szCs w:val="24"/>
                <w:lang w:eastAsia="sl-SI"/>
              </w:rPr>
            </w:pPr>
            <w:r w:rsidRPr="00DC6841">
              <w:rPr>
                <w:rFonts w:eastAsia="SimSun"/>
                <w:i/>
                <w:iCs/>
                <w:w w:val="88"/>
                <w:sz w:val="19"/>
                <w:szCs w:val="19"/>
                <w:lang w:eastAsia="sl-SI"/>
              </w:rPr>
              <w:t>&lt;&gt;</w:t>
            </w:r>
          </w:p>
        </w:tc>
      </w:tr>
      <w:tr w:rsidR="0052051B" w:rsidRPr="00DC6841" w:rsidTr="00231FAB">
        <w:trPr>
          <w:trHeight w:val="171"/>
        </w:trPr>
        <w:tc>
          <w:tcPr>
            <w:tcW w:w="2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4060" w:type="dxa"/>
            <w:gridSpan w:val="2"/>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r>
      <w:tr w:rsidR="0052051B" w:rsidRPr="00DC6841" w:rsidTr="00231FAB">
        <w:trPr>
          <w:trHeight w:val="368"/>
        </w:trPr>
        <w:tc>
          <w:tcPr>
            <w:tcW w:w="2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5.</w:t>
            </w:r>
          </w:p>
        </w:tc>
        <w:tc>
          <w:tcPr>
            <w:tcW w:w="4060" w:type="dxa"/>
            <w:gridSpan w:val="2"/>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Priprava razpisne dokumentacije</w:t>
            </w:r>
          </w:p>
        </w:tc>
        <w:tc>
          <w:tcPr>
            <w:tcW w:w="214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r w:rsidRPr="00DC6841">
              <w:rPr>
                <w:rFonts w:eastAsia="SimSun"/>
                <w:i/>
                <w:iCs/>
                <w:w w:val="88"/>
                <w:sz w:val="19"/>
                <w:szCs w:val="19"/>
                <w:lang w:eastAsia="sl-SI"/>
              </w:rPr>
              <w:t>&lt;&gt;</w:t>
            </w:r>
          </w:p>
        </w:tc>
        <w:tc>
          <w:tcPr>
            <w:tcW w:w="2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ind w:right="126"/>
              <w:jc w:val="center"/>
              <w:rPr>
                <w:rFonts w:eastAsia="SimSun"/>
                <w:sz w:val="24"/>
                <w:szCs w:val="24"/>
                <w:lang w:eastAsia="sl-SI"/>
              </w:rPr>
            </w:pPr>
            <w:r w:rsidRPr="00DC6841">
              <w:rPr>
                <w:rFonts w:eastAsia="SimSun"/>
                <w:i/>
                <w:iCs/>
                <w:w w:val="88"/>
                <w:sz w:val="19"/>
                <w:szCs w:val="19"/>
                <w:lang w:eastAsia="sl-SI"/>
              </w:rPr>
              <w:t>&lt;&gt;</w:t>
            </w:r>
          </w:p>
        </w:tc>
      </w:tr>
      <w:tr w:rsidR="0052051B" w:rsidRPr="00DC6841" w:rsidTr="00231FAB">
        <w:trPr>
          <w:trHeight w:val="172"/>
        </w:trPr>
        <w:tc>
          <w:tcPr>
            <w:tcW w:w="2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r>
      <w:tr w:rsidR="0052051B" w:rsidRPr="00DC6841" w:rsidTr="00231FAB">
        <w:trPr>
          <w:trHeight w:val="367"/>
        </w:trPr>
        <w:tc>
          <w:tcPr>
            <w:tcW w:w="2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6.</w:t>
            </w:r>
          </w:p>
        </w:tc>
        <w:tc>
          <w:tcPr>
            <w:tcW w:w="186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w w:val="93"/>
                <w:sz w:val="19"/>
                <w:szCs w:val="19"/>
                <w:lang w:eastAsia="sl-SI"/>
              </w:rPr>
              <w:t>Razpisni postopek(ki)</w:t>
            </w:r>
          </w:p>
        </w:tc>
        <w:tc>
          <w:tcPr>
            <w:tcW w:w="220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r w:rsidRPr="00DC6841">
              <w:rPr>
                <w:rFonts w:eastAsia="SimSun"/>
                <w:i/>
                <w:iCs/>
                <w:w w:val="88"/>
                <w:sz w:val="19"/>
                <w:szCs w:val="19"/>
                <w:lang w:eastAsia="sl-SI"/>
              </w:rPr>
              <w:t>&lt;&gt;</w:t>
            </w:r>
          </w:p>
        </w:tc>
        <w:tc>
          <w:tcPr>
            <w:tcW w:w="2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ind w:right="126"/>
              <w:jc w:val="center"/>
              <w:rPr>
                <w:rFonts w:eastAsia="SimSun"/>
                <w:sz w:val="24"/>
                <w:szCs w:val="24"/>
                <w:lang w:eastAsia="sl-SI"/>
              </w:rPr>
            </w:pPr>
            <w:r w:rsidRPr="00DC6841">
              <w:rPr>
                <w:rFonts w:eastAsia="SimSun"/>
                <w:i/>
                <w:iCs/>
                <w:w w:val="88"/>
                <w:sz w:val="19"/>
                <w:szCs w:val="19"/>
                <w:lang w:eastAsia="sl-SI"/>
              </w:rPr>
              <w:t>&lt;&gt;</w:t>
            </w:r>
          </w:p>
        </w:tc>
      </w:tr>
      <w:tr w:rsidR="0052051B" w:rsidRPr="00DC6841" w:rsidTr="00231FAB">
        <w:trPr>
          <w:trHeight w:val="172"/>
        </w:trPr>
        <w:tc>
          <w:tcPr>
            <w:tcW w:w="2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r>
      <w:tr w:rsidR="0052051B" w:rsidRPr="00DC6841" w:rsidTr="00231FAB">
        <w:trPr>
          <w:trHeight w:val="367"/>
        </w:trPr>
        <w:tc>
          <w:tcPr>
            <w:tcW w:w="2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7.</w:t>
            </w:r>
          </w:p>
        </w:tc>
        <w:tc>
          <w:tcPr>
            <w:tcW w:w="186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w w:val="98"/>
                <w:sz w:val="19"/>
                <w:szCs w:val="19"/>
                <w:lang w:eastAsia="sl-SI"/>
              </w:rPr>
              <w:t>Pridobivanje zemljišč</w:t>
            </w:r>
          </w:p>
        </w:tc>
        <w:tc>
          <w:tcPr>
            <w:tcW w:w="220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r w:rsidRPr="00DC6841">
              <w:rPr>
                <w:rFonts w:eastAsia="SimSun"/>
                <w:i/>
                <w:iCs/>
                <w:w w:val="88"/>
                <w:sz w:val="19"/>
                <w:szCs w:val="19"/>
                <w:lang w:eastAsia="sl-SI"/>
              </w:rPr>
              <w:t>&lt;&gt;</w:t>
            </w:r>
          </w:p>
        </w:tc>
        <w:tc>
          <w:tcPr>
            <w:tcW w:w="2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ind w:right="126"/>
              <w:jc w:val="center"/>
              <w:rPr>
                <w:rFonts w:eastAsia="SimSun"/>
                <w:sz w:val="24"/>
                <w:szCs w:val="24"/>
                <w:lang w:eastAsia="sl-SI"/>
              </w:rPr>
            </w:pPr>
            <w:r w:rsidRPr="00DC6841">
              <w:rPr>
                <w:rFonts w:eastAsia="SimSun"/>
                <w:i/>
                <w:iCs/>
                <w:w w:val="88"/>
                <w:sz w:val="19"/>
                <w:szCs w:val="19"/>
                <w:lang w:eastAsia="sl-SI"/>
              </w:rPr>
              <w:t>&lt;&gt;</w:t>
            </w:r>
          </w:p>
        </w:tc>
      </w:tr>
      <w:tr w:rsidR="0052051B" w:rsidRPr="00DC6841" w:rsidTr="00231FAB">
        <w:trPr>
          <w:trHeight w:val="172"/>
        </w:trPr>
        <w:tc>
          <w:tcPr>
            <w:tcW w:w="2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r>
      <w:tr w:rsidR="0052051B" w:rsidRPr="00DC6841" w:rsidTr="00231FAB">
        <w:trPr>
          <w:trHeight w:val="367"/>
        </w:trPr>
        <w:tc>
          <w:tcPr>
            <w:tcW w:w="2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8.</w:t>
            </w:r>
          </w:p>
        </w:tc>
        <w:tc>
          <w:tcPr>
            <w:tcW w:w="186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Soglasje za izvedbo</w:t>
            </w:r>
          </w:p>
        </w:tc>
        <w:tc>
          <w:tcPr>
            <w:tcW w:w="220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r w:rsidRPr="00DC6841">
              <w:rPr>
                <w:rFonts w:eastAsia="SimSun"/>
                <w:i/>
                <w:iCs/>
                <w:w w:val="88"/>
                <w:sz w:val="19"/>
                <w:szCs w:val="19"/>
                <w:lang w:eastAsia="sl-SI"/>
              </w:rPr>
              <w:t>&lt;&gt;</w:t>
            </w:r>
          </w:p>
        </w:tc>
        <w:tc>
          <w:tcPr>
            <w:tcW w:w="2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ind w:right="126"/>
              <w:jc w:val="center"/>
              <w:rPr>
                <w:rFonts w:eastAsia="SimSun"/>
                <w:sz w:val="24"/>
                <w:szCs w:val="24"/>
                <w:lang w:eastAsia="sl-SI"/>
              </w:rPr>
            </w:pPr>
            <w:r w:rsidRPr="00DC6841">
              <w:rPr>
                <w:rFonts w:eastAsia="SimSun"/>
                <w:i/>
                <w:iCs/>
                <w:w w:val="88"/>
                <w:sz w:val="19"/>
                <w:szCs w:val="19"/>
                <w:lang w:eastAsia="sl-SI"/>
              </w:rPr>
              <w:t>&lt;&gt;</w:t>
            </w:r>
          </w:p>
        </w:tc>
      </w:tr>
      <w:tr w:rsidR="0052051B" w:rsidRPr="00DC6841" w:rsidTr="00231FAB">
        <w:trPr>
          <w:trHeight w:val="172"/>
        </w:trPr>
        <w:tc>
          <w:tcPr>
            <w:tcW w:w="2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r>
      <w:tr w:rsidR="0052051B" w:rsidRPr="00DC6841" w:rsidTr="00231FAB">
        <w:trPr>
          <w:trHeight w:val="367"/>
        </w:trPr>
        <w:tc>
          <w:tcPr>
            <w:tcW w:w="2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9.</w:t>
            </w:r>
          </w:p>
        </w:tc>
        <w:tc>
          <w:tcPr>
            <w:tcW w:w="186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w w:val="88"/>
                <w:sz w:val="19"/>
                <w:szCs w:val="19"/>
                <w:lang w:eastAsia="sl-SI"/>
              </w:rPr>
              <w:t>Gradbena faza/naročilo</w:t>
            </w:r>
          </w:p>
        </w:tc>
        <w:tc>
          <w:tcPr>
            <w:tcW w:w="220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r w:rsidRPr="00DC6841">
              <w:rPr>
                <w:rFonts w:eastAsia="SimSun"/>
                <w:i/>
                <w:iCs/>
                <w:w w:val="88"/>
                <w:sz w:val="19"/>
                <w:szCs w:val="19"/>
                <w:lang w:eastAsia="sl-SI"/>
              </w:rPr>
              <w:t>&lt;&gt;</w:t>
            </w:r>
          </w:p>
        </w:tc>
        <w:tc>
          <w:tcPr>
            <w:tcW w:w="2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ind w:right="126"/>
              <w:jc w:val="center"/>
              <w:rPr>
                <w:rFonts w:eastAsia="SimSun"/>
                <w:sz w:val="24"/>
                <w:szCs w:val="24"/>
                <w:lang w:eastAsia="sl-SI"/>
              </w:rPr>
            </w:pPr>
            <w:r w:rsidRPr="00DC6841">
              <w:rPr>
                <w:rFonts w:eastAsia="SimSun"/>
                <w:i/>
                <w:iCs/>
                <w:w w:val="88"/>
                <w:sz w:val="19"/>
                <w:szCs w:val="19"/>
                <w:lang w:eastAsia="sl-SI"/>
              </w:rPr>
              <w:t>&lt;&gt;</w:t>
            </w:r>
          </w:p>
        </w:tc>
      </w:tr>
      <w:tr w:rsidR="0052051B" w:rsidRPr="00DC6841" w:rsidTr="00231FAB">
        <w:trPr>
          <w:trHeight w:val="172"/>
        </w:trPr>
        <w:tc>
          <w:tcPr>
            <w:tcW w:w="2060" w:type="dxa"/>
            <w:gridSpan w:val="2"/>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r>
      <w:tr w:rsidR="0052051B" w:rsidRPr="00DC6841" w:rsidTr="00231FAB">
        <w:trPr>
          <w:trHeight w:val="368"/>
        </w:trPr>
        <w:tc>
          <w:tcPr>
            <w:tcW w:w="2060" w:type="dxa"/>
            <w:gridSpan w:val="2"/>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10. Operativna faza</w:t>
            </w:r>
          </w:p>
        </w:tc>
        <w:tc>
          <w:tcPr>
            <w:tcW w:w="220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rsidR="0052051B" w:rsidRPr="00DC6841" w:rsidRDefault="0052051B" w:rsidP="00231FAB">
            <w:pPr>
              <w:widowControl w:val="0"/>
              <w:autoSpaceDE w:val="0"/>
              <w:autoSpaceDN w:val="0"/>
              <w:adjustRightInd w:val="0"/>
              <w:spacing w:after="0" w:line="240" w:lineRule="auto"/>
              <w:jc w:val="center"/>
              <w:rPr>
                <w:rFonts w:eastAsia="SimSun"/>
                <w:sz w:val="24"/>
                <w:szCs w:val="24"/>
                <w:lang w:eastAsia="sl-SI"/>
              </w:rPr>
            </w:pPr>
            <w:r w:rsidRPr="00DC6841">
              <w:rPr>
                <w:rFonts w:eastAsia="SimSun"/>
                <w:i/>
                <w:iCs/>
                <w:w w:val="88"/>
                <w:sz w:val="19"/>
                <w:szCs w:val="19"/>
                <w:lang w:eastAsia="sl-SI"/>
              </w:rPr>
              <w:t>&lt;&gt;</w:t>
            </w:r>
          </w:p>
        </w:tc>
        <w:tc>
          <w:tcPr>
            <w:tcW w:w="22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ind w:right="126"/>
              <w:jc w:val="center"/>
              <w:rPr>
                <w:rFonts w:eastAsia="SimSun"/>
                <w:sz w:val="24"/>
                <w:szCs w:val="24"/>
                <w:lang w:eastAsia="sl-SI"/>
              </w:rPr>
            </w:pPr>
            <w:r w:rsidRPr="00DC6841">
              <w:rPr>
                <w:rFonts w:eastAsia="SimSun"/>
                <w:i/>
                <w:iCs/>
                <w:w w:val="88"/>
                <w:sz w:val="19"/>
                <w:szCs w:val="19"/>
                <w:lang w:eastAsia="sl-SI"/>
              </w:rPr>
              <w:t>&lt;&gt;</w:t>
            </w:r>
          </w:p>
        </w:tc>
      </w:tr>
      <w:tr w:rsidR="0052051B" w:rsidRPr="00DC6841" w:rsidTr="00231FAB">
        <w:trPr>
          <w:trHeight w:val="171"/>
        </w:trPr>
        <w:tc>
          <w:tcPr>
            <w:tcW w:w="2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4060" w:type="dxa"/>
            <w:gridSpan w:val="2"/>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14"/>
                <w:szCs w:val="14"/>
                <w:lang w:eastAsia="sl-SI"/>
              </w:rPr>
            </w:pPr>
          </w:p>
        </w:tc>
      </w:tr>
      <w:tr w:rsidR="0052051B" w:rsidRPr="00DC6841" w:rsidTr="00231FAB">
        <w:trPr>
          <w:trHeight w:val="312"/>
        </w:trPr>
        <w:tc>
          <w:tcPr>
            <w:tcW w:w="2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w w:val="95"/>
                <w:sz w:val="20"/>
                <w:szCs w:val="20"/>
                <w:vertAlign w:val="superscript"/>
                <w:lang w:eastAsia="sl-SI"/>
              </w:rPr>
              <w:t>1</w:t>
            </w:r>
          </w:p>
        </w:tc>
        <w:tc>
          <w:tcPr>
            <w:tcW w:w="6420" w:type="dxa"/>
            <w:gridSpan w:val="4"/>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w w:val="89"/>
                <w:sz w:val="17"/>
                <w:szCs w:val="17"/>
                <w:lang w:eastAsia="sl-SI"/>
              </w:rPr>
              <w:t>Če je že dokončan – navedite točen datum; če je samo v načrtu – navedite vsaj mesec in leto.</w:t>
            </w:r>
          </w:p>
        </w:tc>
        <w:tc>
          <w:tcPr>
            <w:tcW w:w="1900"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r>
      <w:tr w:rsidR="0052051B" w:rsidRPr="00DC6841" w:rsidTr="00231FAB">
        <w:trPr>
          <w:trHeight w:val="37"/>
        </w:trPr>
        <w:tc>
          <w:tcPr>
            <w:tcW w:w="2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3"/>
                <w:szCs w:val="3"/>
                <w:lang w:eastAsia="sl-SI"/>
              </w:rPr>
            </w:pPr>
          </w:p>
        </w:tc>
        <w:tc>
          <w:tcPr>
            <w:tcW w:w="186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3"/>
                <w:szCs w:val="3"/>
                <w:lang w:eastAsia="sl-SI"/>
              </w:rPr>
            </w:pPr>
          </w:p>
        </w:tc>
        <w:tc>
          <w:tcPr>
            <w:tcW w:w="22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3"/>
                <w:szCs w:val="3"/>
                <w:lang w:eastAsia="sl-SI"/>
              </w:rPr>
            </w:pPr>
          </w:p>
        </w:tc>
        <w:tc>
          <w:tcPr>
            <w:tcW w:w="214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3"/>
                <w:szCs w:val="3"/>
                <w:lang w:eastAsia="sl-SI"/>
              </w:rPr>
            </w:pPr>
          </w:p>
        </w:tc>
        <w:tc>
          <w:tcPr>
            <w:tcW w:w="22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3"/>
                <w:szCs w:val="3"/>
                <w:lang w:eastAsia="sl-SI"/>
              </w:rPr>
            </w:pPr>
          </w:p>
        </w:tc>
        <w:tc>
          <w:tcPr>
            <w:tcW w:w="1900" w:type="dxa"/>
            <w:tcBorders>
              <w:top w:val="nil"/>
              <w:left w:val="nil"/>
              <w:bottom w:val="single" w:sz="8" w:space="0" w:color="auto"/>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3"/>
                <w:szCs w:val="3"/>
                <w:lang w:eastAsia="sl-SI"/>
              </w:rPr>
            </w:pPr>
          </w:p>
        </w:tc>
      </w:tr>
    </w:tbl>
    <w:p w:rsidR="0052051B" w:rsidRPr="00DC6841" w:rsidRDefault="0052051B" w:rsidP="0052051B">
      <w:pPr>
        <w:widowControl w:val="0"/>
        <w:overflowPunct w:val="0"/>
        <w:autoSpaceDE w:val="0"/>
        <w:autoSpaceDN w:val="0"/>
        <w:adjustRightInd w:val="0"/>
        <w:spacing w:after="0" w:line="240" w:lineRule="auto"/>
        <w:jc w:val="both"/>
        <w:rPr>
          <w:rFonts w:eastAsia="SimSun"/>
          <w:b/>
          <w:sz w:val="28"/>
          <w:szCs w:val="28"/>
          <w:lang w:eastAsia="sl-SI"/>
        </w:rPr>
      </w:pPr>
    </w:p>
    <w:p w:rsidR="0052051B" w:rsidRPr="00DC6841" w:rsidRDefault="009E5786" w:rsidP="009E5786">
      <w:pPr>
        <w:widowControl w:val="0"/>
        <w:tabs>
          <w:tab w:val="left" w:pos="1180"/>
        </w:tabs>
        <w:autoSpaceDE w:val="0"/>
        <w:autoSpaceDN w:val="0"/>
        <w:adjustRightInd w:val="0"/>
        <w:spacing w:after="0" w:line="240" w:lineRule="auto"/>
        <w:ind w:left="709" w:hanging="709"/>
        <w:rPr>
          <w:rFonts w:eastAsia="SimSun"/>
          <w:b/>
          <w:sz w:val="24"/>
          <w:szCs w:val="24"/>
          <w:lang w:eastAsia="sl-SI"/>
        </w:rPr>
      </w:pPr>
      <w:r>
        <w:rPr>
          <w:rFonts w:eastAsia="SimSun"/>
          <w:b/>
          <w:sz w:val="19"/>
          <w:szCs w:val="19"/>
          <w:lang w:eastAsia="sl-SI"/>
        </w:rPr>
        <w:t>J</w:t>
      </w:r>
      <w:r w:rsidR="0052051B" w:rsidRPr="00DC6841">
        <w:rPr>
          <w:rFonts w:eastAsia="SimSun"/>
          <w:b/>
          <w:sz w:val="19"/>
          <w:szCs w:val="19"/>
          <w:lang w:eastAsia="sl-SI"/>
        </w:rPr>
        <w:t>.2</w:t>
      </w:r>
      <w:r w:rsidR="0052051B" w:rsidRPr="00DC6841">
        <w:rPr>
          <w:rFonts w:eastAsia="SimSun"/>
          <w:b/>
          <w:sz w:val="24"/>
          <w:szCs w:val="24"/>
          <w:lang w:eastAsia="sl-SI"/>
        </w:rPr>
        <w:tab/>
      </w:r>
      <w:r w:rsidR="0052051B" w:rsidRPr="00DC6841">
        <w:rPr>
          <w:rFonts w:eastAsia="SimSun"/>
          <w:b/>
          <w:bCs/>
          <w:sz w:val="19"/>
          <w:szCs w:val="19"/>
          <w:lang w:eastAsia="sl-SI"/>
        </w:rPr>
        <w:t xml:space="preserve">Stopnja pripravljenosti </w:t>
      </w:r>
      <w:r w:rsidR="00CB7A59">
        <w:rPr>
          <w:rFonts w:eastAsia="SimSun"/>
          <w:b/>
          <w:bCs/>
          <w:sz w:val="19"/>
          <w:szCs w:val="19"/>
          <w:lang w:eastAsia="sl-SI"/>
        </w:rPr>
        <w:t>operacije</w:t>
      </w:r>
    </w:p>
    <w:p w:rsidR="0052051B" w:rsidRPr="00DC6841" w:rsidRDefault="0052051B" w:rsidP="0052051B">
      <w:pPr>
        <w:widowControl w:val="0"/>
        <w:overflowPunct w:val="0"/>
        <w:autoSpaceDE w:val="0"/>
        <w:autoSpaceDN w:val="0"/>
        <w:adjustRightInd w:val="0"/>
        <w:spacing w:after="0" w:line="240" w:lineRule="auto"/>
        <w:ind w:left="720"/>
        <w:jc w:val="both"/>
        <w:rPr>
          <w:rFonts w:eastAsia="SimSun"/>
          <w:b/>
          <w:sz w:val="28"/>
          <w:szCs w:val="28"/>
          <w:lang w:eastAsia="sl-SI"/>
        </w:rPr>
      </w:pPr>
    </w:p>
    <w:p w:rsidR="0052051B" w:rsidRPr="00DC6841" w:rsidRDefault="0052051B" w:rsidP="00E166F7">
      <w:pPr>
        <w:widowControl w:val="0"/>
        <w:overflowPunct w:val="0"/>
        <w:autoSpaceDE w:val="0"/>
        <w:autoSpaceDN w:val="0"/>
        <w:adjustRightInd w:val="0"/>
        <w:spacing w:after="0" w:line="244" w:lineRule="auto"/>
        <w:ind w:right="10"/>
        <w:jc w:val="both"/>
        <w:rPr>
          <w:rFonts w:eastAsia="SimSun"/>
          <w:sz w:val="19"/>
          <w:szCs w:val="19"/>
          <w:lang w:eastAsia="sl-SI"/>
        </w:rPr>
      </w:pPr>
      <w:r w:rsidRPr="00DC6841">
        <w:rPr>
          <w:rFonts w:eastAsia="SimSun"/>
          <w:sz w:val="19"/>
          <w:szCs w:val="19"/>
          <w:lang w:eastAsia="sl-SI"/>
        </w:rPr>
        <w:t xml:space="preserve">Opišite časovni razpored </w:t>
      </w:r>
      <w:r w:rsidR="00CB7A59">
        <w:rPr>
          <w:rFonts w:eastAsia="SimSun"/>
          <w:sz w:val="19"/>
          <w:szCs w:val="19"/>
          <w:lang w:eastAsia="sl-SI"/>
        </w:rPr>
        <w:t>operacije</w:t>
      </w:r>
      <w:r w:rsidRPr="00DC6841">
        <w:rPr>
          <w:rFonts w:eastAsia="SimSun"/>
          <w:sz w:val="19"/>
          <w:szCs w:val="19"/>
          <w:lang w:eastAsia="sl-SI"/>
        </w:rPr>
        <w:t xml:space="preserve"> (J.1) v smislu tehničnega in finančnega napredka ter sedanje stopnje pripravljenosti </w:t>
      </w:r>
      <w:r w:rsidR="00CB7A59">
        <w:rPr>
          <w:rFonts w:eastAsia="SimSun"/>
          <w:sz w:val="19"/>
          <w:szCs w:val="19"/>
          <w:lang w:eastAsia="sl-SI"/>
        </w:rPr>
        <w:t>operacije</w:t>
      </w:r>
      <w:r w:rsidRPr="00DC6841">
        <w:rPr>
          <w:rFonts w:eastAsia="SimSun"/>
          <w:sz w:val="19"/>
          <w:szCs w:val="19"/>
          <w:lang w:eastAsia="sl-SI"/>
        </w:rPr>
        <w:t xml:space="preserve"> v skladu z naslednjimi poglavji:</w:t>
      </w:r>
    </w:p>
    <w:p w:rsidR="0052051B" w:rsidRPr="00DC6841" w:rsidRDefault="0052051B" w:rsidP="0052051B">
      <w:pPr>
        <w:widowControl w:val="0"/>
        <w:overflowPunct w:val="0"/>
        <w:autoSpaceDE w:val="0"/>
        <w:autoSpaceDN w:val="0"/>
        <w:adjustRightInd w:val="0"/>
        <w:spacing w:after="0" w:line="244" w:lineRule="auto"/>
        <w:ind w:right="500"/>
        <w:jc w:val="both"/>
        <w:rPr>
          <w:rFonts w:eastAsia="SimSun"/>
          <w:sz w:val="19"/>
          <w:szCs w:val="19"/>
          <w:lang w:eastAsia="sl-SI"/>
        </w:rPr>
      </w:pPr>
    </w:p>
    <w:p w:rsidR="0052051B" w:rsidRPr="00DC6841" w:rsidRDefault="009E5786" w:rsidP="009E5786">
      <w:pPr>
        <w:widowControl w:val="0"/>
        <w:tabs>
          <w:tab w:val="left" w:pos="1180"/>
        </w:tabs>
        <w:autoSpaceDE w:val="0"/>
        <w:autoSpaceDN w:val="0"/>
        <w:adjustRightInd w:val="0"/>
        <w:spacing w:after="0" w:line="240" w:lineRule="auto"/>
        <w:ind w:left="709" w:hanging="709"/>
        <w:rPr>
          <w:rFonts w:eastAsia="SimSun"/>
          <w:sz w:val="24"/>
          <w:szCs w:val="24"/>
          <w:lang w:eastAsia="sl-SI"/>
        </w:rPr>
      </w:pPr>
      <w:r>
        <w:rPr>
          <w:rFonts w:eastAsia="SimSun"/>
          <w:sz w:val="19"/>
          <w:szCs w:val="19"/>
          <w:lang w:eastAsia="sl-SI"/>
        </w:rPr>
        <w:t>J</w:t>
      </w:r>
      <w:r w:rsidR="0052051B" w:rsidRPr="00DC6841">
        <w:rPr>
          <w:rFonts w:eastAsia="SimSun"/>
          <w:sz w:val="19"/>
          <w:szCs w:val="19"/>
          <w:lang w:eastAsia="sl-SI"/>
        </w:rPr>
        <w:t>.2.1</w:t>
      </w:r>
      <w:r w:rsidR="0052051B" w:rsidRPr="00DC6841">
        <w:rPr>
          <w:rFonts w:eastAsia="SimSun"/>
          <w:sz w:val="24"/>
          <w:szCs w:val="24"/>
          <w:lang w:eastAsia="sl-SI"/>
        </w:rPr>
        <w:tab/>
      </w:r>
      <w:r w:rsidR="0052051B" w:rsidRPr="00E166F7">
        <w:rPr>
          <w:rFonts w:eastAsia="SimSun"/>
          <w:sz w:val="19"/>
          <w:szCs w:val="19"/>
          <w:lang w:eastAsia="sl-SI"/>
        </w:rPr>
        <w:t>Tehnične zadeve (študije izvedljivosti, projektiranje itd.):</w:t>
      </w:r>
    </w:p>
    <w:p w:rsidR="0052051B" w:rsidRPr="00DC6841" w:rsidRDefault="0052051B" w:rsidP="0052051B">
      <w:pPr>
        <w:widowControl w:val="0"/>
        <w:overflowPunct w:val="0"/>
        <w:autoSpaceDE w:val="0"/>
        <w:autoSpaceDN w:val="0"/>
        <w:adjustRightInd w:val="0"/>
        <w:spacing w:after="0" w:line="244" w:lineRule="auto"/>
        <w:ind w:right="500"/>
        <w:jc w:val="both"/>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843"/>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widowControl w:val="0"/>
        <w:tabs>
          <w:tab w:val="left" w:pos="1180"/>
        </w:tabs>
        <w:overflowPunct w:val="0"/>
        <w:autoSpaceDE w:val="0"/>
        <w:autoSpaceDN w:val="0"/>
        <w:adjustRightInd w:val="0"/>
        <w:spacing w:after="0" w:line="246" w:lineRule="auto"/>
        <w:ind w:right="500"/>
        <w:rPr>
          <w:rFonts w:eastAsia="SimSun"/>
          <w:sz w:val="19"/>
          <w:szCs w:val="19"/>
          <w:lang w:eastAsia="sl-SI"/>
        </w:rPr>
      </w:pPr>
    </w:p>
    <w:p w:rsidR="0052051B" w:rsidRPr="00DC6841" w:rsidRDefault="009E5786" w:rsidP="009E5786">
      <w:pPr>
        <w:widowControl w:val="0"/>
        <w:tabs>
          <w:tab w:val="left" w:pos="1180"/>
        </w:tabs>
        <w:overflowPunct w:val="0"/>
        <w:autoSpaceDE w:val="0"/>
        <w:autoSpaceDN w:val="0"/>
        <w:adjustRightInd w:val="0"/>
        <w:spacing w:after="0" w:line="246" w:lineRule="auto"/>
        <w:ind w:left="708" w:right="10" w:hanging="708"/>
        <w:rPr>
          <w:rFonts w:eastAsia="SimSun"/>
          <w:sz w:val="24"/>
          <w:szCs w:val="24"/>
          <w:lang w:eastAsia="sl-SI"/>
        </w:rPr>
      </w:pPr>
      <w:r>
        <w:rPr>
          <w:rFonts w:eastAsia="SimSun"/>
          <w:sz w:val="19"/>
          <w:szCs w:val="19"/>
          <w:lang w:eastAsia="sl-SI"/>
        </w:rPr>
        <w:t>J</w:t>
      </w:r>
      <w:r w:rsidR="0052051B" w:rsidRPr="00DC6841">
        <w:rPr>
          <w:rFonts w:eastAsia="SimSun"/>
          <w:sz w:val="19"/>
          <w:szCs w:val="19"/>
          <w:lang w:eastAsia="sl-SI"/>
        </w:rPr>
        <w:t>.2.2</w:t>
      </w:r>
      <w:r w:rsidR="0052051B" w:rsidRPr="00DC6841">
        <w:rPr>
          <w:rFonts w:eastAsia="SimSun"/>
          <w:sz w:val="24"/>
          <w:szCs w:val="24"/>
          <w:lang w:eastAsia="sl-SI"/>
        </w:rPr>
        <w:tab/>
      </w:r>
      <w:r w:rsidR="0052051B" w:rsidRPr="00E166F7">
        <w:rPr>
          <w:rFonts w:eastAsia="SimSun"/>
          <w:sz w:val="19"/>
          <w:szCs w:val="19"/>
          <w:lang w:eastAsia="sl-SI"/>
        </w:rPr>
        <w:t>Upravne zadeve s sklicevanjem najmanj na potrebna dovoljenja, kot so PVO, soglasje za izvedbo, odločitve glede zemljišča/načrtovanja, nakup zemljišča (če je primerno), javno naročanje itd.:</w:t>
      </w:r>
    </w:p>
    <w:p w:rsidR="0052051B" w:rsidRPr="00DC6841" w:rsidRDefault="0052051B" w:rsidP="0052051B">
      <w:pPr>
        <w:widowControl w:val="0"/>
        <w:overflowPunct w:val="0"/>
        <w:autoSpaceDE w:val="0"/>
        <w:autoSpaceDN w:val="0"/>
        <w:adjustRightInd w:val="0"/>
        <w:spacing w:after="0" w:line="240" w:lineRule="auto"/>
        <w:ind w:left="720"/>
        <w:jc w:val="both"/>
        <w:rPr>
          <w:rFonts w:eastAsia="SimSun"/>
          <w:b/>
          <w:sz w:val="28"/>
          <w:szCs w:val="28"/>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843"/>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rPr>
          <w:rFonts w:eastAsia="SimSun"/>
          <w:i/>
          <w:iCs/>
          <w:sz w:val="19"/>
          <w:szCs w:val="19"/>
          <w:lang w:eastAsia="sl-SI"/>
        </w:rPr>
      </w:pPr>
    </w:p>
    <w:p w:rsidR="0052051B" w:rsidRPr="00DC6841" w:rsidRDefault="0052051B" w:rsidP="0052051B">
      <w:pPr>
        <w:rPr>
          <w:rFonts w:eastAsia="SimSun"/>
          <w:i/>
          <w:iCs/>
          <w:sz w:val="19"/>
          <w:szCs w:val="19"/>
          <w:lang w:eastAsia="sl-SI"/>
        </w:rPr>
      </w:pPr>
    </w:p>
    <w:p w:rsidR="0052051B" w:rsidRPr="009E5786" w:rsidRDefault="009E5786" w:rsidP="0052051B">
      <w:pPr>
        <w:ind w:left="705" w:hanging="705"/>
        <w:rPr>
          <w:rFonts w:eastAsia="SimSun"/>
          <w:sz w:val="19"/>
          <w:szCs w:val="19"/>
          <w:lang w:eastAsia="sl-SI"/>
        </w:rPr>
      </w:pPr>
      <w:r w:rsidRPr="009E5786">
        <w:rPr>
          <w:rFonts w:eastAsia="SimSun"/>
          <w:sz w:val="19"/>
          <w:szCs w:val="19"/>
          <w:lang w:eastAsia="sl-SI"/>
        </w:rPr>
        <w:lastRenderedPageBreak/>
        <w:t>J</w:t>
      </w:r>
      <w:r w:rsidR="0052051B" w:rsidRPr="009E5786">
        <w:rPr>
          <w:rFonts w:eastAsia="SimSun"/>
          <w:sz w:val="19"/>
          <w:szCs w:val="19"/>
          <w:lang w:eastAsia="sl-SI"/>
        </w:rPr>
        <w:t>.2.3</w:t>
      </w:r>
      <w:r w:rsidR="0052051B" w:rsidRPr="009E5786">
        <w:rPr>
          <w:rFonts w:eastAsia="SimSun"/>
          <w:sz w:val="19"/>
          <w:szCs w:val="19"/>
          <w:lang w:eastAsia="sl-SI"/>
        </w:rPr>
        <w:tab/>
      </w:r>
      <w:r w:rsidR="0052051B" w:rsidRPr="00E166F7">
        <w:rPr>
          <w:rFonts w:eastAsia="SimSun"/>
          <w:sz w:val="19"/>
          <w:szCs w:val="19"/>
          <w:lang w:eastAsia="sl-SI"/>
        </w:rPr>
        <w:t xml:space="preserve">Če se je </w:t>
      </w:r>
      <w:r w:rsidR="00CB7A59" w:rsidRPr="00CB7A59">
        <w:rPr>
          <w:rFonts w:eastAsia="SimSun"/>
          <w:sz w:val="19"/>
          <w:szCs w:val="19"/>
          <w:lang w:eastAsia="sl-SI"/>
        </w:rPr>
        <w:t>operacija</w:t>
      </w:r>
      <w:r w:rsidR="0052051B" w:rsidRPr="00E166F7">
        <w:rPr>
          <w:rFonts w:eastAsia="SimSun"/>
          <w:sz w:val="19"/>
          <w:szCs w:val="19"/>
          <w:lang w:eastAsia="sl-SI"/>
        </w:rPr>
        <w:t xml:space="preserve"> že začel</w:t>
      </w:r>
      <w:r w:rsidR="00CB7A59">
        <w:rPr>
          <w:rFonts w:eastAsia="SimSun"/>
          <w:sz w:val="19"/>
          <w:szCs w:val="19"/>
          <w:lang w:eastAsia="sl-SI"/>
        </w:rPr>
        <w:t>a</w:t>
      </w:r>
      <w:r w:rsidR="0052051B" w:rsidRPr="00E166F7">
        <w:rPr>
          <w:rFonts w:eastAsia="SimSun"/>
          <w:sz w:val="19"/>
          <w:szCs w:val="19"/>
          <w:lang w:eastAsia="sl-SI"/>
        </w:rPr>
        <w:t xml:space="preserve"> izvajati, navedite sedanje stanje izvedbe: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843"/>
          <w:jc w:val="center"/>
        </w:trPr>
        <w:tc>
          <w:tcPr>
            <w:tcW w:w="9212" w:type="dxa"/>
            <w:shd w:val="clear" w:color="auto" w:fill="auto"/>
          </w:tcPr>
          <w:p w:rsidR="0052051B" w:rsidRPr="00DC6841" w:rsidRDefault="0052051B" w:rsidP="00231FAB">
            <w:pPr>
              <w:tabs>
                <w:tab w:val="left" w:pos="1127"/>
              </w:tabs>
              <w:rPr>
                <w:b/>
                <w:sz w:val="19"/>
                <w:szCs w:val="19"/>
              </w:rPr>
            </w:pPr>
          </w:p>
        </w:tc>
      </w:tr>
    </w:tbl>
    <w:p w:rsidR="0052051B" w:rsidRPr="00DC6841" w:rsidRDefault="0052051B" w:rsidP="0052051B">
      <w:pPr>
        <w:ind w:left="705" w:hanging="705"/>
        <w:rPr>
          <w:rFonts w:eastAsia="SimSun"/>
          <w:i/>
          <w:iCs/>
          <w:sz w:val="19"/>
          <w:szCs w:val="19"/>
          <w:lang w:eastAsia="sl-SI"/>
        </w:rPr>
      </w:pPr>
    </w:p>
    <w:p w:rsidR="0052051B" w:rsidRPr="009E5786" w:rsidRDefault="009E5786" w:rsidP="0052051B">
      <w:pPr>
        <w:ind w:left="705" w:hanging="705"/>
        <w:rPr>
          <w:rFonts w:eastAsia="SimSun"/>
          <w:sz w:val="19"/>
          <w:szCs w:val="19"/>
          <w:lang w:eastAsia="sl-SI"/>
        </w:rPr>
      </w:pPr>
      <w:r>
        <w:rPr>
          <w:rFonts w:eastAsia="SimSun"/>
          <w:sz w:val="19"/>
          <w:szCs w:val="19"/>
          <w:lang w:eastAsia="sl-SI"/>
        </w:rPr>
        <w:t>J</w:t>
      </w:r>
      <w:r w:rsidR="0052051B" w:rsidRPr="009E5786">
        <w:rPr>
          <w:rFonts w:eastAsia="SimSun"/>
          <w:sz w:val="19"/>
          <w:szCs w:val="19"/>
          <w:lang w:eastAsia="sl-SI"/>
        </w:rPr>
        <w:t>.2.4</w:t>
      </w:r>
      <w:r w:rsidR="0052051B" w:rsidRPr="009E5786">
        <w:rPr>
          <w:rFonts w:eastAsia="SimSun"/>
          <w:sz w:val="19"/>
          <w:szCs w:val="19"/>
          <w:lang w:eastAsia="sl-SI"/>
        </w:rPr>
        <w:tab/>
      </w:r>
      <w:r w:rsidR="0052051B" w:rsidRPr="00E166F7">
        <w:rPr>
          <w:rFonts w:eastAsia="SimSun"/>
          <w:sz w:val="19"/>
          <w:szCs w:val="19"/>
          <w:lang w:eastAsia="sl-SI"/>
        </w:rPr>
        <w:t>Ali je pomoč evropske pobude JASPERS prispevala h</w:t>
      </w:r>
      <w:r w:rsidR="00CB7A59">
        <w:rPr>
          <w:rFonts w:eastAsia="SimSun"/>
          <w:sz w:val="19"/>
          <w:szCs w:val="19"/>
          <w:lang w:eastAsia="sl-SI"/>
        </w:rPr>
        <w:t xml:space="preserve"> kateremu koli delu priprave te</w:t>
      </w:r>
      <w:r w:rsidR="0052051B" w:rsidRPr="00E166F7">
        <w:rPr>
          <w:rFonts w:eastAsia="SimSun"/>
          <w:sz w:val="19"/>
          <w:szCs w:val="19"/>
          <w:lang w:eastAsia="sl-SI"/>
        </w:rPr>
        <w:t xml:space="preserve"> </w:t>
      </w:r>
      <w:r w:rsidR="00CB7A59">
        <w:rPr>
          <w:rFonts w:eastAsia="SimSun"/>
          <w:sz w:val="19"/>
          <w:szCs w:val="19"/>
          <w:lang w:eastAsia="sl-SI"/>
        </w:rPr>
        <w:t>operacije</w:t>
      </w:r>
      <w:r w:rsidR="0052051B" w:rsidRPr="00E166F7">
        <w:rPr>
          <w:rFonts w:eastAsia="SimSun"/>
          <w:sz w:val="19"/>
          <w:szCs w:val="19"/>
          <w:lang w:eastAsia="sl-SI"/>
        </w:rPr>
        <w:t>?</w:t>
      </w:r>
    </w:p>
    <w:p w:rsidR="0052051B" w:rsidRPr="00DC6841" w:rsidRDefault="00E863B1" w:rsidP="0052051B">
      <w:pPr>
        <w:ind w:firstLine="851"/>
        <w:rPr>
          <w:sz w:val="20"/>
          <w:szCs w:val="20"/>
        </w:rPr>
      </w:pPr>
      <w:r w:rsidRPr="00DC6841">
        <w:rPr>
          <w:rFonts w:eastAsia="SimSun"/>
          <w:i/>
          <w:iCs/>
          <w:w w:val="94"/>
          <w:sz w:val="19"/>
          <w:szCs w:val="19"/>
          <w:lang w:eastAsia="sl-SI"/>
        </w:rPr>
        <w:t xml:space="preserve">   </w:t>
      </w:r>
      <w:r w:rsidRPr="00D76A2C">
        <w:rPr>
          <w:rFonts w:eastAsia="SimSun"/>
          <w:i/>
          <w:iCs/>
          <w:w w:val="94"/>
          <w:sz w:val="20"/>
          <w:szCs w:val="19"/>
          <w:lang w:eastAsia="sl-SI"/>
        </w:rPr>
        <w:t xml:space="preserve"> </w:t>
      </w:r>
      <w:sdt>
        <w:sdtPr>
          <w:rPr>
            <w:rFonts w:eastAsia="MS Gothic"/>
            <w:sz w:val="24"/>
            <w:szCs w:val="20"/>
            <w:highlight w:val="lightGray"/>
          </w:rPr>
          <w:id w:val="-180748947"/>
          <w14:checkbox>
            <w14:checked w14:val="0"/>
            <w14:checkedState w14:val="2612" w14:font="MS Gothic"/>
            <w14:uncheckedState w14:val="2610" w14:font="MS Gothic"/>
          </w14:checkbox>
        </w:sdtPr>
        <w:sdtEndPr/>
        <w:sdtContent>
          <w:r>
            <w:rPr>
              <w:rFonts w:ascii="MS Gothic" w:eastAsia="MS Gothic" w:hAnsi="MS Gothic" w:hint="eastAsia"/>
              <w:sz w:val="24"/>
              <w:szCs w:val="20"/>
              <w:highlight w:val="lightGray"/>
            </w:rPr>
            <w:t>☐</w:t>
          </w:r>
        </w:sdtContent>
      </w:sdt>
      <w:r w:rsidRPr="00DC6841">
        <w:rPr>
          <w:sz w:val="20"/>
          <w:szCs w:val="20"/>
        </w:rPr>
        <w:t> da</w:t>
      </w:r>
      <w:r w:rsidRPr="00DC6841">
        <w:rPr>
          <w:sz w:val="20"/>
          <w:szCs w:val="20"/>
        </w:rPr>
        <w:tab/>
      </w:r>
      <w:r w:rsidRPr="00DC6841">
        <w:rPr>
          <w:sz w:val="20"/>
          <w:szCs w:val="20"/>
        </w:rPr>
        <w:tab/>
      </w:r>
      <w:sdt>
        <w:sdtPr>
          <w:rPr>
            <w:rFonts w:eastAsia="MS Gothic"/>
            <w:sz w:val="24"/>
            <w:szCs w:val="20"/>
            <w:highlight w:val="lightGray"/>
          </w:rPr>
          <w:id w:val="-1654285431"/>
          <w14:checkbox>
            <w14:checked w14:val="0"/>
            <w14:checkedState w14:val="2612" w14:font="MS Gothic"/>
            <w14:uncheckedState w14:val="2610" w14:font="MS Gothic"/>
          </w14:checkbox>
        </w:sdtPr>
        <w:sdtEndPr/>
        <w:sdtContent>
          <w:r w:rsidRPr="00D76A2C">
            <w:rPr>
              <w:rFonts w:ascii="MS Gothic" w:eastAsia="MS Gothic" w:hAnsi="MS Gothic" w:hint="eastAsia"/>
              <w:sz w:val="24"/>
              <w:szCs w:val="20"/>
              <w:highlight w:val="lightGray"/>
            </w:rPr>
            <w:t>☐</w:t>
          </w:r>
        </w:sdtContent>
      </w:sdt>
      <w:r w:rsidRPr="00DC6841">
        <w:rPr>
          <w:sz w:val="20"/>
          <w:szCs w:val="20"/>
        </w:rPr>
        <w:t xml:space="preserve">  ne</w:t>
      </w:r>
    </w:p>
    <w:p w:rsidR="0052051B" w:rsidRPr="00E166F7" w:rsidRDefault="0052051B" w:rsidP="0052051B">
      <w:pPr>
        <w:ind w:left="705" w:hanging="705"/>
        <w:rPr>
          <w:rFonts w:eastAsia="SimSun"/>
          <w:sz w:val="19"/>
          <w:szCs w:val="19"/>
          <w:lang w:eastAsia="sl-SI"/>
        </w:rPr>
      </w:pPr>
      <w:r w:rsidRPr="00E166F7">
        <w:rPr>
          <w:rFonts w:eastAsia="SimSun"/>
          <w:sz w:val="19"/>
          <w:szCs w:val="19"/>
          <w:lang w:eastAsia="sl-SI"/>
        </w:rPr>
        <w:t xml:space="preserve">Opišite, v katerem delu priprave </w:t>
      </w:r>
      <w:r w:rsidR="00CB7A59">
        <w:rPr>
          <w:rFonts w:eastAsia="SimSun"/>
          <w:sz w:val="19"/>
          <w:szCs w:val="19"/>
          <w:lang w:eastAsia="sl-SI"/>
        </w:rPr>
        <w:t>operacije</w:t>
      </w:r>
      <w:r w:rsidRPr="00E166F7">
        <w:rPr>
          <w:rFonts w:eastAsia="SimSun"/>
          <w:sz w:val="19"/>
          <w:szCs w:val="19"/>
          <w:lang w:eastAsia="sl-SI"/>
        </w:rPr>
        <w:t xml:space="preserve"> je sodeloval JASPERS:</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051B" w:rsidRPr="00DC6841" w:rsidTr="00231FAB">
        <w:trPr>
          <w:trHeight w:val="843"/>
          <w:jc w:val="center"/>
        </w:trPr>
        <w:tc>
          <w:tcPr>
            <w:tcW w:w="9212" w:type="dxa"/>
            <w:shd w:val="clear" w:color="auto" w:fill="auto"/>
          </w:tcPr>
          <w:p w:rsidR="0052051B" w:rsidRPr="00DC6841" w:rsidRDefault="0052051B" w:rsidP="00231FAB">
            <w:pPr>
              <w:tabs>
                <w:tab w:val="left" w:pos="1127"/>
              </w:tabs>
              <w:rPr>
                <w:b/>
                <w:sz w:val="19"/>
                <w:szCs w:val="19"/>
              </w:rPr>
            </w:pPr>
          </w:p>
        </w:tc>
      </w:tr>
    </w:tbl>
    <w:p w:rsidR="009E5786" w:rsidRDefault="009E5786" w:rsidP="0052051B">
      <w:pPr>
        <w:ind w:left="708" w:hanging="708"/>
        <w:rPr>
          <w:rFonts w:eastAsia="SimSun"/>
          <w:b/>
          <w:bCs/>
          <w:sz w:val="19"/>
          <w:szCs w:val="19"/>
          <w:lang w:eastAsia="sl-SI"/>
        </w:rPr>
      </w:pPr>
    </w:p>
    <w:p w:rsidR="00CB7A59" w:rsidRDefault="00CB7A59" w:rsidP="009E5786">
      <w:pPr>
        <w:widowControl w:val="0"/>
        <w:tabs>
          <w:tab w:val="left" w:pos="1180"/>
        </w:tabs>
        <w:autoSpaceDE w:val="0"/>
        <w:autoSpaceDN w:val="0"/>
        <w:adjustRightInd w:val="0"/>
        <w:spacing w:after="0" w:line="240" w:lineRule="auto"/>
        <w:ind w:left="709" w:hanging="709"/>
        <w:rPr>
          <w:rFonts w:eastAsia="SimSun"/>
          <w:b/>
          <w:sz w:val="19"/>
          <w:szCs w:val="19"/>
          <w:lang w:eastAsia="sl-SI"/>
        </w:rPr>
      </w:pPr>
    </w:p>
    <w:p w:rsidR="009E5786" w:rsidRPr="004E06B0" w:rsidRDefault="009E5786" w:rsidP="009E5786">
      <w:pPr>
        <w:widowControl w:val="0"/>
        <w:tabs>
          <w:tab w:val="left" w:pos="1180"/>
        </w:tabs>
        <w:autoSpaceDE w:val="0"/>
        <w:autoSpaceDN w:val="0"/>
        <w:adjustRightInd w:val="0"/>
        <w:spacing w:after="0" w:line="240" w:lineRule="auto"/>
        <w:ind w:left="709" w:hanging="709"/>
        <w:rPr>
          <w:rFonts w:eastAsia="SimSun"/>
          <w:b/>
          <w:bCs/>
          <w:color w:val="FF0000"/>
          <w:sz w:val="19"/>
          <w:szCs w:val="19"/>
          <w:lang w:eastAsia="sl-SI"/>
        </w:rPr>
      </w:pPr>
      <w:r>
        <w:rPr>
          <w:rFonts w:eastAsia="SimSun"/>
          <w:b/>
          <w:sz w:val="19"/>
          <w:szCs w:val="19"/>
          <w:lang w:eastAsia="sl-SI"/>
        </w:rPr>
        <w:t>J.3</w:t>
      </w:r>
      <w:r w:rsidRPr="004E06B0">
        <w:rPr>
          <w:rFonts w:eastAsia="SimSun"/>
          <w:b/>
          <w:sz w:val="19"/>
          <w:szCs w:val="19"/>
          <w:lang w:eastAsia="sl-SI"/>
        </w:rPr>
        <w:tab/>
      </w:r>
      <w:r w:rsidRPr="004E06B0">
        <w:rPr>
          <w:rFonts w:eastAsia="SimSun"/>
          <w:b/>
          <w:bCs/>
          <w:sz w:val="19"/>
          <w:szCs w:val="19"/>
          <w:lang w:eastAsia="sl-SI"/>
        </w:rPr>
        <w:t xml:space="preserve">Datum vložitev vloge za operacijo  </w:t>
      </w:r>
    </w:p>
    <w:p w:rsidR="009E5786" w:rsidRPr="004E06B0" w:rsidRDefault="009E5786" w:rsidP="009E5786">
      <w:pPr>
        <w:widowControl w:val="0"/>
        <w:tabs>
          <w:tab w:val="left" w:pos="1180"/>
        </w:tabs>
        <w:overflowPunct w:val="0"/>
        <w:autoSpaceDE w:val="0"/>
        <w:autoSpaceDN w:val="0"/>
        <w:adjustRightInd w:val="0"/>
        <w:spacing w:after="0" w:line="231" w:lineRule="auto"/>
        <w:ind w:right="500"/>
        <w:rPr>
          <w:rFonts w:eastAsia="SimSun"/>
          <w:sz w:val="19"/>
          <w:szCs w:val="19"/>
          <w:lang w:eastAsia="sl-SI"/>
        </w:rPr>
      </w:pPr>
    </w:p>
    <w:p w:rsidR="009E5786" w:rsidRPr="004E06B0" w:rsidRDefault="009E5786" w:rsidP="009E5786">
      <w:pPr>
        <w:widowControl w:val="0"/>
        <w:tabs>
          <w:tab w:val="left" w:pos="1180"/>
        </w:tabs>
        <w:overflowPunct w:val="0"/>
        <w:autoSpaceDE w:val="0"/>
        <w:autoSpaceDN w:val="0"/>
        <w:adjustRightInd w:val="0"/>
        <w:spacing w:after="0" w:line="231" w:lineRule="auto"/>
        <w:ind w:left="709" w:right="500" w:hanging="709"/>
        <w:rPr>
          <w:rFonts w:eastAsia="SimSun"/>
          <w:sz w:val="19"/>
          <w:szCs w:val="19"/>
          <w:lang w:eastAsia="sl-SI"/>
        </w:rPr>
      </w:pPr>
      <w:r>
        <w:rPr>
          <w:rFonts w:eastAsia="SimSun"/>
          <w:sz w:val="19"/>
          <w:szCs w:val="19"/>
          <w:lang w:eastAsia="sl-SI"/>
        </w:rPr>
        <w:t>J</w:t>
      </w:r>
      <w:r w:rsidRPr="004E06B0">
        <w:rPr>
          <w:rFonts w:eastAsia="SimSun"/>
          <w:sz w:val="19"/>
          <w:szCs w:val="19"/>
          <w:lang w:eastAsia="sl-SI"/>
        </w:rPr>
        <w:t>.</w:t>
      </w:r>
      <w:r>
        <w:rPr>
          <w:rFonts w:eastAsia="SimSun"/>
          <w:sz w:val="19"/>
          <w:szCs w:val="19"/>
          <w:lang w:eastAsia="sl-SI"/>
        </w:rPr>
        <w:t>3</w:t>
      </w:r>
      <w:r w:rsidRPr="004E06B0">
        <w:rPr>
          <w:rFonts w:eastAsia="SimSun"/>
          <w:sz w:val="19"/>
          <w:szCs w:val="19"/>
          <w:lang w:eastAsia="sl-SI"/>
        </w:rPr>
        <w:t>.1</w:t>
      </w:r>
      <w:r w:rsidRPr="004E06B0">
        <w:rPr>
          <w:rFonts w:eastAsia="SimSun"/>
          <w:sz w:val="19"/>
          <w:szCs w:val="19"/>
          <w:lang w:eastAsia="sl-SI"/>
        </w:rPr>
        <w:tab/>
        <w:t>Vnesite datum oddaje vloge za operacijo na posredniškem organu oz. izvajalskemu organu.</w:t>
      </w:r>
    </w:p>
    <w:p w:rsidR="009E5786" w:rsidRPr="004E06B0" w:rsidRDefault="009E5786" w:rsidP="009E5786">
      <w:pPr>
        <w:widowControl w:val="0"/>
        <w:tabs>
          <w:tab w:val="left" w:pos="1180"/>
        </w:tabs>
        <w:autoSpaceDE w:val="0"/>
        <w:autoSpaceDN w:val="0"/>
        <w:adjustRightInd w:val="0"/>
        <w:spacing w:after="0" w:line="240" w:lineRule="auto"/>
        <w:rPr>
          <w:rFonts w:eastAsia="SimSun"/>
          <w:b/>
          <w:sz w:val="19"/>
          <w:szCs w:val="19"/>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E5786" w:rsidRPr="004E06B0" w:rsidTr="009E5786">
        <w:tc>
          <w:tcPr>
            <w:tcW w:w="9212" w:type="dxa"/>
            <w:shd w:val="clear" w:color="auto" w:fill="auto"/>
          </w:tcPr>
          <w:p w:rsidR="009E5786" w:rsidRDefault="009E5786" w:rsidP="009E5786">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r>
              <w:rPr>
                <w:rFonts w:eastAsia="SimSun"/>
                <w:i/>
                <w:iCs/>
                <w:color w:val="FF0000"/>
                <w:sz w:val="15"/>
                <w:szCs w:val="15"/>
                <w:u w:val="single"/>
                <w:lang w:eastAsia="sl-SI"/>
              </w:rPr>
              <w:t>Vnese</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p>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r w:rsidRPr="005576A9">
              <w:rPr>
                <w:rFonts w:eastAsia="SimSun"/>
                <w:color w:val="FF0000"/>
                <w:sz w:val="16"/>
                <w:szCs w:val="16"/>
                <w:lang w:eastAsia="sl-SI"/>
              </w:rPr>
              <w:t>»</w:t>
            </w:r>
            <w:r>
              <w:rPr>
                <w:rFonts w:eastAsia="SimSun"/>
                <w:color w:val="FF0000"/>
                <w:sz w:val="16"/>
                <w:szCs w:val="16"/>
                <w:lang w:eastAsia="sl-SI"/>
              </w:rPr>
              <w:t>V</w:t>
            </w:r>
            <w:r w:rsidRPr="005576A9">
              <w:rPr>
                <w:rFonts w:eastAsia="SimSun"/>
                <w:color w:val="FF0000"/>
                <w:sz w:val="16"/>
                <w:szCs w:val="16"/>
                <w:lang w:eastAsia="sl-SI"/>
              </w:rPr>
              <w:t xml:space="preserve">nese se datum </w:t>
            </w:r>
            <w:r>
              <w:rPr>
                <w:rFonts w:eastAsia="SimSun"/>
                <w:color w:val="FF0000"/>
                <w:sz w:val="16"/>
                <w:szCs w:val="16"/>
                <w:lang w:eastAsia="sl-SI"/>
              </w:rPr>
              <w:t>zadnje</w:t>
            </w:r>
            <w:r w:rsidRPr="005576A9">
              <w:rPr>
                <w:rFonts w:eastAsia="SimSun"/>
                <w:color w:val="FF0000"/>
                <w:sz w:val="16"/>
                <w:szCs w:val="16"/>
                <w:lang w:eastAsia="sl-SI"/>
              </w:rPr>
              <w:t xml:space="preserve"> (uradne) oddaje vloge prijavitelja za projekt, skupino projektov oz. program, ki ga izvaja upravičenec, na </w:t>
            </w:r>
            <w:r>
              <w:rPr>
                <w:rFonts w:eastAsia="SimSun"/>
                <w:color w:val="FF0000"/>
                <w:sz w:val="16"/>
                <w:szCs w:val="16"/>
                <w:lang w:eastAsia="sl-SI"/>
              </w:rPr>
              <w:t>PO</w:t>
            </w:r>
            <w:r w:rsidRPr="005576A9">
              <w:rPr>
                <w:rFonts w:eastAsia="SimSun"/>
                <w:color w:val="FF0000"/>
                <w:sz w:val="16"/>
                <w:szCs w:val="16"/>
                <w:lang w:eastAsia="sl-SI"/>
              </w:rPr>
              <w:t>«.</w:t>
            </w:r>
          </w:p>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p>
          <w:p w:rsidR="009E5786" w:rsidRPr="00063D24" w:rsidRDefault="009E5786" w:rsidP="009E5786">
            <w:pPr>
              <w:widowControl w:val="0"/>
              <w:autoSpaceDE w:val="0"/>
              <w:autoSpaceDN w:val="0"/>
              <w:adjustRightInd w:val="0"/>
              <w:spacing w:after="0" w:line="240" w:lineRule="auto"/>
              <w:rPr>
                <w:rFonts w:eastAsia="SimSun"/>
                <w:color w:val="FF0000"/>
                <w:sz w:val="16"/>
                <w:szCs w:val="16"/>
                <w:lang w:eastAsia="sl-SI"/>
              </w:rPr>
            </w:pPr>
            <w:r w:rsidRPr="00063D24">
              <w:rPr>
                <w:rFonts w:eastAsia="SimSun"/>
                <w:color w:val="FF0000"/>
                <w:sz w:val="16"/>
                <w:szCs w:val="16"/>
                <w:lang w:eastAsia="sl-SI"/>
              </w:rPr>
              <w:t>&lt; Vnesi (dd.mm.llll)&gt;</w:t>
            </w:r>
          </w:p>
        </w:tc>
      </w:tr>
    </w:tbl>
    <w:p w:rsidR="009E5786" w:rsidRPr="004E06B0" w:rsidRDefault="009E5786" w:rsidP="009E5786">
      <w:pPr>
        <w:widowControl w:val="0"/>
        <w:tabs>
          <w:tab w:val="left" w:pos="1180"/>
        </w:tabs>
        <w:autoSpaceDE w:val="0"/>
        <w:autoSpaceDN w:val="0"/>
        <w:adjustRightInd w:val="0"/>
        <w:spacing w:after="0" w:line="240" w:lineRule="auto"/>
        <w:rPr>
          <w:rFonts w:eastAsia="SimSun"/>
          <w:b/>
          <w:sz w:val="19"/>
          <w:szCs w:val="19"/>
          <w:lang w:eastAsia="sl-SI"/>
        </w:rPr>
      </w:pPr>
    </w:p>
    <w:p w:rsidR="009E5786" w:rsidRPr="004E06B0" w:rsidRDefault="009E5786" w:rsidP="009E5786">
      <w:pPr>
        <w:widowControl w:val="0"/>
        <w:tabs>
          <w:tab w:val="left" w:pos="1180"/>
        </w:tabs>
        <w:autoSpaceDE w:val="0"/>
        <w:autoSpaceDN w:val="0"/>
        <w:adjustRightInd w:val="0"/>
        <w:spacing w:after="0" w:line="240" w:lineRule="auto"/>
        <w:ind w:left="709" w:hanging="709"/>
        <w:rPr>
          <w:rFonts w:eastAsia="SimSun"/>
          <w:b/>
          <w:color w:val="FF0000"/>
          <w:sz w:val="19"/>
          <w:szCs w:val="19"/>
          <w:lang w:eastAsia="sl-SI"/>
        </w:rPr>
      </w:pPr>
      <w:r>
        <w:rPr>
          <w:rFonts w:eastAsia="SimSun"/>
          <w:b/>
          <w:sz w:val="19"/>
          <w:szCs w:val="19"/>
          <w:lang w:eastAsia="sl-SI"/>
        </w:rPr>
        <w:t>J</w:t>
      </w:r>
      <w:r w:rsidRPr="004E06B0">
        <w:rPr>
          <w:rFonts w:eastAsia="SimSun"/>
          <w:b/>
          <w:sz w:val="19"/>
          <w:szCs w:val="19"/>
          <w:lang w:eastAsia="sl-SI"/>
        </w:rPr>
        <w:t>.</w:t>
      </w:r>
      <w:r>
        <w:rPr>
          <w:rFonts w:eastAsia="SimSun"/>
          <w:b/>
          <w:sz w:val="19"/>
          <w:szCs w:val="19"/>
          <w:lang w:eastAsia="sl-SI"/>
        </w:rPr>
        <w:t>4</w:t>
      </w:r>
      <w:r w:rsidRPr="004E06B0">
        <w:rPr>
          <w:rFonts w:eastAsia="SimSun"/>
          <w:b/>
          <w:sz w:val="19"/>
          <w:szCs w:val="19"/>
          <w:lang w:eastAsia="sl-SI"/>
        </w:rPr>
        <w:tab/>
        <w:t xml:space="preserve">Datum začetka aktivnosti (se šteje kot začetek operacije) </w:t>
      </w:r>
    </w:p>
    <w:p w:rsidR="009E5786" w:rsidRPr="004E06B0" w:rsidRDefault="009E5786" w:rsidP="009E5786">
      <w:pPr>
        <w:widowControl w:val="0"/>
        <w:tabs>
          <w:tab w:val="left" w:pos="1180"/>
        </w:tabs>
        <w:autoSpaceDE w:val="0"/>
        <w:autoSpaceDN w:val="0"/>
        <w:adjustRightInd w:val="0"/>
        <w:spacing w:after="0" w:line="240" w:lineRule="auto"/>
        <w:rPr>
          <w:rFonts w:eastAsia="SimSun"/>
          <w:b/>
          <w:sz w:val="19"/>
          <w:szCs w:val="19"/>
          <w:lang w:eastAsia="sl-SI"/>
        </w:rPr>
      </w:pPr>
    </w:p>
    <w:p w:rsidR="009E5786" w:rsidRPr="004E06B0" w:rsidRDefault="009E5786" w:rsidP="009E5786">
      <w:pPr>
        <w:widowControl w:val="0"/>
        <w:tabs>
          <w:tab w:val="left" w:pos="1180"/>
        </w:tabs>
        <w:overflowPunct w:val="0"/>
        <w:autoSpaceDE w:val="0"/>
        <w:autoSpaceDN w:val="0"/>
        <w:adjustRightInd w:val="0"/>
        <w:spacing w:after="0" w:line="231" w:lineRule="auto"/>
        <w:ind w:left="709" w:right="500" w:hanging="709"/>
        <w:rPr>
          <w:rFonts w:eastAsia="SimSun"/>
          <w:sz w:val="19"/>
          <w:szCs w:val="19"/>
          <w:lang w:eastAsia="sl-SI"/>
        </w:rPr>
      </w:pPr>
      <w:r>
        <w:rPr>
          <w:rFonts w:eastAsia="SimSun"/>
          <w:sz w:val="19"/>
          <w:szCs w:val="19"/>
          <w:lang w:eastAsia="sl-SI"/>
        </w:rPr>
        <w:t>J</w:t>
      </w:r>
      <w:r w:rsidRPr="004E06B0">
        <w:rPr>
          <w:rFonts w:eastAsia="SimSun"/>
          <w:sz w:val="19"/>
          <w:szCs w:val="19"/>
          <w:lang w:eastAsia="sl-SI"/>
        </w:rPr>
        <w:t>.</w:t>
      </w:r>
      <w:r>
        <w:rPr>
          <w:rFonts w:eastAsia="SimSun"/>
          <w:sz w:val="19"/>
          <w:szCs w:val="19"/>
          <w:lang w:eastAsia="sl-SI"/>
        </w:rPr>
        <w:t>4</w:t>
      </w:r>
      <w:r w:rsidRPr="004E06B0">
        <w:rPr>
          <w:rFonts w:eastAsia="SimSun"/>
          <w:sz w:val="19"/>
          <w:szCs w:val="19"/>
          <w:lang w:eastAsia="sl-SI"/>
        </w:rPr>
        <w:t>.1</w:t>
      </w:r>
      <w:r w:rsidRPr="004E06B0">
        <w:rPr>
          <w:rFonts w:eastAsia="SimSun"/>
          <w:sz w:val="19"/>
          <w:szCs w:val="19"/>
          <w:lang w:eastAsia="sl-SI"/>
        </w:rPr>
        <w:tab/>
        <w:t>Vnesite datum začetka fizičnega začetka aktivnosti:</w:t>
      </w:r>
    </w:p>
    <w:p w:rsidR="009E5786" w:rsidRPr="004E06B0" w:rsidRDefault="009E5786" w:rsidP="009E5786">
      <w:pPr>
        <w:widowControl w:val="0"/>
        <w:tabs>
          <w:tab w:val="left" w:pos="1180"/>
        </w:tabs>
        <w:autoSpaceDE w:val="0"/>
        <w:autoSpaceDN w:val="0"/>
        <w:adjustRightInd w:val="0"/>
        <w:spacing w:after="0" w:line="240" w:lineRule="auto"/>
        <w:rPr>
          <w:rFonts w:eastAsia="SimSun"/>
          <w:b/>
          <w:sz w:val="19"/>
          <w:szCs w:val="19"/>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E5786" w:rsidRPr="004E06B0" w:rsidTr="009E5786">
        <w:tc>
          <w:tcPr>
            <w:tcW w:w="9212" w:type="dxa"/>
            <w:shd w:val="clear" w:color="auto" w:fill="auto"/>
          </w:tcPr>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p>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p>
          <w:p w:rsidR="009E5786" w:rsidRPr="00063D24" w:rsidRDefault="009E5786" w:rsidP="009E5786">
            <w:pPr>
              <w:widowControl w:val="0"/>
              <w:autoSpaceDE w:val="0"/>
              <w:autoSpaceDN w:val="0"/>
              <w:adjustRightInd w:val="0"/>
              <w:spacing w:after="0" w:line="240" w:lineRule="auto"/>
              <w:rPr>
                <w:rFonts w:eastAsia="SimSun"/>
                <w:color w:val="FF0000"/>
                <w:sz w:val="16"/>
                <w:szCs w:val="16"/>
                <w:lang w:eastAsia="sl-SI"/>
              </w:rPr>
            </w:pPr>
          </w:p>
        </w:tc>
      </w:tr>
    </w:tbl>
    <w:p w:rsidR="009E5786" w:rsidRPr="004E06B0" w:rsidRDefault="009E5786" w:rsidP="009E5786">
      <w:pPr>
        <w:widowControl w:val="0"/>
        <w:tabs>
          <w:tab w:val="left" w:pos="1180"/>
        </w:tabs>
        <w:autoSpaceDE w:val="0"/>
        <w:autoSpaceDN w:val="0"/>
        <w:adjustRightInd w:val="0"/>
        <w:spacing w:after="0" w:line="240" w:lineRule="auto"/>
        <w:rPr>
          <w:rFonts w:eastAsia="SimSun"/>
          <w:b/>
          <w:sz w:val="19"/>
          <w:szCs w:val="19"/>
          <w:highlight w:val="yellow"/>
          <w:lang w:eastAsia="sl-SI"/>
        </w:rPr>
      </w:pPr>
    </w:p>
    <w:p w:rsidR="009E5786" w:rsidRPr="004E06B0" w:rsidRDefault="009E5786" w:rsidP="009E5786">
      <w:pPr>
        <w:widowControl w:val="0"/>
        <w:tabs>
          <w:tab w:val="left" w:pos="1180"/>
        </w:tabs>
        <w:autoSpaceDE w:val="0"/>
        <w:autoSpaceDN w:val="0"/>
        <w:adjustRightInd w:val="0"/>
        <w:spacing w:after="0" w:line="240" w:lineRule="auto"/>
        <w:ind w:left="709" w:hanging="709"/>
        <w:rPr>
          <w:rFonts w:eastAsia="SimSun"/>
          <w:b/>
          <w:sz w:val="19"/>
          <w:szCs w:val="19"/>
          <w:lang w:eastAsia="sl-SI"/>
        </w:rPr>
      </w:pPr>
      <w:r>
        <w:rPr>
          <w:rFonts w:eastAsia="SimSun"/>
          <w:b/>
          <w:bCs/>
          <w:sz w:val="19"/>
          <w:szCs w:val="19"/>
          <w:lang w:eastAsia="sl-SI"/>
        </w:rPr>
        <w:t>J</w:t>
      </w:r>
      <w:r w:rsidRPr="004E06B0">
        <w:rPr>
          <w:rFonts w:eastAsia="SimSun"/>
          <w:b/>
          <w:bCs/>
          <w:sz w:val="19"/>
          <w:szCs w:val="19"/>
          <w:lang w:eastAsia="sl-SI"/>
        </w:rPr>
        <w:t>.</w:t>
      </w:r>
      <w:r>
        <w:rPr>
          <w:rFonts w:eastAsia="SimSun"/>
          <w:b/>
          <w:bCs/>
          <w:sz w:val="19"/>
          <w:szCs w:val="19"/>
          <w:lang w:eastAsia="sl-SI"/>
        </w:rPr>
        <w:t>5</w:t>
      </w:r>
      <w:r w:rsidRPr="004E06B0">
        <w:rPr>
          <w:rFonts w:eastAsia="SimSun"/>
          <w:b/>
          <w:bCs/>
          <w:sz w:val="19"/>
          <w:szCs w:val="19"/>
          <w:lang w:eastAsia="sl-SI"/>
        </w:rPr>
        <w:tab/>
        <w:t xml:space="preserve">Datum zaključka aktivnosti </w:t>
      </w:r>
    </w:p>
    <w:p w:rsidR="009E5786" w:rsidRPr="004E06B0" w:rsidRDefault="009E5786" w:rsidP="009E5786">
      <w:pPr>
        <w:widowControl w:val="0"/>
        <w:overflowPunct w:val="0"/>
        <w:autoSpaceDE w:val="0"/>
        <w:autoSpaceDN w:val="0"/>
        <w:adjustRightInd w:val="0"/>
        <w:spacing w:after="0" w:line="240" w:lineRule="auto"/>
        <w:jc w:val="both"/>
        <w:rPr>
          <w:rFonts w:eastAsia="SimSun"/>
          <w:b/>
          <w:sz w:val="28"/>
          <w:szCs w:val="28"/>
          <w:lang w:eastAsia="sl-SI"/>
        </w:rPr>
      </w:pPr>
    </w:p>
    <w:p w:rsidR="009E5786" w:rsidRPr="004E06B0" w:rsidRDefault="009E5786" w:rsidP="009E5786">
      <w:pPr>
        <w:widowControl w:val="0"/>
        <w:tabs>
          <w:tab w:val="left" w:pos="1180"/>
        </w:tabs>
        <w:overflowPunct w:val="0"/>
        <w:autoSpaceDE w:val="0"/>
        <w:autoSpaceDN w:val="0"/>
        <w:adjustRightInd w:val="0"/>
        <w:spacing w:after="0" w:line="231" w:lineRule="auto"/>
        <w:ind w:left="709" w:right="500" w:hanging="709"/>
        <w:rPr>
          <w:rFonts w:eastAsia="SimSun"/>
          <w:sz w:val="19"/>
          <w:szCs w:val="19"/>
          <w:lang w:eastAsia="sl-SI"/>
        </w:rPr>
      </w:pPr>
      <w:r>
        <w:rPr>
          <w:rFonts w:eastAsia="SimSun"/>
          <w:sz w:val="19"/>
          <w:szCs w:val="19"/>
          <w:lang w:eastAsia="sl-SI"/>
        </w:rPr>
        <w:t>J</w:t>
      </w:r>
      <w:r w:rsidRPr="004E06B0">
        <w:rPr>
          <w:rFonts w:eastAsia="SimSun"/>
          <w:sz w:val="19"/>
          <w:szCs w:val="19"/>
          <w:lang w:eastAsia="sl-SI"/>
        </w:rPr>
        <w:t>.</w:t>
      </w:r>
      <w:r>
        <w:rPr>
          <w:rFonts w:eastAsia="SimSun"/>
          <w:sz w:val="19"/>
          <w:szCs w:val="19"/>
          <w:lang w:eastAsia="sl-SI"/>
        </w:rPr>
        <w:t>5</w:t>
      </w:r>
      <w:r w:rsidRPr="004E06B0">
        <w:rPr>
          <w:rFonts w:eastAsia="SimSun"/>
          <w:sz w:val="19"/>
          <w:szCs w:val="19"/>
          <w:lang w:eastAsia="sl-SI"/>
        </w:rPr>
        <w:t>.1</w:t>
      </w:r>
      <w:r w:rsidRPr="004E06B0">
        <w:rPr>
          <w:rFonts w:eastAsia="SimSun"/>
          <w:sz w:val="19"/>
          <w:szCs w:val="19"/>
          <w:lang w:eastAsia="sl-SI"/>
        </w:rPr>
        <w:tab/>
        <w:t>Vnesite datum zaključka fizičnega izvajanja aktivnosti:</w:t>
      </w:r>
    </w:p>
    <w:p w:rsidR="009E5786" w:rsidRPr="004E06B0" w:rsidRDefault="009E5786" w:rsidP="009E5786">
      <w:pPr>
        <w:widowControl w:val="0"/>
        <w:tabs>
          <w:tab w:val="left" w:pos="1180"/>
        </w:tabs>
        <w:autoSpaceDE w:val="0"/>
        <w:autoSpaceDN w:val="0"/>
        <w:adjustRightInd w:val="0"/>
        <w:spacing w:after="0" w:line="240" w:lineRule="auto"/>
        <w:rPr>
          <w:rFonts w:eastAsia="SimSun"/>
          <w:b/>
          <w:sz w:val="19"/>
          <w:szCs w:val="19"/>
          <w:highlight w:val="yellow"/>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E5786" w:rsidRPr="004E06B0" w:rsidTr="009E5786">
        <w:tc>
          <w:tcPr>
            <w:tcW w:w="9212" w:type="dxa"/>
            <w:shd w:val="clear" w:color="auto" w:fill="auto"/>
          </w:tcPr>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p>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p>
          <w:p w:rsidR="009E5786" w:rsidRPr="00063D24" w:rsidRDefault="009E5786" w:rsidP="009E5786">
            <w:pPr>
              <w:widowControl w:val="0"/>
              <w:autoSpaceDE w:val="0"/>
              <w:autoSpaceDN w:val="0"/>
              <w:adjustRightInd w:val="0"/>
              <w:spacing w:after="0" w:line="240" w:lineRule="auto"/>
              <w:rPr>
                <w:rFonts w:eastAsia="SimSun"/>
                <w:color w:val="FF0000"/>
                <w:sz w:val="16"/>
                <w:szCs w:val="16"/>
                <w:lang w:eastAsia="sl-SI"/>
              </w:rPr>
            </w:pPr>
          </w:p>
        </w:tc>
      </w:tr>
    </w:tbl>
    <w:p w:rsidR="009E5786" w:rsidRPr="004E06B0" w:rsidRDefault="009E5786" w:rsidP="009E5786">
      <w:pPr>
        <w:widowControl w:val="0"/>
        <w:overflowPunct w:val="0"/>
        <w:autoSpaceDE w:val="0"/>
        <w:autoSpaceDN w:val="0"/>
        <w:adjustRightInd w:val="0"/>
        <w:spacing w:after="0" w:line="240" w:lineRule="auto"/>
        <w:jc w:val="both"/>
        <w:rPr>
          <w:rFonts w:eastAsia="SimSun"/>
          <w:b/>
          <w:sz w:val="28"/>
          <w:szCs w:val="28"/>
          <w:lang w:eastAsia="sl-SI"/>
        </w:rPr>
      </w:pPr>
    </w:p>
    <w:p w:rsidR="009E5786" w:rsidRPr="004E06B0" w:rsidRDefault="009E5786" w:rsidP="009E5786">
      <w:pPr>
        <w:shd w:val="clear" w:color="auto" w:fill="FFFFFF"/>
        <w:spacing w:after="0" w:line="240" w:lineRule="auto"/>
        <w:rPr>
          <w:rFonts w:eastAsia="SimSun"/>
          <w:b/>
          <w:bCs/>
          <w:color w:val="F79646"/>
          <w:sz w:val="19"/>
          <w:szCs w:val="19"/>
          <w:lang w:eastAsia="sl-SI"/>
        </w:rPr>
      </w:pPr>
      <w:r>
        <w:rPr>
          <w:rFonts w:eastAsia="SimSun"/>
          <w:b/>
          <w:bCs/>
          <w:sz w:val="19"/>
          <w:szCs w:val="19"/>
          <w:lang w:eastAsia="sl-SI"/>
        </w:rPr>
        <w:t>J</w:t>
      </w:r>
      <w:r w:rsidRPr="004E06B0">
        <w:rPr>
          <w:rFonts w:eastAsia="SimSun"/>
          <w:b/>
          <w:bCs/>
          <w:sz w:val="19"/>
          <w:szCs w:val="19"/>
          <w:lang w:eastAsia="sl-SI"/>
        </w:rPr>
        <w:t>.</w:t>
      </w:r>
      <w:r>
        <w:rPr>
          <w:rFonts w:eastAsia="SimSun"/>
          <w:b/>
          <w:bCs/>
          <w:sz w:val="19"/>
          <w:szCs w:val="19"/>
          <w:lang w:eastAsia="sl-SI"/>
        </w:rPr>
        <w:t>6</w:t>
      </w:r>
      <w:r w:rsidRPr="004E06B0">
        <w:rPr>
          <w:rFonts w:eastAsia="SimSun"/>
          <w:b/>
          <w:bCs/>
          <w:sz w:val="19"/>
          <w:szCs w:val="19"/>
          <w:lang w:eastAsia="sl-SI"/>
        </w:rPr>
        <w:tab/>
        <w:t xml:space="preserve">Datum začetka nastanka upravičenih stroškov operacije </w:t>
      </w:r>
    </w:p>
    <w:p w:rsidR="009E5786" w:rsidRPr="004E06B0" w:rsidRDefault="009E5786" w:rsidP="009E5786">
      <w:pPr>
        <w:shd w:val="clear" w:color="auto" w:fill="FFFFFF"/>
        <w:spacing w:after="0" w:line="240" w:lineRule="auto"/>
        <w:rPr>
          <w:rFonts w:ascii="Arial" w:eastAsia="Times New Roman" w:hAnsi="Arial" w:cs="Arial"/>
          <w:color w:val="37474F"/>
          <w:sz w:val="21"/>
          <w:szCs w:val="21"/>
          <w:lang w:eastAsia="sl-SI"/>
        </w:rPr>
      </w:pPr>
    </w:p>
    <w:p w:rsidR="009E5786" w:rsidRPr="004E06B0" w:rsidRDefault="009E5786" w:rsidP="009E5786">
      <w:pPr>
        <w:widowControl w:val="0"/>
        <w:tabs>
          <w:tab w:val="left" w:pos="1180"/>
        </w:tabs>
        <w:overflowPunct w:val="0"/>
        <w:autoSpaceDE w:val="0"/>
        <w:autoSpaceDN w:val="0"/>
        <w:adjustRightInd w:val="0"/>
        <w:spacing w:after="0" w:line="231" w:lineRule="auto"/>
        <w:ind w:left="709" w:right="500" w:hanging="709"/>
        <w:rPr>
          <w:rFonts w:eastAsia="SimSun"/>
          <w:sz w:val="19"/>
          <w:szCs w:val="19"/>
          <w:lang w:eastAsia="sl-SI"/>
        </w:rPr>
      </w:pPr>
      <w:r>
        <w:rPr>
          <w:rFonts w:eastAsia="SimSun"/>
          <w:sz w:val="19"/>
          <w:szCs w:val="19"/>
          <w:lang w:eastAsia="sl-SI"/>
        </w:rPr>
        <w:t>J</w:t>
      </w:r>
      <w:r w:rsidRPr="004E06B0">
        <w:rPr>
          <w:rFonts w:eastAsia="SimSun"/>
          <w:sz w:val="19"/>
          <w:szCs w:val="19"/>
          <w:lang w:eastAsia="sl-SI"/>
        </w:rPr>
        <w:t>.</w:t>
      </w:r>
      <w:r>
        <w:rPr>
          <w:rFonts w:eastAsia="SimSun"/>
          <w:sz w:val="19"/>
          <w:szCs w:val="19"/>
          <w:lang w:eastAsia="sl-SI"/>
        </w:rPr>
        <w:t>6</w:t>
      </w:r>
      <w:r w:rsidRPr="004E06B0">
        <w:rPr>
          <w:rFonts w:eastAsia="SimSun"/>
          <w:sz w:val="19"/>
          <w:szCs w:val="19"/>
          <w:lang w:eastAsia="sl-SI"/>
        </w:rPr>
        <w:t>.1</w:t>
      </w:r>
      <w:r w:rsidRPr="004E06B0">
        <w:rPr>
          <w:rFonts w:eastAsia="SimSun"/>
          <w:sz w:val="19"/>
          <w:szCs w:val="19"/>
          <w:lang w:eastAsia="sl-SI"/>
        </w:rPr>
        <w:tab/>
        <w:t>Vnesite datum začetka nastanka upravičenih stroškov operacije pri upravičencu:</w:t>
      </w:r>
    </w:p>
    <w:p w:rsidR="009E5786" w:rsidRPr="004E06B0" w:rsidRDefault="009E5786" w:rsidP="009E5786">
      <w:pPr>
        <w:shd w:val="clear" w:color="auto" w:fill="FFFFFF"/>
        <w:spacing w:after="0" w:line="240" w:lineRule="auto"/>
        <w:rPr>
          <w:rFonts w:ascii="Arial" w:eastAsia="Times New Roman" w:hAnsi="Arial" w:cs="Arial"/>
          <w:color w:val="37474F"/>
          <w:sz w:val="21"/>
          <w:szCs w:val="21"/>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E5786" w:rsidRPr="004E06B0" w:rsidTr="009E5786">
        <w:tc>
          <w:tcPr>
            <w:tcW w:w="9212" w:type="dxa"/>
            <w:shd w:val="clear" w:color="auto" w:fill="auto"/>
          </w:tcPr>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p>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p>
          <w:p w:rsidR="009E5786" w:rsidRPr="00063D24" w:rsidRDefault="009E5786" w:rsidP="009E5786">
            <w:pPr>
              <w:widowControl w:val="0"/>
              <w:autoSpaceDE w:val="0"/>
              <w:autoSpaceDN w:val="0"/>
              <w:adjustRightInd w:val="0"/>
              <w:spacing w:after="0" w:line="240" w:lineRule="auto"/>
              <w:rPr>
                <w:rFonts w:eastAsia="SimSun"/>
                <w:color w:val="FF0000"/>
                <w:sz w:val="16"/>
                <w:szCs w:val="16"/>
                <w:lang w:eastAsia="sl-SI"/>
              </w:rPr>
            </w:pPr>
          </w:p>
        </w:tc>
      </w:tr>
    </w:tbl>
    <w:p w:rsidR="009E5786" w:rsidRPr="004E06B0" w:rsidRDefault="009E5786" w:rsidP="009E5786">
      <w:pPr>
        <w:shd w:val="clear" w:color="auto" w:fill="FFFFFF"/>
        <w:spacing w:after="0" w:line="240" w:lineRule="auto"/>
        <w:rPr>
          <w:rFonts w:ascii="Arial" w:eastAsia="Times New Roman" w:hAnsi="Arial" w:cs="Arial"/>
          <w:color w:val="37474F"/>
          <w:sz w:val="21"/>
          <w:szCs w:val="21"/>
          <w:lang w:eastAsia="sl-SI"/>
        </w:rPr>
      </w:pPr>
    </w:p>
    <w:p w:rsidR="009E5786" w:rsidRPr="004E06B0" w:rsidRDefault="009E5786" w:rsidP="009E5786">
      <w:pPr>
        <w:shd w:val="clear" w:color="auto" w:fill="FFFFFF"/>
        <w:spacing w:after="0" w:line="240" w:lineRule="auto"/>
        <w:rPr>
          <w:rFonts w:eastAsia="SimSun"/>
          <w:b/>
          <w:bCs/>
          <w:color w:val="F79646"/>
          <w:sz w:val="19"/>
          <w:szCs w:val="19"/>
          <w:lang w:eastAsia="sl-SI"/>
        </w:rPr>
      </w:pPr>
      <w:r>
        <w:rPr>
          <w:rFonts w:eastAsia="SimSun"/>
          <w:b/>
          <w:bCs/>
          <w:sz w:val="19"/>
          <w:szCs w:val="19"/>
          <w:lang w:eastAsia="sl-SI"/>
        </w:rPr>
        <w:t>J</w:t>
      </w:r>
      <w:r w:rsidRPr="004E06B0">
        <w:rPr>
          <w:rFonts w:eastAsia="SimSun"/>
          <w:b/>
          <w:bCs/>
          <w:sz w:val="19"/>
          <w:szCs w:val="19"/>
          <w:lang w:eastAsia="sl-SI"/>
        </w:rPr>
        <w:t>.</w:t>
      </w:r>
      <w:r>
        <w:rPr>
          <w:rFonts w:eastAsia="SimSun"/>
          <w:b/>
          <w:bCs/>
          <w:sz w:val="19"/>
          <w:szCs w:val="19"/>
          <w:lang w:eastAsia="sl-SI"/>
        </w:rPr>
        <w:t>7</w:t>
      </w:r>
      <w:r w:rsidRPr="004E06B0">
        <w:rPr>
          <w:rFonts w:eastAsia="SimSun"/>
          <w:b/>
          <w:bCs/>
          <w:sz w:val="19"/>
          <w:szCs w:val="19"/>
          <w:lang w:eastAsia="sl-SI"/>
        </w:rPr>
        <w:tab/>
        <w:t xml:space="preserve">Datum zaključka nastanka upravičenih stroškov operacije </w:t>
      </w:r>
    </w:p>
    <w:p w:rsidR="009E5786" w:rsidRPr="004E06B0" w:rsidRDefault="009E5786" w:rsidP="009E5786">
      <w:pPr>
        <w:shd w:val="clear" w:color="auto" w:fill="FFFFFF"/>
        <w:spacing w:after="0" w:line="240" w:lineRule="auto"/>
        <w:rPr>
          <w:rFonts w:eastAsia="SimSun"/>
          <w:b/>
          <w:sz w:val="28"/>
          <w:szCs w:val="28"/>
          <w:lang w:eastAsia="sl-SI"/>
        </w:rPr>
      </w:pPr>
    </w:p>
    <w:p w:rsidR="009E5786" w:rsidRPr="004E06B0" w:rsidRDefault="009E5786" w:rsidP="009E5786">
      <w:pPr>
        <w:widowControl w:val="0"/>
        <w:tabs>
          <w:tab w:val="left" w:pos="1180"/>
        </w:tabs>
        <w:overflowPunct w:val="0"/>
        <w:autoSpaceDE w:val="0"/>
        <w:autoSpaceDN w:val="0"/>
        <w:adjustRightInd w:val="0"/>
        <w:spacing w:after="0" w:line="231" w:lineRule="auto"/>
        <w:ind w:left="709" w:right="500" w:hanging="709"/>
        <w:rPr>
          <w:rFonts w:eastAsia="SimSun"/>
          <w:sz w:val="19"/>
          <w:szCs w:val="19"/>
          <w:lang w:eastAsia="sl-SI"/>
        </w:rPr>
      </w:pPr>
      <w:r>
        <w:rPr>
          <w:rFonts w:eastAsia="SimSun"/>
          <w:sz w:val="19"/>
          <w:szCs w:val="19"/>
          <w:lang w:eastAsia="sl-SI"/>
        </w:rPr>
        <w:t>J.7</w:t>
      </w:r>
      <w:r w:rsidRPr="004E06B0">
        <w:rPr>
          <w:rFonts w:eastAsia="SimSun"/>
          <w:sz w:val="19"/>
          <w:szCs w:val="19"/>
          <w:lang w:eastAsia="sl-SI"/>
        </w:rPr>
        <w:t>.1</w:t>
      </w:r>
      <w:r w:rsidRPr="004E06B0">
        <w:rPr>
          <w:rFonts w:eastAsia="SimSun"/>
          <w:sz w:val="19"/>
          <w:szCs w:val="19"/>
          <w:lang w:eastAsia="sl-SI"/>
        </w:rPr>
        <w:tab/>
        <w:t>Vnesite datum zaključka nastanka upravičenih stroškov operacije pri upravičencu:</w:t>
      </w:r>
    </w:p>
    <w:p w:rsidR="009E5786" w:rsidRPr="004E06B0" w:rsidRDefault="009E5786" w:rsidP="009E5786">
      <w:pPr>
        <w:shd w:val="clear" w:color="auto" w:fill="FFFFFF"/>
        <w:spacing w:after="0" w:line="240" w:lineRule="auto"/>
        <w:rPr>
          <w:rFonts w:eastAsia="SimSun"/>
          <w:b/>
          <w:sz w:val="28"/>
          <w:szCs w:val="28"/>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E5786" w:rsidRPr="004E06B0" w:rsidTr="009E5786">
        <w:tc>
          <w:tcPr>
            <w:tcW w:w="9212" w:type="dxa"/>
            <w:shd w:val="clear" w:color="auto" w:fill="auto"/>
          </w:tcPr>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p>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p>
          <w:p w:rsidR="009E5786" w:rsidRPr="00063D24" w:rsidRDefault="009E5786" w:rsidP="009E5786">
            <w:pPr>
              <w:widowControl w:val="0"/>
              <w:autoSpaceDE w:val="0"/>
              <w:autoSpaceDN w:val="0"/>
              <w:adjustRightInd w:val="0"/>
              <w:spacing w:after="0" w:line="240" w:lineRule="auto"/>
              <w:rPr>
                <w:rFonts w:eastAsia="SimSun"/>
                <w:color w:val="FF0000"/>
                <w:sz w:val="16"/>
                <w:szCs w:val="16"/>
                <w:lang w:eastAsia="sl-SI"/>
              </w:rPr>
            </w:pPr>
          </w:p>
        </w:tc>
      </w:tr>
    </w:tbl>
    <w:p w:rsidR="009E5786" w:rsidRPr="004E06B0" w:rsidRDefault="009E5786" w:rsidP="009E5786">
      <w:pPr>
        <w:shd w:val="clear" w:color="auto" w:fill="FFFFFF"/>
        <w:spacing w:after="0" w:line="240" w:lineRule="auto"/>
        <w:rPr>
          <w:rFonts w:eastAsia="SimSun"/>
          <w:b/>
          <w:sz w:val="28"/>
          <w:szCs w:val="28"/>
          <w:lang w:eastAsia="sl-SI"/>
        </w:rPr>
      </w:pPr>
    </w:p>
    <w:p w:rsidR="009E5786" w:rsidRPr="004E06B0" w:rsidRDefault="009E5786" w:rsidP="009E5786">
      <w:pPr>
        <w:shd w:val="clear" w:color="auto" w:fill="FFFFFF"/>
        <w:spacing w:after="0" w:line="240" w:lineRule="auto"/>
        <w:rPr>
          <w:rFonts w:eastAsia="SimSun"/>
          <w:b/>
          <w:bCs/>
          <w:color w:val="9BBB59"/>
          <w:sz w:val="19"/>
          <w:szCs w:val="19"/>
          <w:lang w:eastAsia="sl-SI"/>
        </w:rPr>
      </w:pPr>
      <w:r>
        <w:rPr>
          <w:rFonts w:eastAsia="SimSun"/>
          <w:b/>
          <w:bCs/>
          <w:sz w:val="19"/>
          <w:szCs w:val="19"/>
          <w:lang w:eastAsia="sl-SI"/>
        </w:rPr>
        <w:lastRenderedPageBreak/>
        <w:t>J</w:t>
      </w:r>
      <w:r w:rsidRPr="004E06B0">
        <w:rPr>
          <w:rFonts w:eastAsia="SimSun"/>
          <w:b/>
          <w:bCs/>
          <w:sz w:val="19"/>
          <w:szCs w:val="19"/>
          <w:lang w:eastAsia="sl-SI"/>
        </w:rPr>
        <w:t>.</w:t>
      </w:r>
      <w:r>
        <w:rPr>
          <w:rFonts w:eastAsia="SimSun"/>
          <w:b/>
          <w:bCs/>
          <w:sz w:val="19"/>
          <w:szCs w:val="19"/>
          <w:lang w:eastAsia="sl-SI"/>
        </w:rPr>
        <w:t>8</w:t>
      </w:r>
      <w:r w:rsidRPr="004E06B0">
        <w:rPr>
          <w:rFonts w:eastAsia="SimSun"/>
          <w:b/>
          <w:bCs/>
          <w:sz w:val="19"/>
          <w:szCs w:val="19"/>
          <w:lang w:eastAsia="sl-SI"/>
        </w:rPr>
        <w:tab/>
        <w:t xml:space="preserve">Datum začetka nastanka upravičenih izdatkov operacije </w:t>
      </w:r>
    </w:p>
    <w:p w:rsidR="009E5786" w:rsidRPr="004E06B0" w:rsidRDefault="009E5786" w:rsidP="009E5786">
      <w:pPr>
        <w:shd w:val="clear" w:color="auto" w:fill="FFFFFF"/>
        <w:spacing w:after="0" w:line="240" w:lineRule="auto"/>
        <w:rPr>
          <w:rFonts w:ascii="Arial" w:eastAsia="Times New Roman" w:hAnsi="Arial" w:cs="Arial"/>
          <w:color w:val="37474F"/>
          <w:sz w:val="21"/>
          <w:szCs w:val="21"/>
          <w:lang w:eastAsia="sl-SI"/>
        </w:rPr>
      </w:pPr>
    </w:p>
    <w:p w:rsidR="009E5786" w:rsidRPr="004E06B0" w:rsidRDefault="009E5786" w:rsidP="009E5786">
      <w:pPr>
        <w:widowControl w:val="0"/>
        <w:tabs>
          <w:tab w:val="left" w:pos="1180"/>
        </w:tabs>
        <w:overflowPunct w:val="0"/>
        <w:autoSpaceDE w:val="0"/>
        <w:autoSpaceDN w:val="0"/>
        <w:adjustRightInd w:val="0"/>
        <w:spacing w:after="0" w:line="231" w:lineRule="auto"/>
        <w:ind w:left="709" w:right="500" w:hanging="709"/>
        <w:rPr>
          <w:rFonts w:eastAsia="SimSun"/>
          <w:sz w:val="19"/>
          <w:szCs w:val="19"/>
          <w:lang w:eastAsia="sl-SI"/>
        </w:rPr>
      </w:pPr>
      <w:r>
        <w:rPr>
          <w:rFonts w:eastAsia="SimSun"/>
          <w:sz w:val="19"/>
          <w:szCs w:val="19"/>
          <w:lang w:eastAsia="sl-SI"/>
        </w:rPr>
        <w:t>J</w:t>
      </w:r>
      <w:r w:rsidRPr="004E06B0">
        <w:rPr>
          <w:rFonts w:eastAsia="SimSun"/>
          <w:sz w:val="19"/>
          <w:szCs w:val="19"/>
          <w:lang w:eastAsia="sl-SI"/>
        </w:rPr>
        <w:t>.</w:t>
      </w:r>
      <w:r>
        <w:rPr>
          <w:rFonts w:eastAsia="SimSun"/>
          <w:sz w:val="19"/>
          <w:szCs w:val="19"/>
          <w:lang w:eastAsia="sl-SI"/>
        </w:rPr>
        <w:t>8</w:t>
      </w:r>
      <w:r w:rsidRPr="004E06B0">
        <w:rPr>
          <w:rFonts w:eastAsia="SimSun"/>
          <w:sz w:val="19"/>
          <w:szCs w:val="19"/>
          <w:lang w:eastAsia="sl-SI"/>
        </w:rPr>
        <w:t>.1</w:t>
      </w:r>
      <w:r w:rsidRPr="004E06B0">
        <w:rPr>
          <w:rFonts w:eastAsia="SimSun"/>
          <w:sz w:val="19"/>
          <w:szCs w:val="19"/>
          <w:lang w:eastAsia="sl-SI"/>
        </w:rPr>
        <w:tab/>
        <w:t>Vnesite datum začetka nastanka upravičenih izdatkov operacije pri upravičencu:</w:t>
      </w:r>
    </w:p>
    <w:p w:rsidR="009E5786" w:rsidRPr="004E06B0" w:rsidRDefault="009E5786" w:rsidP="009E5786">
      <w:pPr>
        <w:shd w:val="clear" w:color="auto" w:fill="FFFFFF"/>
        <w:spacing w:after="0" w:line="240" w:lineRule="auto"/>
        <w:rPr>
          <w:rFonts w:ascii="Arial" w:eastAsia="Times New Roman" w:hAnsi="Arial" w:cs="Arial"/>
          <w:color w:val="37474F"/>
          <w:sz w:val="21"/>
          <w:szCs w:val="21"/>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E5786" w:rsidRPr="00063D24" w:rsidTr="009E5786">
        <w:tc>
          <w:tcPr>
            <w:tcW w:w="9212" w:type="dxa"/>
            <w:shd w:val="clear" w:color="auto" w:fill="auto"/>
          </w:tcPr>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p>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p>
          <w:p w:rsidR="009E5786" w:rsidRPr="00063D24" w:rsidRDefault="009E5786" w:rsidP="009E5786">
            <w:pPr>
              <w:widowControl w:val="0"/>
              <w:autoSpaceDE w:val="0"/>
              <w:autoSpaceDN w:val="0"/>
              <w:adjustRightInd w:val="0"/>
              <w:spacing w:after="0" w:line="240" w:lineRule="auto"/>
              <w:rPr>
                <w:rFonts w:eastAsia="SimSun"/>
                <w:color w:val="FF0000"/>
                <w:sz w:val="16"/>
                <w:szCs w:val="16"/>
                <w:lang w:eastAsia="sl-SI"/>
              </w:rPr>
            </w:pPr>
          </w:p>
        </w:tc>
      </w:tr>
    </w:tbl>
    <w:p w:rsidR="009E5786" w:rsidRPr="004E06B0" w:rsidRDefault="009E5786" w:rsidP="009E5786">
      <w:pPr>
        <w:shd w:val="clear" w:color="auto" w:fill="FFFFFF"/>
        <w:spacing w:after="0" w:line="240" w:lineRule="auto"/>
        <w:rPr>
          <w:rFonts w:ascii="Arial" w:eastAsia="Times New Roman" w:hAnsi="Arial" w:cs="Arial"/>
          <w:color w:val="37474F"/>
          <w:sz w:val="21"/>
          <w:szCs w:val="21"/>
          <w:lang w:eastAsia="sl-SI"/>
        </w:rPr>
      </w:pPr>
    </w:p>
    <w:p w:rsidR="009E5786" w:rsidRPr="004E06B0" w:rsidRDefault="009E5786" w:rsidP="009E5786">
      <w:pPr>
        <w:shd w:val="clear" w:color="auto" w:fill="FFFFFF"/>
        <w:spacing w:after="0" w:line="240" w:lineRule="auto"/>
        <w:rPr>
          <w:rFonts w:eastAsia="SimSun"/>
          <w:b/>
          <w:bCs/>
          <w:color w:val="9BBB59"/>
          <w:sz w:val="19"/>
          <w:szCs w:val="19"/>
          <w:lang w:eastAsia="sl-SI"/>
        </w:rPr>
      </w:pPr>
      <w:r>
        <w:rPr>
          <w:rFonts w:eastAsia="SimSun"/>
          <w:b/>
          <w:bCs/>
          <w:sz w:val="19"/>
          <w:szCs w:val="19"/>
          <w:lang w:eastAsia="sl-SI"/>
        </w:rPr>
        <w:t>J</w:t>
      </w:r>
      <w:r w:rsidRPr="004E06B0">
        <w:rPr>
          <w:rFonts w:eastAsia="SimSun"/>
          <w:b/>
          <w:bCs/>
          <w:sz w:val="19"/>
          <w:szCs w:val="19"/>
          <w:lang w:eastAsia="sl-SI"/>
        </w:rPr>
        <w:t>.</w:t>
      </w:r>
      <w:r>
        <w:rPr>
          <w:rFonts w:eastAsia="SimSun"/>
          <w:b/>
          <w:bCs/>
          <w:sz w:val="19"/>
          <w:szCs w:val="19"/>
          <w:lang w:eastAsia="sl-SI"/>
        </w:rPr>
        <w:t>9</w:t>
      </w:r>
      <w:r w:rsidRPr="004E06B0">
        <w:rPr>
          <w:rFonts w:eastAsia="SimSun"/>
          <w:b/>
          <w:bCs/>
          <w:sz w:val="19"/>
          <w:szCs w:val="19"/>
          <w:lang w:eastAsia="sl-SI"/>
        </w:rPr>
        <w:tab/>
        <w:t xml:space="preserve">Datum zaključka nastanka upravičenih izdatkov operacije </w:t>
      </w:r>
    </w:p>
    <w:p w:rsidR="009E5786" w:rsidRPr="004E06B0" w:rsidRDefault="009E5786" w:rsidP="009E5786">
      <w:pPr>
        <w:shd w:val="clear" w:color="auto" w:fill="FFFFFF"/>
        <w:spacing w:after="0" w:line="240" w:lineRule="auto"/>
        <w:rPr>
          <w:rFonts w:eastAsia="SimSun"/>
          <w:b/>
          <w:sz w:val="28"/>
          <w:szCs w:val="28"/>
          <w:lang w:eastAsia="sl-SI"/>
        </w:rPr>
      </w:pPr>
    </w:p>
    <w:p w:rsidR="009E5786" w:rsidRPr="004E06B0" w:rsidRDefault="009E5786" w:rsidP="009E5786">
      <w:pPr>
        <w:widowControl w:val="0"/>
        <w:tabs>
          <w:tab w:val="left" w:pos="1180"/>
        </w:tabs>
        <w:overflowPunct w:val="0"/>
        <w:autoSpaceDE w:val="0"/>
        <w:autoSpaceDN w:val="0"/>
        <w:adjustRightInd w:val="0"/>
        <w:spacing w:after="0" w:line="231" w:lineRule="auto"/>
        <w:ind w:left="709" w:right="500" w:hanging="709"/>
        <w:rPr>
          <w:rFonts w:eastAsia="SimSun"/>
          <w:sz w:val="19"/>
          <w:szCs w:val="19"/>
          <w:lang w:eastAsia="sl-SI"/>
        </w:rPr>
      </w:pPr>
      <w:r>
        <w:rPr>
          <w:rFonts w:eastAsia="SimSun"/>
          <w:sz w:val="19"/>
          <w:szCs w:val="19"/>
          <w:lang w:eastAsia="sl-SI"/>
        </w:rPr>
        <w:t>J</w:t>
      </w:r>
      <w:r w:rsidRPr="004E06B0">
        <w:rPr>
          <w:rFonts w:eastAsia="SimSun"/>
          <w:sz w:val="19"/>
          <w:szCs w:val="19"/>
          <w:lang w:eastAsia="sl-SI"/>
        </w:rPr>
        <w:t>.</w:t>
      </w:r>
      <w:r>
        <w:rPr>
          <w:rFonts w:eastAsia="SimSun"/>
          <w:sz w:val="19"/>
          <w:szCs w:val="19"/>
          <w:lang w:eastAsia="sl-SI"/>
        </w:rPr>
        <w:t>9</w:t>
      </w:r>
      <w:r w:rsidRPr="004E06B0">
        <w:rPr>
          <w:rFonts w:eastAsia="SimSun"/>
          <w:sz w:val="19"/>
          <w:szCs w:val="19"/>
          <w:lang w:eastAsia="sl-SI"/>
        </w:rPr>
        <w:t>.1</w:t>
      </w:r>
      <w:r w:rsidRPr="004E06B0">
        <w:rPr>
          <w:rFonts w:eastAsia="SimSun"/>
          <w:sz w:val="19"/>
          <w:szCs w:val="19"/>
          <w:lang w:eastAsia="sl-SI"/>
        </w:rPr>
        <w:tab/>
        <w:t>Vnesite datum zaključka nastanka upravičenih izdatkov operacije pri upravičencu:</w:t>
      </w:r>
    </w:p>
    <w:p w:rsidR="009E5786" w:rsidRPr="004E06B0" w:rsidRDefault="009E5786" w:rsidP="009E5786">
      <w:pPr>
        <w:shd w:val="clear" w:color="auto" w:fill="FFFFFF"/>
        <w:spacing w:after="0" w:line="240" w:lineRule="auto"/>
        <w:rPr>
          <w:rFonts w:eastAsia="SimSun"/>
          <w:b/>
          <w:sz w:val="28"/>
          <w:szCs w:val="28"/>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E5786" w:rsidRPr="00063D24" w:rsidTr="009E5786">
        <w:tc>
          <w:tcPr>
            <w:tcW w:w="9212" w:type="dxa"/>
            <w:shd w:val="clear" w:color="auto" w:fill="auto"/>
          </w:tcPr>
          <w:p w:rsidR="009E5786" w:rsidRDefault="009E5786" w:rsidP="009E5786">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r>
              <w:rPr>
                <w:rFonts w:eastAsia="SimSun"/>
                <w:i/>
                <w:iCs/>
                <w:color w:val="FF0000"/>
                <w:sz w:val="15"/>
                <w:szCs w:val="15"/>
                <w:u w:val="single"/>
                <w:lang w:eastAsia="sl-SI"/>
              </w:rPr>
              <w:t>Vnese</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p w:rsidR="009E5786" w:rsidRDefault="009E5786" w:rsidP="009E5786">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p>
          <w:p w:rsidR="009E5786" w:rsidRPr="00641CA2" w:rsidRDefault="009E5786" w:rsidP="009E5786">
            <w:pPr>
              <w:widowControl w:val="0"/>
              <w:autoSpaceDE w:val="0"/>
              <w:autoSpaceDN w:val="0"/>
              <w:adjustRightInd w:val="0"/>
              <w:spacing w:after="0" w:line="240" w:lineRule="auto"/>
              <w:jc w:val="both"/>
              <w:rPr>
                <w:rFonts w:eastAsia="SimSun"/>
                <w:color w:val="FF0000"/>
                <w:sz w:val="16"/>
                <w:szCs w:val="16"/>
                <w:lang w:eastAsia="sl-SI"/>
              </w:rPr>
            </w:pPr>
            <w:r w:rsidRPr="00641CA2">
              <w:rPr>
                <w:rFonts w:eastAsia="SimSun"/>
                <w:color w:val="FF0000"/>
                <w:sz w:val="16"/>
                <w:szCs w:val="16"/>
                <w:lang w:eastAsia="sl-SI"/>
              </w:rPr>
              <w:t>»</w:t>
            </w:r>
            <w:r>
              <w:rPr>
                <w:rFonts w:eastAsia="SimSun"/>
                <w:color w:val="FF0000"/>
                <w:sz w:val="16"/>
                <w:szCs w:val="16"/>
                <w:lang w:eastAsia="sl-SI"/>
              </w:rPr>
              <w:t>V</w:t>
            </w:r>
            <w:r w:rsidRPr="00641CA2">
              <w:rPr>
                <w:rFonts w:eastAsia="SimSun"/>
                <w:color w:val="FF0000"/>
                <w:sz w:val="16"/>
                <w:szCs w:val="16"/>
                <w:lang w:eastAsia="sl-SI"/>
              </w:rPr>
              <w:t>nese se datum zaključka nastanka upravičenih izdatkov operacije pri upravičencu (</w:t>
            </w:r>
            <w:r>
              <w:rPr>
                <w:rFonts w:eastAsia="SimSun"/>
                <w:color w:val="FF0000"/>
                <w:sz w:val="16"/>
                <w:szCs w:val="16"/>
                <w:lang w:eastAsia="sl-SI"/>
              </w:rPr>
              <w:t>plačane knjigovodske listine). D</w:t>
            </w:r>
            <w:r w:rsidRPr="00641CA2">
              <w:rPr>
                <w:rFonts w:eastAsia="SimSun"/>
                <w:color w:val="FF0000"/>
                <w:sz w:val="16"/>
                <w:szCs w:val="16"/>
                <w:lang w:eastAsia="sl-SI"/>
              </w:rPr>
              <w:t>atum mora biti skladen z datumom, ki je opredeljen v odločitvi o podpori.</w:t>
            </w:r>
          </w:p>
          <w:p w:rsidR="009E5786" w:rsidRDefault="009E5786" w:rsidP="009E5786">
            <w:pPr>
              <w:widowControl w:val="0"/>
              <w:autoSpaceDE w:val="0"/>
              <w:autoSpaceDN w:val="0"/>
              <w:adjustRightInd w:val="0"/>
              <w:spacing w:after="0" w:line="240" w:lineRule="auto"/>
              <w:jc w:val="both"/>
              <w:rPr>
                <w:rFonts w:eastAsia="SimSun"/>
                <w:color w:val="FF0000"/>
                <w:sz w:val="16"/>
                <w:szCs w:val="16"/>
                <w:lang w:eastAsia="sl-SI"/>
              </w:rPr>
            </w:pPr>
          </w:p>
          <w:p w:rsidR="009E5786" w:rsidRPr="00641CA2" w:rsidRDefault="009E5786" w:rsidP="009E5786">
            <w:pPr>
              <w:widowControl w:val="0"/>
              <w:autoSpaceDE w:val="0"/>
              <w:autoSpaceDN w:val="0"/>
              <w:adjustRightInd w:val="0"/>
              <w:spacing w:after="0" w:line="240" w:lineRule="auto"/>
              <w:jc w:val="both"/>
              <w:rPr>
                <w:rFonts w:eastAsia="SimSun"/>
                <w:color w:val="FF0000"/>
                <w:sz w:val="16"/>
                <w:szCs w:val="16"/>
                <w:lang w:eastAsia="sl-SI"/>
              </w:rPr>
            </w:pPr>
            <w:r w:rsidRPr="00641CA2">
              <w:rPr>
                <w:rFonts w:eastAsia="SimSun"/>
                <w:color w:val="FF0000"/>
                <w:sz w:val="16"/>
                <w:szCs w:val="16"/>
                <w:lang w:eastAsia="sl-SI"/>
              </w:rPr>
              <w:t>Kadar je NPU v vlogi upravičenca, je datum enak datumu zaključka nastanka javno upravičenih izdatkov operacije.«</w:t>
            </w:r>
          </w:p>
          <w:p w:rsidR="009E5786" w:rsidRDefault="009E5786" w:rsidP="009E5786">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p>
          <w:p w:rsidR="009E5786" w:rsidRPr="00063D24" w:rsidRDefault="009E5786" w:rsidP="009E5786">
            <w:pPr>
              <w:widowControl w:val="0"/>
              <w:autoSpaceDE w:val="0"/>
              <w:autoSpaceDN w:val="0"/>
              <w:adjustRightInd w:val="0"/>
              <w:spacing w:after="0" w:line="240" w:lineRule="auto"/>
              <w:rPr>
                <w:rFonts w:eastAsia="SimSun"/>
                <w:color w:val="FF0000"/>
                <w:sz w:val="16"/>
                <w:szCs w:val="16"/>
                <w:lang w:eastAsia="sl-SI"/>
              </w:rPr>
            </w:pPr>
            <w:r w:rsidRPr="00063D24">
              <w:rPr>
                <w:rFonts w:eastAsia="SimSun"/>
                <w:color w:val="FF0000"/>
                <w:sz w:val="16"/>
                <w:szCs w:val="16"/>
                <w:lang w:eastAsia="sl-SI"/>
              </w:rPr>
              <w:t>&lt; Vnesi (dd.mm.llll)&gt;</w:t>
            </w:r>
          </w:p>
        </w:tc>
      </w:tr>
    </w:tbl>
    <w:p w:rsidR="009E5786" w:rsidRPr="004E06B0" w:rsidRDefault="009E5786" w:rsidP="009E5786">
      <w:pPr>
        <w:shd w:val="clear" w:color="auto" w:fill="FFFFFF"/>
        <w:spacing w:after="0" w:line="240" w:lineRule="auto"/>
        <w:rPr>
          <w:rFonts w:eastAsia="SimSun"/>
          <w:b/>
          <w:sz w:val="28"/>
          <w:szCs w:val="28"/>
          <w:lang w:eastAsia="sl-SI"/>
        </w:rPr>
      </w:pPr>
    </w:p>
    <w:p w:rsidR="009E5786" w:rsidRPr="004E06B0" w:rsidRDefault="009E5786" w:rsidP="009E5786">
      <w:pPr>
        <w:shd w:val="clear" w:color="auto" w:fill="FFFFFF"/>
        <w:spacing w:after="0" w:line="240" w:lineRule="auto"/>
        <w:rPr>
          <w:rFonts w:ascii="Arial" w:eastAsia="Times New Roman" w:hAnsi="Arial" w:cs="Arial"/>
          <w:color w:val="FF0000"/>
          <w:sz w:val="21"/>
          <w:szCs w:val="21"/>
          <w:lang w:eastAsia="sl-SI"/>
        </w:rPr>
      </w:pPr>
      <w:r>
        <w:rPr>
          <w:rFonts w:eastAsia="SimSun"/>
          <w:b/>
          <w:bCs/>
          <w:sz w:val="19"/>
          <w:szCs w:val="19"/>
          <w:lang w:eastAsia="sl-SI"/>
        </w:rPr>
        <w:t>J</w:t>
      </w:r>
      <w:r w:rsidRPr="004E06B0">
        <w:rPr>
          <w:rFonts w:eastAsia="SimSun"/>
          <w:b/>
          <w:bCs/>
          <w:sz w:val="19"/>
          <w:szCs w:val="19"/>
          <w:lang w:eastAsia="sl-SI"/>
        </w:rPr>
        <w:t>.</w:t>
      </w:r>
      <w:r>
        <w:rPr>
          <w:rFonts w:eastAsia="SimSun"/>
          <w:b/>
          <w:bCs/>
          <w:sz w:val="19"/>
          <w:szCs w:val="19"/>
          <w:lang w:eastAsia="sl-SI"/>
        </w:rPr>
        <w:t>10</w:t>
      </w:r>
      <w:r w:rsidRPr="004E06B0">
        <w:rPr>
          <w:rFonts w:eastAsia="SimSun"/>
          <w:b/>
          <w:bCs/>
          <w:sz w:val="19"/>
          <w:szCs w:val="19"/>
          <w:lang w:eastAsia="sl-SI"/>
        </w:rPr>
        <w:tab/>
        <w:t xml:space="preserve">Datum začetka nastanka javno upravičenih izdatkov operacije </w:t>
      </w:r>
    </w:p>
    <w:p w:rsidR="009E5786" w:rsidRPr="004E06B0" w:rsidRDefault="009E5786" w:rsidP="009E5786">
      <w:pPr>
        <w:widowControl w:val="0"/>
        <w:overflowPunct w:val="0"/>
        <w:autoSpaceDE w:val="0"/>
        <w:autoSpaceDN w:val="0"/>
        <w:adjustRightInd w:val="0"/>
        <w:spacing w:after="0" w:line="240" w:lineRule="auto"/>
        <w:jc w:val="both"/>
        <w:rPr>
          <w:rFonts w:eastAsia="SimSun"/>
          <w:b/>
          <w:sz w:val="28"/>
          <w:szCs w:val="28"/>
          <w:lang w:eastAsia="sl-SI"/>
        </w:rPr>
      </w:pPr>
    </w:p>
    <w:p w:rsidR="009E5786" w:rsidRPr="004E06B0" w:rsidRDefault="009E5786" w:rsidP="009E5786">
      <w:pPr>
        <w:widowControl w:val="0"/>
        <w:tabs>
          <w:tab w:val="left" w:pos="1180"/>
        </w:tabs>
        <w:overflowPunct w:val="0"/>
        <w:autoSpaceDE w:val="0"/>
        <w:autoSpaceDN w:val="0"/>
        <w:adjustRightInd w:val="0"/>
        <w:spacing w:after="0" w:line="231" w:lineRule="auto"/>
        <w:ind w:left="709" w:right="500" w:hanging="709"/>
        <w:rPr>
          <w:rFonts w:eastAsia="SimSun"/>
          <w:sz w:val="19"/>
          <w:szCs w:val="19"/>
          <w:lang w:eastAsia="sl-SI"/>
        </w:rPr>
      </w:pPr>
      <w:r>
        <w:rPr>
          <w:rFonts w:eastAsia="SimSun"/>
          <w:sz w:val="19"/>
          <w:szCs w:val="19"/>
          <w:lang w:eastAsia="sl-SI"/>
        </w:rPr>
        <w:t>J</w:t>
      </w:r>
      <w:r w:rsidRPr="004E06B0">
        <w:rPr>
          <w:rFonts w:eastAsia="SimSun"/>
          <w:sz w:val="19"/>
          <w:szCs w:val="19"/>
          <w:lang w:eastAsia="sl-SI"/>
        </w:rPr>
        <w:t>.</w:t>
      </w:r>
      <w:r>
        <w:rPr>
          <w:rFonts w:eastAsia="SimSun"/>
          <w:sz w:val="19"/>
          <w:szCs w:val="19"/>
          <w:lang w:eastAsia="sl-SI"/>
        </w:rPr>
        <w:t>10</w:t>
      </w:r>
      <w:r w:rsidRPr="004E06B0">
        <w:rPr>
          <w:rFonts w:eastAsia="SimSun"/>
          <w:sz w:val="19"/>
          <w:szCs w:val="19"/>
          <w:lang w:eastAsia="sl-SI"/>
        </w:rPr>
        <w:t>.1</w:t>
      </w:r>
      <w:r w:rsidRPr="004E06B0">
        <w:rPr>
          <w:rFonts w:eastAsia="SimSun"/>
          <w:sz w:val="19"/>
          <w:szCs w:val="19"/>
          <w:lang w:eastAsia="sl-SI"/>
        </w:rPr>
        <w:tab/>
        <w:t>Vnesite datum začetka nastanka javnih upravičenih izdatkov operacije pri IO/PO:</w:t>
      </w:r>
    </w:p>
    <w:p w:rsidR="009E5786" w:rsidRPr="004E06B0" w:rsidRDefault="009E5786" w:rsidP="009E5786">
      <w:pPr>
        <w:widowControl w:val="0"/>
        <w:overflowPunct w:val="0"/>
        <w:autoSpaceDE w:val="0"/>
        <w:autoSpaceDN w:val="0"/>
        <w:adjustRightInd w:val="0"/>
        <w:spacing w:after="0" w:line="240" w:lineRule="auto"/>
        <w:jc w:val="both"/>
        <w:rPr>
          <w:rFonts w:eastAsia="SimSun"/>
          <w:b/>
          <w:sz w:val="28"/>
          <w:szCs w:val="28"/>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E5786" w:rsidRPr="00063D24" w:rsidTr="009E5786">
        <w:tc>
          <w:tcPr>
            <w:tcW w:w="9212" w:type="dxa"/>
            <w:shd w:val="clear" w:color="auto" w:fill="auto"/>
          </w:tcPr>
          <w:p w:rsidR="009E5786" w:rsidRDefault="009E5786" w:rsidP="009E5786">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r>
              <w:rPr>
                <w:rFonts w:eastAsia="SimSun"/>
                <w:i/>
                <w:iCs/>
                <w:color w:val="FF0000"/>
                <w:sz w:val="15"/>
                <w:szCs w:val="15"/>
                <w:u w:val="single"/>
                <w:lang w:eastAsia="sl-SI"/>
              </w:rPr>
              <w:t>Vnese</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p>
          <w:p w:rsidR="009E5786" w:rsidRPr="00641CA2" w:rsidRDefault="009E5786" w:rsidP="009E5786">
            <w:pPr>
              <w:widowControl w:val="0"/>
              <w:autoSpaceDE w:val="0"/>
              <w:autoSpaceDN w:val="0"/>
              <w:adjustRightInd w:val="0"/>
              <w:spacing w:after="0" w:line="240" w:lineRule="auto"/>
              <w:jc w:val="both"/>
              <w:rPr>
                <w:rFonts w:eastAsia="SimSun"/>
                <w:color w:val="FF0000"/>
                <w:sz w:val="16"/>
                <w:szCs w:val="16"/>
                <w:lang w:eastAsia="sl-SI"/>
              </w:rPr>
            </w:pPr>
            <w:r w:rsidRPr="00641CA2">
              <w:rPr>
                <w:rFonts w:eastAsia="SimSun"/>
                <w:color w:val="FF0000"/>
                <w:sz w:val="16"/>
                <w:szCs w:val="16"/>
                <w:lang w:eastAsia="sl-SI"/>
              </w:rPr>
              <w:t>»</w:t>
            </w:r>
            <w:r>
              <w:rPr>
                <w:rFonts w:eastAsia="SimSun"/>
                <w:color w:val="FF0000"/>
                <w:sz w:val="16"/>
                <w:szCs w:val="16"/>
                <w:lang w:eastAsia="sl-SI"/>
              </w:rPr>
              <w:t>J</w:t>
            </w:r>
            <w:r w:rsidRPr="00641CA2">
              <w:rPr>
                <w:rFonts w:eastAsia="SimSun"/>
                <w:color w:val="FF0000"/>
                <w:sz w:val="16"/>
                <w:szCs w:val="16"/>
                <w:lang w:eastAsia="sl-SI"/>
              </w:rPr>
              <w:t>avni upravičeni izdatki so izdatki iz sredstev državnega proračuna za kohezijsko politiko, sredstev občinskega proračuna in osta</w:t>
            </w:r>
            <w:r>
              <w:rPr>
                <w:rFonts w:eastAsia="SimSun"/>
                <w:color w:val="FF0000"/>
                <w:sz w:val="16"/>
                <w:szCs w:val="16"/>
                <w:lang w:eastAsia="sl-SI"/>
              </w:rPr>
              <w:t>lih javnih virov financiranja. V</w:t>
            </w:r>
            <w:r w:rsidRPr="00641CA2">
              <w:rPr>
                <w:rFonts w:eastAsia="SimSun"/>
                <w:color w:val="FF0000"/>
                <w:sz w:val="16"/>
                <w:szCs w:val="16"/>
                <w:lang w:eastAsia="sl-SI"/>
              </w:rPr>
              <w:t>nese se datum nastanka upravičenih javnih izdatkov operacije (predviden datum prvega izplačila iz zgoraj navedenih virov).</w:t>
            </w:r>
          </w:p>
          <w:p w:rsidR="009E5786" w:rsidRPr="00641CA2" w:rsidRDefault="009E5786" w:rsidP="009E5786">
            <w:pPr>
              <w:widowControl w:val="0"/>
              <w:tabs>
                <w:tab w:val="left" w:pos="6013"/>
              </w:tabs>
              <w:autoSpaceDE w:val="0"/>
              <w:autoSpaceDN w:val="0"/>
              <w:adjustRightInd w:val="0"/>
              <w:spacing w:after="0" w:line="240" w:lineRule="auto"/>
              <w:jc w:val="both"/>
              <w:rPr>
                <w:rFonts w:eastAsia="SimSun"/>
                <w:color w:val="FF0000"/>
                <w:sz w:val="16"/>
                <w:szCs w:val="16"/>
                <w:lang w:eastAsia="sl-SI"/>
              </w:rPr>
            </w:pPr>
          </w:p>
          <w:p w:rsidR="009E5786" w:rsidRDefault="009E5786" w:rsidP="009E5786">
            <w:pPr>
              <w:widowControl w:val="0"/>
              <w:autoSpaceDE w:val="0"/>
              <w:autoSpaceDN w:val="0"/>
              <w:adjustRightInd w:val="0"/>
              <w:spacing w:after="0" w:line="240" w:lineRule="auto"/>
              <w:jc w:val="both"/>
              <w:rPr>
                <w:rFonts w:eastAsia="SimSun"/>
                <w:color w:val="FF0000"/>
                <w:sz w:val="16"/>
                <w:szCs w:val="16"/>
                <w:lang w:eastAsia="sl-SI"/>
              </w:rPr>
            </w:pPr>
            <w:r w:rsidRPr="00641CA2">
              <w:rPr>
                <w:rFonts w:eastAsia="SimSun"/>
                <w:color w:val="FF0000"/>
                <w:sz w:val="16"/>
                <w:szCs w:val="16"/>
                <w:lang w:eastAsia="sl-SI"/>
              </w:rPr>
              <w:t>Kadar je NPU v vlogi upravičenca, je datum enak datumu začetka nastanka upravičenih izdatkov operacije.«</w:t>
            </w:r>
          </w:p>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p>
          <w:p w:rsidR="009E5786" w:rsidRPr="00063D24" w:rsidRDefault="009E5786" w:rsidP="009E5786">
            <w:pPr>
              <w:widowControl w:val="0"/>
              <w:autoSpaceDE w:val="0"/>
              <w:autoSpaceDN w:val="0"/>
              <w:adjustRightInd w:val="0"/>
              <w:spacing w:after="0" w:line="240" w:lineRule="auto"/>
              <w:rPr>
                <w:rFonts w:eastAsia="SimSun"/>
                <w:color w:val="FF0000"/>
                <w:sz w:val="16"/>
                <w:szCs w:val="16"/>
                <w:lang w:eastAsia="sl-SI"/>
              </w:rPr>
            </w:pPr>
            <w:r w:rsidRPr="00063D24">
              <w:rPr>
                <w:rFonts w:eastAsia="SimSun"/>
                <w:color w:val="FF0000"/>
                <w:sz w:val="16"/>
                <w:szCs w:val="16"/>
                <w:lang w:eastAsia="sl-SI"/>
              </w:rPr>
              <w:t>&lt; Vnesi (dd.mm.llll)&gt;</w:t>
            </w:r>
          </w:p>
        </w:tc>
      </w:tr>
    </w:tbl>
    <w:p w:rsidR="009E5786" w:rsidRPr="004E06B0" w:rsidRDefault="009E5786" w:rsidP="009E5786">
      <w:pPr>
        <w:widowControl w:val="0"/>
        <w:overflowPunct w:val="0"/>
        <w:autoSpaceDE w:val="0"/>
        <w:autoSpaceDN w:val="0"/>
        <w:adjustRightInd w:val="0"/>
        <w:spacing w:after="0" w:line="240" w:lineRule="auto"/>
        <w:jc w:val="both"/>
        <w:rPr>
          <w:rFonts w:eastAsia="SimSun"/>
          <w:b/>
          <w:sz w:val="28"/>
          <w:szCs w:val="28"/>
          <w:lang w:eastAsia="sl-SI"/>
        </w:rPr>
      </w:pPr>
    </w:p>
    <w:p w:rsidR="009E5786" w:rsidRPr="004E06B0" w:rsidRDefault="009E5786" w:rsidP="009E5786">
      <w:pPr>
        <w:shd w:val="clear" w:color="auto" w:fill="FFFFFF"/>
        <w:spacing w:after="0" w:line="240" w:lineRule="auto"/>
        <w:rPr>
          <w:rFonts w:ascii="Arial" w:eastAsia="Times New Roman" w:hAnsi="Arial" w:cs="Arial"/>
          <w:color w:val="37474F"/>
          <w:sz w:val="21"/>
          <w:szCs w:val="21"/>
          <w:lang w:eastAsia="sl-SI"/>
        </w:rPr>
      </w:pPr>
      <w:r>
        <w:rPr>
          <w:rFonts w:eastAsia="SimSun"/>
          <w:b/>
          <w:bCs/>
          <w:sz w:val="19"/>
          <w:szCs w:val="19"/>
          <w:lang w:eastAsia="sl-SI"/>
        </w:rPr>
        <w:t>J</w:t>
      </w:r>
      <w:r w:rsidRPr="004E06B0">
        <w:rPr>
          <w:rFonts w:eastAsia="SimSun"/>
          <w:b/>
          <w:bCs/>
          <w:sz w:val="19"/>
          <w:szCs w:val="19"/>
          <w:lang w:eastAsia="sl-SI"/>
        </w:rPr>
        <w:t>.</w:t>
      </w:r>
      <w:r>
        <w:rPr>
          <w:rFonts w:eastAsia="SimSun"/>
          <w:b/>
          <w:bCs/>
          <w:sz w:val="19"/>
          <w:szCs w:val="19"/>
          <w:lang w:eastAsia="sl-SI"/>
        </w:rPr>
        <w:t>11</w:t>
      </w:r>
      <w:r w:rsidRPr="004E06B0">
        <w:rPr>
          <w:rFonts w:eastAsia="SimSun"/>
          <w:b/>
          <w:bCs/>
          <w:sz w:val="19"/>
          <w:szCs w:val="19"/>
          <w:lang w:eastAsia="sl-SI"/>
        </w:rPr>
        <w:tab/>
        <w:t xml:space="preserve">Datum zaključka nastanka javno upravičenih izdatkov operacije </w:t>
      </w:r>
    </w:p>
    <w:p w:rsidR="009E5786" w:rsidRPr="004E06B0" w:rsidRDefault="009E5786" w:rsidP="009E5786">
      <w:pPr>
        <w:widowControl w:val="0"/>
        <w:overflowPunct w:val="0"/>
        <w:autoSpaceDE w:val="0"/>
        <w:autoSpaceDN w:val="0"/>
        <w:adjustRightInd w:val="0"/>
        <w:spacing w:after="0" w:line="240" w:lineRule="auto"/>
        <w:jc w:val="both"/>
        <w:rPr>
          <w:rFonts w:eastAsia="SimSun"/>
          <w:b/>
          <w:sz w:val="28"/>
          <w:szCs w:val="28"/>
          <w:lang w:eastAsia="sl-SI"/>
        </w:rPr>
      </w:pPr>
    </w:p>
    <w:p w:rsidR="009E5786" w:rsidRPr="004E06B0" w:rsidRDefault="009E5786" w:rsidP="009E5786">
      <w:pPr>
        <w:widowControl w:val="0"/>
        <w:tabs>
          <w:tab w:val="left" w:pos="1180"/>
        </w:tabs>
        <w:overflowPunct w:val="0"/>
        <w:autoSpaceDE w:val="0"/>
        <w:autoSpaceDN w:val="0"/>
        <w:adjustRightInd w:val="0"/>
        <w:spacing w:after="0" w:line="231" w:lineRule="auto"/>
        <w:ind w:left="709" w:right="500" w:hanging="709"/>
        <w:rPr>
          <w:rFonts w:eastAsia="SimSun"/>
          <w:sz w:val="19"/>
          <w:szCs w:val="19"/>
          <w:lang w:eastAsia="sl-SI"/>
        </w:rPr>
      </w:pPr>
      <w:r>
        <w:rPr>
          <w:rFonts w:eastAsia="SimSun"/>
          <w:sz w:val="19"/>
          <w:szCs w:val="19"/>
          <w:lang w:eastAsia="sl-SI"/>
        </w:rPr>
        <w:t>J</w:t>
      </w:r>
      <w:r w:rsidRPr="004E06B0">
        <w:rPr>
          <w:rFonts w:eastAsia="SimSun"/>
          <w:sz w:val="19"/>
          <w:szCs w:val="19"/>
          <w:lang w:eastAsia="sl-SI"/>
        </w:rPr>
        <w:t>.</w:t>
      </w:r>
      <w:r>
        <w:rPr>
          <w:rFonts w:eastAsia="SimSun"/>
          <w:sz w:val="19"/>
          <w:szCs w:val="19"/>
          <w:lang w:eastAsia="sl-SI"/>
        </w:rPr>
        <w:t>11</w:t>
      </w:r>
      <w:r w:rsidRPr="004E06B0">
        <w:rPr>
          <w:rFonts w:eastAsia="SimSun"/>
          <w:sz w:val="19"/>
          <w:szCs w:val="19"/>
          <w:lang w:eastAsia="sl-SI"/>
        </w:rPr>
        <w:t>.1</w:t>
      </w:r>
      <w:r w:rsidRPr="004E06B0">
        <w:rPr>
          <w:rFonts w:eastAsia="SimSun"/>
          <w:sz w:val="19"/>
          <w:szCs w:val="19"/>
          <w:lang w:eastAsia="sl-SI"/>
        </w:rPr>
        <w:tab/>
        <w:t>Vnesite datum zaključka nastanka javno upravičenih izdatkov operacije pri IO/PO:</w:t>
      </w:r>
    </w:p>
    <w:p w:rsidR="009E5786" w:rsidRPr="004E06B0" w:rsidRDefault="009E5786" w:rsidP="009E5786">
      <w:pPr>
        <w:widowControl w:val="0"/>
        <w:overflowPunct w:val="0"/>
        <w:autoSpaceDE w:val="0"/>
        <w:autoSpaceDN w:val="0"/>
        <w:adjustRightInd w:val="0"/>
        <w:spacing w:after="0" w:line="240" w:lineRule="auto"/>
        <w:jc w:val="both"/>
        <w:rPr>
          <w:rFonts w:eastAsia="SimSun"/>
          <w:b/>
          <w:sz w:val="28"/>
          <w:szCs w:val="28"/>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E5786" w:rsidRPr="00063D24" w:rsidTr="009E5786">
        <w:tc>
          <w:tcPr>
            <w:tcW w:w="9212" w:type="dxa"/>
            <w:shd w:val="clear" w:color="auto" w:fill="auto"/>
          </w:tcPr>
          <w:p w:rsidR="009E5786" w:rsidRDefault="009E5786" w:rsidP="009E5786">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r>
              <w:rPr>
                <w:rFonts w:eastAsia="SimSun"/>
                <w:i/>
                <w:iCs/>
                <w:color w:val="FF0000"/>
                <w:sz w:val="15"/>
                <w:szCs w:val="15"/>
                <w:u w:val="single"/>
                <w:lang w:eastAsia="sl-SI"/>
              </w:rPr>
              <w:t>Vnese</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p w:rsidR="009E5786" w:rsidRDefault="009E5786" w:rsidP="009E5786">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p>
          <w:p w:rsidR="009E5786" w:rsidRPr="00641CA2" w:rsidRDefault="009E5786" w:rsidP="009E5786">
            <w:pPr>
              <w:widowControl w:val="0"/>
              <w:autoSpaceDE w:val="0"/>
              <w:autoSpaceDN w:val="0"/>
              <w:adjustRightInd w:val="0"/>
              <w:spacing w:after="0" w:line="240" w:lineRule="auto"/>
              <w:jc w:val="both"/>
              <w:rPr>
                <w:rFonts w:eastAsia="SimSun"/>
                <w:color w:val="FF0000"/>
                <w:sz w:val="16"/>
                <w:szCs w:val="16"/>
                <w:lang w:eastAsia="sl-SI"/>
              </w:rPr>
            </w:pPr>
            <w:r w:rsidRPr="00641CA2">
              <w:rPr>
                <w:rFonts w:eastAsia="SimSun"/>
                <w:color w:val="FF0000"/>
                <w:sz w:val="16"/>
                <w:szCs w:val="16"/>
                <w:lang w:eastAsia="sl-SI"/>
              </w:rPr>
              <w:t>»</w:t>
            </w:r>
            <w:r>
              <w:rPr>
                <w:rFonts w:eastAsia="SimSun"/>
                <w:color w:val="FF0000"/>
                <w:sz w:val="16"/>
                <w:szCs w:val="16"/>
                <w:lang w:eastAsia="sl-SI"/>
              </w:rPr>
              <w:t>J</w:t>
            </w:r>
            <w:r w:rsidRPr="00641CA2">
              <w:rPr>
                <w:rFonts w:eastAsia="SimSun"/>
                <w:color w:val="FF0000"/>
                <w:sz w:val="16"/>
                <w:szCs w:val="16"/>
                <w:lang w:eastAsia="sl-SI"/>
              </w:rPr>
              <w:t>avni upravičeni izdatki so izdatki iz sredstev državnega proračuna za kohezijsko politiko, sredstev občinskega proračuna in osta</w:t>
            </w:r>
            <w:r>
              <w:rPr>
                <w:rFonts w:eastAsia="SimSun"/>
                <w:color w:val="FF0000"/>
                <w:sz w:val="16"/>
                <w:szCs w:val="16"/>
                <w:lang w:eastAsia="sl-SI"/>
              </w:rPr>
              <w:t>lih javnih virov financiranja. V</w:t>
            </w:r>
            <w:r w:rsidRPr="00641CA2">
              <w:rPr>
                <w:rFonts w:eastAsia="SimSun"/>
                <w:color w:val="FF0000"/>
                <w:sz w:val="16"/>
                <w:szCs w:val="16"/>
                <w:lang w:eastAsia="sl-SI"/>
              </w:rPr>
              <w:t>nese se datum zaključka upravičenih javnih izdatkov operacije (predviden datum zadnjega izplačila iz zgoraj navedenih virov).</w:t>
            </w:r>
          </w:p>
          <w:p w:rsidR="009E5786" w:rsidRPr="00641CA2" w:rsidRDefault="009E5786" w:rsidP="009E5786">
            <w:pPr>
              <w:widowControl w:val="0"/>
              <w:autoSpaceDE w:val="0"/>
              <w:autoSpaceDN w:val="0"/>
              <w:adjustRightInd w:val="0"/>
              <w:spacing w:after="0" w:line="240" w:lineRule="auto"/>
              <w:jc w:val="both"/>
              <w:rPr>
                <w:rFonts w:eastAsia="SimSun"/>
                <w:color w:val="FF0000"/>
                <w:sz w:val="16"/>
                <w:szCs w:val="16"/>
                <w:lang w:eastAsia="sl-SI"/>
              </w:rPr>
            </w:pPr>
          </w:p>
          <w:p w:rsidR="009E5786" w:rsidRPr="00641CA2" w:rsidRDefault="009E5786" w:rsidP="009E5786">
            <w:pPr>
              <w:widowControl w:val="0"/>
              <w:autoSpaceDE w:val="0"/>
              <w:autoSpaceDN w:val="0"/>
              <w:adjustRightInd w:val="0"/>
              <w:spacing w:after="0" w:line="240" w:lineRule="auto"/>
              <w:jc w:val="both"/>
              <w:rPr>
                <w:rFonts w:eastAsia="SimSun"/>
                <w:color w:val="FF0000"/>
                <w:sz w:val="16"/>
                <w:szCs w:val="16"/>
                <w:lang w:eastAsia="sl-SI"/>
              </w:rPr>
            </w:pPr>
            <w:r w:rsidRPr="00641CA2">
              <w:rPr>
                <w:rFonts w:eastAsia="SimSun"/>
                <w:color w:val="FF0000"/>
                <w:sz w:val="16"/>
                <w:szCs w:val="16"/>
                <w:lang w:eastAsia="sl-SI"/>
              </w:rPr>
              <w:t>Kadar je NPU v vlogi upravičenca, je datum enak datumu zaključka nastanka upravičenih izdatkov operacije.«</w:t>
            </w:r>
          </w:p>
          <w:p w:rsidR="009E5786" w:rsidRPr="00641CA2" w:rsidRDefault="009E5786" w:rsidP="009E5786">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p>
          <w:p w:rsidR="009E5786" w:rsidRPr="00063D24" w:rsidRDefault="009E5786" w:rsidP="009E5786">
            <w:pPr>
              <w:widowControl w:val="0"/>
              <w:autoSpaceDE w:val="0"/>
              <w:autoSpaceDN w:val="0"/>
              <w:adjustRightInd w:val="0"/>
              <w:spacing w:after="0" w:line="240" w:lineRule="auto"/>
              <w:rPr>
                <w:rFonts w:eastAsia="SimSun"/>
                <w:color w:val="FF0000"/>
                <w:sz w:val="16"/>
                <w:szCs w:val="16"/>
                <w:lang w:eastAsia="sl-SI"/>
              </w:rPr>
            </w:pPr>
            <w:r w:rsidRPr="00063D24">
              <w:rPr>
                <w:rFonts w:eastAsia="SimSun"/>
                <w:color w:val="FF0000"/>
                <w:sz w:val="16"/>
                <w:szCs w:val="16"/>
                <w:lang w:eastAsia="sl-SI"/>
              </w:rPr>
              <w:t>&lt; Vnesi (dd.mm.llll)&gt;</w:t>
            </w:r>
          </w:p>
        </w:tc>
      </w:tr>
    </w:tbl>
    <w:p w:rsidR="009E5786" w:rsidRPr="004E06B0" w:rsidRDefault="009E5786" w:rsidP="009E5786">
      <w:pPr>
        <w:widowControl w:val="0"/>
        <w:tabs>
          <w:tab w:val="left" w:pos="1180"/>
        </w:tabs>
        <w:overflowPunct w:val="0"/>
        <w:autoSpaceDE w:val="0"/>
        <w:autoSpaceDN w:val="0"/>
        <w:adjustRightInd w:val="0"/>
        <w:spacing w:after="0" w:line="231" w:lineRule="auto"/>
        <w:ind w:right="500"/>
        <w:rPr>
          <w:rFonts w:eastAsia="SimSun"/>
          <w:b/>
          <w:sz w:val="28"/>
          <w:szCs w:val="28"/>
          <w:lang w:eastAsia="sl-SI"/>
        </w:rPr>
      </w:pPr>
    </w:p>
    <w:p w:rsidR="009E5786" w:rsidRPr="004E06B0" w:rsidRDefault="009E5786" w:rsidP="009E5786">
      <w:pPr>
        <w:widowControl w:val="0"/>
        <w:overflowPunct w:val="0"/>
        <w:autoSpaceDE w:val="0"/>
        <w:autoSpaceDN w:val="0"/>
        <w:adjustRightInd w:val="0"/>
        <w:spacing w:after="0" w:line="240" w:lineRule="auto"/>
        <w:jc w:val="both"/>
        <w:rPr>
          <w:rFonts w:eastAsia="SimSun"/>
          <w:b/>
          <w:color w:val="92D050"/>
          <w:sz w:val="28"/>
          <w:szCs w:val="28"/>
          <w:lang w:eastAsia="sl-SI"/>
        </w:rPr>
      </w:pPr>
      <w:r>
        <w:rPr>
          <w:rFonts w:eastAsia="SimSun"/>
          <w:b/>
          <w:bCs/>
          <w:sz w:val="19"/>
          <w:szCs w:val="19"/>
          <w:lang w:eastAsia="sl-SI"/>
        </w:rPr>
        <w:t>J</w:t>
      </w:r>
      <w:r w:rsidRPr="004E06B0">
        <w:rPr>
          <w:rFonts w:eastAsia="SimSun"/>
          <w:b/>
          <w:bCs/>
          <w:sz w:val="19"/>
          <w:szCs w:val="19"/>
          <w:lang w:eastAsia="sl-SI"/>
        </w:rPr>
        <w:t>.1</w:t>
      </w:r>
      <w:r>
        <w:rPr>
          <w:rFonts w:eastAsia="SimSun"/>
          <w:b/>
          <w:bCs/>
          <w:sz w:val="19"/>
          <w:szCs w:val="19"/>
          <w:lang w:eastAsia="sl-SI"/>
        </w:rPr>
        <w:t>2</w:t>
      </w:r>
      <w:r w:rsidRPr="004E06B0">
        <w:rPr>
          <w:rFonts w:eastAsia="SimSun"/>
          <w:b/>
          <w:bCs/>
          <w:sz w:val="19"/>
          <w:szCs w:val="19"/>
          <w:lang w:eastAsia="sl-SI"/>
        </w:rPr>
        <w:tab/>
        <w:t xml:space="preserve">Datum zaključka spremljanja operacije </w:t>
      </w:r>
    </w:p>
    <w:p w:rsidR="009E5786" w:rsidRPr="004E06B0" w:rsidRDefault="009E5786" w:rsidP="009E5786">
      <w:pPr>
        <w:widowControl w:val="0"/>
        <w:tabs>
          <w:tab w:val="left" w:pos="1180"/>
        </w:tabs>
        <w:overflowPunct w:val="0"/>
        <w:autoSpaceDE w:val="0"/>
        <w:autoSpaceDN w:val="0"/>
        <w:adjustRightInd w:val="0"/>
        <w:spacing w:after="0" w:line="231" w:lineRule="auto"/>
        <w:ind w:right="500"/>
        <w:rPr>
          <w:rFonts w:eastAsia="SimSun"/>
          <w:b/>
          <w:sz w:val="28"/>
          <w:szCs w:val="28"/>
          <w:lang w:eastAsia="sl-SI"/>
        </w:rPr>
      </w:pPr>
    </w:p>
    <w:p w:rsidR="009E5786" w:rsidRPr="004E06B0" w:rsidRDefault="009E5786" w:rsidP="009E5786">
      <w:pPr>
        <w:widowControl w:val="0"/>
        <w:tabs>
          <w:tab w:val="left" w:pos="1180"/>
        </w:tabs>
        <w:overflowPunct w:val="0"/>
        <w:autoSpaceDE w:val="0"/>
        <w:autoSpaceDN w:val="0"/>
        <w:adjustRightInd w:val="0"/>
        <w:spacing w:after="0" w:line="231" w:lineRule="auto"/>
        <w:ind w:left="709" w:right="500" w:hanging="709"/>
        <w:rPr>
          <w:rFonts w:eastAsia="SimSun"/>
          <w:sz w:val="19"/>
          <w:szCs w:val="19"/>
          <w:lang w:eastAsia="sl-SI"/>
        </w:rPr>
      </w:pPr>
      <w:r>
        <w:rPr>
          <w:rFonts w:eastAsia="SimSun"/>
          <w:sz w:val="19"/>
          <w:szCs w:val="19"/>
          <w:lang w:eastAsia="sl-SI"/>
        </w:rPr>
        <w:t>J</w:t>
      </w:r>
      <w:r w:rsidRPr="004E06B0">
        <w:rPr>
          <w:rFonts w:eastAsia="SimSun"/>
          <w:sz w:val="19"/>
          <w:szCs w:val="19"/>
          <w:lang w:eastAsia="sl-SI"/>
        </w:rPr>
        <w:t>.1</w:t>
      </w:r>
      <w:r>
        <w:rPr>
          <w:rFonts w:eastAsia="SimSun"/>
          <w:sz w:val="19"/>
          <w:szCs w:val="19"/>
          <w:lang w:eastAsia="sl-SI"/>
        </w:rPr>
        <w:t>2</w:t>
      </w:r>
      <w:r w:rsidRPr="004E06B0">
        <w:rPr>
          <w:rFonts w:eastAsia="SimSun"/>
          <w:sz w:val="19"/>
          <w:szCs w:val="19"/>
          <w:lang w:eastAsia="sl-SI"/>
        </w:rPr>
        <w:t>.1</w:t>
      </w:r>
      <w:r w:rsidRPr="004E06B0">
        <w:rPr>
          <w:rFonts w:eastAsia="SimSun"/>
          <w:sz w:val="19"/>
          <w:szCs w:val="19"/>
          <w:lang w:eastAsia="sl-SI"/>
        </w:rPr>
        <w:tab/>
        <w:t>Vnesite datum, ko se zaključi spremljanja operacije (skladno s predpisi):</w:t>
      </w:r>
    </w:p>
    <w:p w:rsidR="009E5786" w:rsidRPr="004E06B0" w:rsidRDefault="009E5786" w:rsidP="009E5786">
      <w:pPr>
        <w:widowControl w:val="0"/>
        <w:tabs>
          <w:tab w:val="left" w:pos="1180"/>
        </w:tabs>
        <w:overflowPunct w:val="0"/>
        <w:autoSpaceDE w:val="0"/>
        <w:autoSpaceDN w:val="0"/>
        <w:adjustRightInd w:val="0"/>
        <w:spacing w:after="0" w:line="231" w:lineRule="auto"/>
        <w:ind w:right="500"/>
        <w:rPr>
          <w:rFonts w:eastAsia="SimSun"/>
          <w:b/>
          <w:sz w:val="28"/>
          <w:szCs w:val="28"/>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E5786" w:rsidRPr="00063D24" w:rsidTr="009E5786">
        <w:tc>
          <w:tcPr>
            <w:tcW w:w="9212" w:type="dxa"/>
            <w:shd w:val="clear" w:color="auto" w:fill="auto"/>
          </w:tcPr>
          <w:p w:rsidR="009E5786" w:rsidRDefault="009E5786" w:rsidP="009E5786">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r>
              <w:rPr>
                <w:rFonts w:eastAsia="SimSun"/>
                <w:i/>
                <w:iCs/>
                <w:color w:val="FF0000"/>
                <w:sz w:val="15"/>
                <w:szCs w:val="15"/>
                <w:u w:val="single"/>
                <w:lang w:eastAsia="sl-SI"/>
              </w:rPr>
              <w:t>Vnese</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w:t>
            </w:r>
          </w:p>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p>
          <w:p w:rsidR="009E5786" w:rsidRDefault="009E5786" w:rsidP="009E5786">
            <w:pPr>
              <w:widowControl w:val="0"/>
              <w:autoSpaceDE w:val="0"/>
              <w:autoSpaceDN w:val="0"/>
              <w:adjustRightInd w:val="0"/>
              <w:spacing w:after="0" w:line="240" w:lineRule="auto"/>
              <w:jc w:val="both"/>
              <w:rPr>
                <w:rFonts w:eastAsia="SimSun"/>
                <w:color w:val="FF0000"/>
                <w:sz w:val="16"/>
                <w:szCs w:val="16"/>
                <w:lang w:eastAsia="sl-SI"/>
              </w:rPr>
            </w:pPr>
            <w:r w:rsidRPr="00641CA2">
              <w:rPr>
                <w:rFonts w:eastAsia="SimSun"/>
                <w:color w:val="FF0000"/>
                <w:sz w:val="16"/>
                <w:szCs w:val="16"/>
                <w:lang w:eastAsia="sl-SI"/>
              </w:rPr>
              <w:t>»</w:t>
            </w:r>
            <w:r>
              <w:rPr>
                <w:rFonts w:eastAsia="SimSun"/>
                <w:color w:val="FF0000"/>
                <w:sz w:val="16"/>
                <w:szCs w:val="16"/>
                <w:lang w:eastAsia="sl-SI"/>
              </w:rPr>
              <w:t>P</w:t>
            </w:r>
            <w:r w:rsidRPr="00641CA2">
              <w:rPr>
                <w:rFonts w:eastAsia="SimSun"/>
                <w:color w:val="FF0000"/>
                <w:sz w:val="16"/>
                <w:szCs w:val="16"/>
                <w:lang w:eastAsia="sl-SI"/>
              </w:rPr>
              <w:t xml:space="preserve">ri opredelitvi datuma zaključka spremljanja operacije </w:t>
            </w:r>
            <w:r>
              <w:rPr>
                <w:rFonts w:eastAsia="SimSun"/>
                <w:color w:val="FF0000"/>
                <w:sz w:val="16"/>
                <w:szCs w:val="16"/>
                <w:lang w:eastAsia="sl-SI"/>
              </w:rPr>
              <w:t>se upošteva določilo 71. člena U</w:t>
            </w:r>
            <w:r w:rsidRPr="00641CA2">
              <w:rPr>
                <w:rFonts w:eastAsia="SimSun"/>
                <w:color w:val="FF0000"/>
                <w:sz w:val="16"/>
                <w:szCs w:val="16"/>
                <w:lang w:eastAsia="sl-SI"/>
              </w:rPr>
              <w:t>redbe 1303/2013.«</w:t>
            </w:r>
          </w:p>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p>
          <w:p w:rsidR="009E5786" w:rsidRPr="00063D24" w:rsidRDefault="009E5786" w:rsidP="009E5786">
            <w:pPr>
              <w:widowControl w:val="0"/>
              <w:autoSpaceDE w:val="0"/>
              <w:autoSpaceDN w:val="0"/>
              <w:adjustRightInd w:val="0"/>
              <w:spacing w:after="0" w:line="240" w:lineRule="auto"/>
              <w:rPr>
                <w:rFonts w:eastAsia="SimSun"/>
                <w:color w:val="FF0000"/>
                <w:sz w:val="16"/>
                <w:szCs w:val="16"/>
                <w:lang w:eastAsia="sl-SI"/>
              </w:rPr>
            </w:pPr>
            <w:r w:rsidRPr="00063D24">
              <w:rPr>
                <w:rFonts w:eastAsia="SimSun"/>
                <w:color w:val="FF0000"/>
                <w:sz w:val="16"/>
                <w:szCs w:val="16"/>
                <w:lang w:eastAsia="sl-SI"/>
              </w:rPr>
              <w:t>&lt; Vnesi (dd.mm.llll)&gt;</w:t>
            </w:r>
          </w:p>
        </w:tc>
      </w:tr>
    </w:tbl>
    <w:p w:rsidR="009E5786" w:rsidRPr="004E06B0" w:rsidRDefault="009E5786" w:rsidP="009E5786">
      <w:pPr>
        <w:widowControl w:val="0"/>
        <w:overflowPunct w:val="0"/>
        <w:autoSpaceDE w:val="0"/>
        <w:autoSpaceDN w:val="0"/>
        <w:adjustRightInd w:val="0"/>
        <w:spacing w:after="0" w:line="240" w:lineRule="auto"/>
        <w:jc w:val="both"/>
        <w:rPr>
          <w:rFonts w:eastAsia="SimSun"/>
          <w:b/>
          <w:sz w:val="28"/>
          <w:szCs w:val="28"/>
          <w:lang w:eastAsia="sl-SI"/>
        </w:rPr>
      </w:pPr>
    </w:p>
    <w:p w:rsidR="009E5786" w:rsidRPr="004E06B0" w:rsidRDefault="009E5786" w:rsidP="009E5786">
      <w:pPr>
        <w:widowControl w:val="0"/>
        <w:overflowPunct w:val="0"/>
        <w:autoSpaceDE w:val="0"/>
        <w:autoSpaceDN w:val="0"/>
        <w:adjustRightInd w:val="0"/>
        <w:spacing w:after="0" w:line="240" w:lineRule="auto"/>
        <w:jc w:val="both"/>
        <w:rPr>
          <w:rFonts w:eastAsia="SimSun"/>
          <w:sz w:val="19"/>
          <w:szCs w:val="19"/>
          <w:highlight w:val="yellow"/>
          <w:lang w:eastAsia="sl-SI"/>
        </w:rPr>
      </w:pPr>
      <w:r w:rsidRPr="004E06B0">
        <w:rPr>
          <w:rFonts w:eastAsia="SimSun"/>
          <w:b/>
          <w:sz w:val="28"/>
          <w:szCs w:val="28"/>
          <w:lang w:eastAsia="sl-SI"/>
        </w:rPr>
        <w:br w:type="page"/>
      </w:r>
    </w:p>
    <w:p w:rsidR="009E5786" w:rsidRPr="004E06B0" w:rsidRDefault="009E5786" w:rsidP="009E5786">
      <w:pPr>
        <w:widowControl w:val="0"/>
        <w:numPr>
          <w:ilvl w:val="0"/>
          <w:numId w:val="43"/>
        </w:numPr>
        <w:overflowPunct w:val="0"/>
        <w:autoSpaceDE w:val="0"/>
        <w:autoSpaceDN w:val="0"/>
        <w:adjustRightInd w:val="0"/>
        <w:spacing w:after="0" w:line="240" w:lineRule="auto"/>
        <w:ind w:left="709" w:hanging="709"/>
        <w:jc w:val="both"/>
        <w:rPr>
          <w:rFonts w:eastAsia="SimSun"/>
          <w:b/>
          <w:sz w:val="28"/>
          <w:szCs w:val="28"/>
          <w:lang w:eastAsia="sl-SI"/>
        </w:rPr>
      </w:pPr>
      <w:r w:rsidRPr="004E06B0">
        <w:rPr>
          <w:rFonts w:eastAsia="SimSun"/>
          <w:b/>
          <w:sz w:val="28"/>
          <w:szCs w:val="28"/>
          <w:lang w:eastAsia="sl-SI"/>
        </w:rPr>
        <w:lastRenderedPageBreak/>
        <w:t>OPOMBE IN POJASNILA</w:t>
      </w:r>
    </w:p>
    <w:p w:rsidR="009E5786" w:rsidRPr="004E06B0" w:rsidRDefault="009E5786" w:rsidP="009E5786">
      <w:pPr>
        <w:widowControl w:val="0"/>
        <w:overflowPunct w:val="0"/>
        <w:autoSpaceDE w:val="0"/>
        <w:autoSpaceDN w:val="0"/>
        <w:adjustRightInd w:val="0"/>
        <w:spacing w:after="0" w:line="240" w:lineRule="auto"/>
        <w:jc w:val="both"/>
        <w:rPr>
          <w:rFonts w:eastAsia="SimSun"/>
          <w:b/>
          <w:sz w:val="28"/>
          <w:szCs w:val="28"/>
          <w:lang w:eastAsia="sl-SI"/>
        </w:rPr>
      </w:pPr>
    </w:p>
    <w:p w:rsidR="009E5786" w:rsidRPr="004E06B0" w:rsidRDefault="009E5786" w:rsidP="009E5786">
      <w:pPr>
        <w:widowControl w:val="0"/>
        <w:overflowPunct w:val="0"/>
        <w:autoSpaceDE w:val="0"/>
        <w:autoSpaceDN w:val="0"/>
        <w:adjustRightInd w:val="0"/>
        <w:spacing w:after="0" w:line="240" w:lineRule="auto"/>
        <w:jc w:val="both"/>
        <w:rPr>
          <w:rFonts w:eastAsia="SimSun"/>
          <w:b/>
          <w:color w:val="92D050"/>
          <w:sz w:val="28"/>
          <w:szCs w:val="28"/>
          <w:lang w:eastAsia="sl-SI"/>
        </w:rPr>
      </w:pPr>
      <w:r>
        <w:rPr>
          <w:rFonts w:eastAsia="SimSun"/>
          <w:b/>
          <w:bCs/>
          <w:sz w:val="19"/>
          <w:szCs w:val="19"/>
          <w:lang w:eastAsia="sl-SI"/>
        </w:rPr>
        <w:t>K</w:t>
      </w:r>
      <w:r w:rsidRPr="004E06B0">
        <w:rPr>
          <w:rFonts w:eastAsia="SimSun"/>
          <w:b/>
          <w:bCs/>
          <w:sz w:val="19"/>
          <w:szCs w:val="19"/>
          <w:lang w:eastAsia="sl-SI"/>
        </w:rPr>
        <w:t>.1</w:t>
      </w:r>
      <w:r w:rsidRPr="004E06B0">
        <w:rPr>
          <w:rFonts w:eastAsia="SimSun"/>
          <w:b/>
          <w:bCs/>
          <w:sz w:val="19"/>
          <w:szCs w:val="19"/>
          <w:lang w:eastAsia="sl-SI"/>
        </w:rPr>
        <w:tab/>
        <w:t xml:space="preserve">Priloge k vlogi za operacijo </w:t>
      </w:r>
    </w:p>
    <w:p w:rsidR="009E5786" w:rsidRPr="004E06B0" w:rsidRDefault="009E5786" w:rsidP="009E5786">
      <w:pPr>
        <w:widowControl w:val="0"/>
        <w:overflowPunct w:val="0"/>
        <w:autoSpaceDE w:val="0"/>
        <w:autoSpaceDN w:val="0"/>
        <w:adjustRightInd w:val="0"/>
        <w:spacing w:after="0" w:line="240" w:lineRule="auto"/>
        <w:jc w:val="both"/>
        <w:rPr>
          <w:rFonts w:eastAsia="SimSun"/>
          <w:b/>
          <w:sz w:val="28"/>
          <w:szCs w:val="28"/>
          <w:lang w:eastAsia="sl-SI"/>
        </w:rPr>
      </w:pPr>
    </w:p>
    <w:p w:rsidR="009E5786" w:rsidRPr="004E06B0" w:rsidRDefault="009E5786" w:rsidP="009E5786">
      <w:pPr>
        <w:widowControl w:val="0"/>
        <w:tabs>
          <w:tab w:val="left" w:pos="1180"/>
        </w:tabs>
        <w:overflowPunct w:val="0"/>
        <w:autoSpaceDE w:val="0"/>
        <w:autoSpaceDN w:val="0"/>
        <w:adjustRightInd w:val="0"/>
        <w:spacing w:after="0" w:line="231" w:lineRule="auto"/>
        <w:ind w:left="708" w:right="10" w:hanging="708"/>
        <w:jc w:val="both"/>
        <w:rPr>
          <w:rFonts w:eastAsia="SimSun"/>
          <w:sz w:val="19"/>
          <w:szCs w:val="19"/>
          <w:lang w:eastAsia="sl-SI"/>
        </w:rPr>
      </w:pPr>
      <w:r>
        <w:rPr>
          <w:rFonts w:eastAsia="SimSun"/>
          <w:sz w:val="19"/>
          <w:szCs w:val="19"/>
          <w:lang w:eastAsia="sl-SI"/>
        </w:rPr>
        <w:t>K</w:t>
      </w:r>
      <w:r w:rsidRPr="004E06B0">
        <w:rPr>
          <w:rFonts w:eastAsia="SimSun"/>
          <w:sz w:val="19"/>
          <w:szCs w:val="19"/>
          <w:lang w:eastAsia="sl-SI"/>
        </w:rPr>
        <w:t>.1.1</w:t>
      </w:r>
      <w:r w:rsidRPr="004E06B0">
        <w:rPr>
          <w:rFonts w:eastAsia="SimSun"/>
          <w:sz w:val="19"/>
          <w:szCs w:val="19"/>
          <w:lang w:eastAsia="sl-SI"/>
        </w:rPr>
        <w:tab/>
        <w:t xml:space="preserve">Vnesite opombe ali pojasnila </w:t>
      </w:r>
      <w:r>
        <w:rPr>
          <w:rFonts w:eastAsia="SimSun"/>
          <w:sz w:val="19"/>
          <w:szCs w:val="19"/>
          <w:lang w:eastAsia="sl-SI"/>
        </w:rPr>
        <w:t xml:space="preserve">prijavitelja/upravičenca </w:t>
      </w:r>
      <w:r w:rsidRPr="004E06B0">
        <w:rPr>
          <w:rFonts w:eastAsia="SimSun"/>
          <w:sz w:val="19"/>
          <w:szCs w:val="19"/>
          <w:lang w:eastAsia="sl-SI"/>
        </w:rPr>
        <w:t>(npr. morebitna odstopanja med investici</w:t>
      </w:r>
      <w:r>
        <w:rPr>
          <w:rFonts w:eastAsia="SimSun"/>
          <w:sz w:val="19"/>
          <w:szCs w:val="19"/>
          <w:lang w:eastAsia="sl-SI"/>
        </w:rPr>
        <w:t xml:space="preserve">jsko </w:t>
      </w:r>
      <w:r w:rsidRPr="004E06B0">
        <w:rPr>
          <w:rFonts w:eastAsia="SimSun"/>
          <w:sz w:val="19"/>
          <w:szCs w:val="19"/>
          <w:lang w:eastAsia="sl-SI"/>
        </w:rPr>
        <w:t>dokumentacijo in vlogo ipd):</w:t>
      </w:r>
    </w:p>
    <w:p w:rsidR="009E5786" w:rsidRPr="004E06B0" w:rsidRDefault="009E5786" w:rsidP="009E5786">
      <w:pPr>
        <w:widowControl w:val="0"/>
        <w:tabs>
          <w:tab w:val="left" w:pos="1180"/>
        </w:tabs>
        <w:overflowPunct w:val="0"/>
        <w:autoSpaceDE w:val="0"/>
        <w:autoSpaceDN w:val="0"/>
        <w:adjustRightInd w:val="0"/>
        <w:spacing w:after="0" w:line="231" w:lineRule="auto"/>
        <w:ind w:right="500"/>
        <w:rPr>
          <w:rFonts w:eastAsia="SimSun"/>
          <w:sz w:val="19"/>
          <w:szCs w:val="19"/>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E5786" w:rsidRPr="00063D24" w:rsidTr="009E5786">
        <w:tc>
          <w:tcPr>
            <w:tcW w:w="9212" w:type="dxa"/>
            <w:shd w:val="clear" w:color="auto" w:fill="auto"/>
          </w:tcPr>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p>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p>
          <w:p w:rsidR="009E5786" w:rsidRPr="00063D24" w:rsidRDefault="009E5786" w:rsidP="009E5786">
            <w:pPr>
              <w:widowControl w:val="0"/>
              <w:autoSpaceDE w:val="0"/>
              <w:autoSpaceDN w:val="0"/>
              <w:adjustRightInd w:val="0"/>
              <w:spacing w:after="0" w:line="240" w:lineRule="auto"/>
              <w:rPr>
                <w:rFonts w:eastAsia="SimSun"/>
                <w:color w:val="FF0000"/>
                <w:sz w:val="16"/>
                <w:szCs w:val="16"/>
                <w:lang w:eastAsia="sl-SI"/>
              </w:rPr>
            </w:pPr>
          </w:p>
        </w:tc>
      </w:tr>
    </w:tbl>
    <w:p w:rsidR="009E5786" w:rsidRDefault="009E5786" w:rsidP="009E5786">
      <w:pPr>
        <w:widowControl w:val="0"/>
        <w:overflowPunct w:val="0"/>
        <w:autoSpaceDE w:val="0"/>
        <w:autoSpaceDN w:val="0"/>
        <w:adjustRightInd w:val="0"/>
        <w:spacing w:after="0" w:line="240" w:lineRule="auto"/>
        <w:jc w:val="both"/>
        <w:rPr>
          <w:rFonts w:eastAsia="SimSun"/>
          <w:b/>
          <w:sz w:val="28"/>
          <w:szCs w:val="28"/>
          <w:lang w:eastAsia="sl-SI"/>
        </w:rPr>
      </w:pPr>
    </w:p>
    <w:p w:rsidR="009E5786" w:rsidRPr="004E06B0" w:rsidRDefault="00E35400" w:rsidP="00E35400">
      <w:pPr>
        <w:widowControl w:val="0"/>
        <w:tabs>
          <w:tab w:val="left" w:pos="1180"/>
        </w:tabs>
        <w:overflowPunct w:val="0"/>
        <w:autoSpaceDE w:val="0"/>
        <w:autoSpaceDN w:val="0"/>
        <w:adjustRightInd w:val="0"/>
        <w:spacing w:after="0" w:line="231" w:lineRule="auto"/>
        <w:ind w:left="708" w:right="10" w:hanging="708"/>
        <w:rPr>
          <w:rFonts w:eastAsia="SimSun"/>
          <w:sz w:val="19"/>
          <w:szCs w:val="19"/>
          <w:lang w:eastAsia="sl-SI"/>
        </w:rPr>
      </w:pPr>
      <w:r>
        <w:rPr>
          <w:rFonts w:eastAsia="SimSun"/>
          <w:sz w:val="19"/>
          <w:szCs w:val="19"/>
          <w:lang w:eastAsia="sl-SI"/>
        </w:rPr>
        <w:t>K</w:t>
      </w:r>
      <w:r w:rsidR="009E5786">
        <w:rPr>
          <w:rFonts w:eastAsia="SimSun"/>
          <w:sz w:val="19"/>
          <w:szCs w:val="19"/>
          <w:lang w:eastAsia="sl-SI"/>
        </w:rPr>
        <w:t>.1.2</w:t>
      </w:r>
      <w:r w:rsidR="009E5786" w:rsidRPr="004E06B0">
        <w:rPr>
          <w:rFonts w:eastAsia="SimSun"/>
          <w:sz w:val="19"/>
          <w:szCs w:val="19"/>
          <w:lang w:eastAsia="sl-SI"/>
        </w:rPr>
        <w:tab/>
        <w:t xml:space="preserve">Vnesite opombe ali pojasnila </w:t>
      </w:r>
      <w:r w:rsidR="009E5786">
        <w:rPr>
          <w:rFonts w:eastAsia="SimSun"/>
          <w:sz w:val="19"/>
          <w:szCs w:val="19"/>
          <w:lang w:eastAsia="sl-SI"/>
        </w:rPr>
        <w:t xml:space="preserve">PO </w:t>
      </w:r>
      <w:r w:rsidR="009E5786" w:rsidRPr="004E06B0">
        <w:rPr>
          <w:rFonts w:eastAsia="SimSun"/>
          <w:sz w:val="19"/>
          <w:szCs w:val="19"/>
          <w:lang w:eastAsia="sl-SI"/>
        </w:rPr>
        <w:t>(npr. morebitna odstopanja med investicijsko dokumentacijo in vlogo ipd):</w:t>
      </w:r>
    </w:p>
    <w:p w:rsidR="009E5786" w:rsidRDefault="009E5786" w:rsidP="009E5786">
      <w:pPr>
        <w:widowControl w:val="0"/>
        <w:overflowPunct w:val="0"/>
        <w:autoSpaceDE w:val="0"/>
        <w:autoSpaceDN w:val="0"/>
        <w:adjustRightInd w:val="0"/>
        <w:spacing w:after="0" w:line="240" w:lineRule="auto"/>
        <w:jc w:val="both"/>
        <w:rPr>
          <w:rFonts w:eastAsia="SimSun"/>
          <w:b/>
          <w:sz w:val="28"/>
          <w:szCs w:val="28"/>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E5786" w:rsidRPr="00063D24" w:rsidTr="009E5786">
        <w:tc>
          <w:tcPr>
            <w:tcW w:w="9212" w:type="dxa"/>
            <w:shd w:val="clear" w:color="auto" w:fill="auto"/>
          </w:tcPr>
          <w:p w:rsidR="009E5786" w:rsidRDefault="009E5786" w:rsidP="009E5786">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r>
              <w:rPr>
                <w:rFonts w:eastAsia="SimSun"/>
                <w:i/>
                <w:iCs/>
                <w:color w:val="FF0000"/>
                <w:sz w:val="15"/>
                <w:szCs w:val="15"/>
                <w:u w:val="single"/>
                <w:lang w:eastAsia="sl-SI"/>
              </w:rPr>
              <w:t>Vnese</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 (če vloga PO za odločitev o podpori, sicer se ta del izpusti)</w:t>
            </w:r>
          </w:p>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p>
          <w:p w:rsidR="009E5786" w:rsidRPr="00063D24" w:rsidRDefault="009E5786" w:rsidP="009E5786">
            <w:pPr>
              <w:widowControl w:val="0"/>
              <w:autoSpaceDE w:val="0"/>
              <w:autoSpaceDN w:val="0"/>
              <w:adjustRightInd w:val="0"/>
              <w:spacing w:after="0" w:line="240" w:lineRule="auto"/>
              <w:rPr>
                <w:rFonts w:eastAsia="SimSun"/>
                <w:color w:val="FF0000"/>
                <w:sz w:val="16"/>
                <w:szCs w:val="16"/>
                <w:lang w:eastAsia="sl-SI"/>
              </w:rPr>
            </w:pPr>
            <w:r w:rsidRPr="00063D24">
              <w:rPr>
                <w:rFonts w:eastAsia="SimSun"/>
                <w:color w:val="FF0000"/>
                <w:sz w:val="16"/>
                <w:szCs w:val="16"/>
                <w:lang w:eastAsia="sl-SI"/>
              </w:rPr>
              <w:t>&lt;Vnesi&gt;</w:t>
            </w:r>
          </w:p>
        </w:tc>
      </w:tr>
    </w:tbl>
    <w:p w:rsidR="009E5786" w:rsidRDefault="009E5786" w:rsidP="009E5786">
      <w:pPr>
        <w:widowControl w:val="0"/>
        <w:overflowPunct w:val="0"/>
        <w:autoSpaceDE w:val="0"/>
        <w:autoSpaceDN w:val="0"/>
        <w:adjustRightInd w:val="0"/>
        <w:spacing w:after="0" w:line="240" w:lineRule="auto"/>
        <w:jc w:val="both"/>
        <w:rPr>
          <w:rFonts w:eastAsia="SimSun"/>
          <w:b/>
          <w:sz w:val="28"/>
          <w:szCs w:val="28"/>
          <w:lang w:eastAsia="sl-SI"/>
        </w:rPr>
      </w:pPr>
    </w:p>
    <w:p w:rsidR="009E5786" w:rsidRPr="004E06B0" w:rsidRDefault="009E5786" w:rsidP="00E35400">
      <w:pPr>
        <w:widowControl w:val="0"/>
        <w:numPr>
          <w:ilvl w:val="0"/>
          <w:numId w:val="43"/>
        </w:numPr>
        <w:overflowPunct w:val="0"/>
        <w:autoSpaceDE w:val="0"/>
        <w:autoSpaceDN w:val="0"/>
        <w:adjustRightInd w:val="0"/>
        <w:spacing w:after="0" w:line="240" w:lineRule="auto"/>
        <w:ind w:left="709" w:hanging="709"/>
        <w:jc w:val="both"/>
        <w:rPr>
          <w:rFonts w:eastAsia="SimSun"/>
          <w:b/>
          <w:sz w:val="28"/>
          <w:szCs w:val="28"/>
          <w:lang w:eastAsia="sl-SI"/>
        </w:rPr>
      </w:pPr>
      <w:r w:rsidRPr="004E06B0">
        <w:rPr>
          <w:rFonts w:eastAsia="SimSun"/>
          <w:b/>
          <w:sz w:val="28"/>
          <w:szCs w:val="28"/>
          <w:lang w:eastAsia="sl-SI"/>
        </w:rPr>
        <w:t>PRILOGE</w:t>
      </w:r>
    </w:p>
    <w:p w:rsidR="009E5786" w:rsidRPr="004E06B0" w:rsidRDefault="009E5786" w:rsidP="009E5786">
      <w:pPr>
        <w:widowControl w:val="0"/>
        <w:overflowPunct w:val="0"/>
        <w:autoSpaceDE w:val="0"/>
        <w:autoSpaceDN w:val="0"/>
        <w:adjustRightInd w:val="0"/>
        <w:spacing w:after="0" w:line="240" w:lineRule="auto"/>
        <w:jc w:val="both"/>
        <w:rPr>
          <w:rFonts w:eastAsia="SimSun"/>
          <w:b/>
          <w:bCs/>
          <w:sz w:val="19"/>
          <w:szCs w:val="19"/>
          <w:lang w:eastAsia="sl-SI"/>
        </w:rPr>
      </w:pPr>
    </w:p>
    <w:p w:rsidR="009E5786" w:rsidRPr="004E06B0" w:rsidRDefault="00E35400" w:rsidP="009E5786">
      <w:pPr>
        <w:widowControl w:val="0"/>
        <w:overflowPunct w:val="0"/>
        <w:autoSpaceDE w:val="0"/>
        <w:autoSpaceDN w:val="0"/>
        <w:adjustRightInd w:val="0"/>
        <w:spacing w:after="0" w:line="240" w:lineRule="auto"/>
        <w:jc w:val="both"/>
        <w:rPr>
          <w:rFonts w:eastAsia="SimSun"/>
          <w:b/>
          <w:color w:val="92D050"/>
          <w:sz w:val="28"/>
          <w:szCs w:val="28"/>
          <w:lang w:eastAsia="sl-SI"/>
        </w:rPr>
      </w:pPr>
      <w:r>
        <w:rPr>
          <w:rFonts w:eastAsia="SimSun"/>
          <w:b/>
          <w:bCs/>
          <w:sz w:val="19"/>
          <w:szCs w:val="19"/>
          <w:lang w:eastAsia="sl-SI"/>
        </w:rPr>
        <w:t>L</w:t>
      </w:r>
      <w:r w:rsidR="009E5786" w:rsidRPr="004E06B0">
        <w:rPr>
          <w:rFonts w:eastAsia="SimSun"/>
          <w:b/>
          <w:bCs/>
          <w:sz w:val="19"/>
          <w:szCs w:val="19"/>
          <w:lang w:eastAsia="sl-SI"/>
        </w:rPr>
        <w:t>.1</w:t>
      </w:r>
      <w:r w:rsidR="009E5786" w:rsidRPr="004E06B0">
        <w:rPr>
          <w:rFonts w:eastAsia="SimSun"/>
          <w:b/>
          <w:bCs/>
          <w:sz w:val="19"/>
          <w:szCs w:val="19"/>
          <w:lang w:eastAsia="sl-SI"/>
        </w:rPr>
        <w:tab/>
        <w:t xml:space="preserve">Priloge k vlogi za operacijo </w:t>
      </w:r>
    </w:p>
    <w:p w:rsidR="009E5786" w:rsidRPr="004E06B0" w:rsidRDefault="009E5786" w:rsidP="009E5786">
      <w:pPr>
        <w:widowControl w:val="0"/>
        <w:overflowPunct w:val="0"/>
        <w:autoSpaceDE w:val="0"/>
        <w:autoSpaceDN w:val="0"/>
        <w:adjustRightInd w:val="0"/>
        <w:spacing w:after="0" w:line="240" w:lineRule="auto"/>
        <w:jc w:val="both"/>
        <w:rPr>
          <w:rFonts w:eastAsia="SimSun"/>
          <w:b/>
          <w:sz w:val="28"/>
          <w:szCs w:val="28"/>
          <w:lang w:eastAsia="sl-SI"/>
        </w:rPr>
      </w:pPr>
    </w:p>
    <w:p w:rsidR="009E5786" w:rsidRPr="004E06B0" w:rsidRDefault="00E35400" w:rsidP="009E5786">
      <w:pPr>
        <w:widowControl w:val="0"/>
        <w:tabs>
          <w:tab w:val="left" w:pos="1180"/>
        </w:tabs>
        <w:overflowPunct w:val="0"/>
        <w:autoSpaceDE w:val="0"/>
        <w:autoSpaceDN w:val="0"/>
        <w:adjustRightInd w:val="0"/>
        <w:spacing w:after="0" w:line="231" w:lineRule="auto"/>
        <w:ind w:left="708" w:right="500" w:hanging="708"/>
        <w:rPr>
          <w:rFonts w:eastAsia="SimSun"/>
          <w:sz w:val="19"/>
          <w:szCs w:val="19"/>
          <w:lang w:eastAsia="sl-SI"/>
        </w:rPr>
      </w:pPr>
      <w:r>
        <w:rPr>
          <w:rFonts w:eastAsia="SimSun"/>
          <w:sz w:val="19"/>
          <w:szCs w:val="19"/>
          <w:lang w:eastAsia="sl-SI"/>
        </w:rPr>
        <w:t>L</w:t>
      </w:r>
      <w:r w:rsidR="009E5786" w:rsidRPr="004E06B0">
        <w:rPr>
          <w:rFonts w:eastAsia="SimSun"/>
          <w:sz w:val="19"/>
          <w:szCs w:val="19"/>
          <w:lang w:eastAsia="sl-SI"/>
        </w:rPr>
        <w:t>.1.1</w:t>
      </w:r>
      <w:r w:rsidR="009E5786" w:rsidRPr="004E06B0">
        <w:rPr>
          <w:rFonts w:eastAsia="SimSun"/>
          <w:sz w:val="19"/>
          <w:szCs w:val="19"/>
          <w:lang w:eastAsia="sl-SI"/>
        </w:rPr>
        <w:tab/>
        <w:t xml:space="preserve">Vnesite </w:t>
      </w:r>
      <w:r w:rsidR="009E5786">
        <w:rPr>
          <w:rFonts w:eastAsia="SimSun"/>
          <w:sz w:val="19"/>
          <w:szCs w:val="19"/>
          <w:lang w:eastAsia="sl-SI"/>
        </w:rPr>
        <w:t>nazive prilog</w:t>
      </w:r>
      <w:r w:rsidR="009E5786" w:rsidRPr="00063D24">
        <w:rPr>
          <w:rFonts w:eastAsia="SimSun"/>
          <w:sz w:val="19"/>
          <w:szCs w:val="19"/>
          <w:lang w:eastAsia="sl-SI"/>
        </w:rPr>
        <w:t xml:space="preserve"> </w:t>
      </w:r>
      <w:r w:rsidR="009E5786">
        <w:rPr>
          <w:rFonts w:eastAsia="SimSun"/>
          <w:sz w:val="19"/>
          <w:szCs w:val="19"/>
          <w:lang w:eastAsia="sl-SI"/>
        </w:rPr>
        <w:t>prijavitelja/upravičenca</w:t>
      </w:r>
      <w:r w:rsidR="009E5786" w:rsidRPr="004E06B0">
        <w:rPr>
          <w:rFonts w:eastAsia="SimSun"/>
          <w:sz w:val="19"/>
          <w:szCs w:val="19"/>
          <w:lang w:eastAsia="sl-SI"/>
        </w:rPr>
        <w:t>:</w:t>
      </w:r>
    </w:p>
    <w:p w:rsidR="009E5786" w:rsidRPr="004E06B0" w:rsidRDefault="009E5786" w:rsidP="009E5786">
      <w:pPr>
        <w:widowControl w:val="0"/>
        <w:tabs>
          <w:tab w:val="left" w:pos="1180"/>
        </w:tabs>
        <w:overflowPunct w:val="0"/>
        <w:autoSpaceDE w:val="0"/>
        <w:autoSpaceDN w:val="0"/>
        <w:adjustRightInd w:val="0"/>
        <w:spacing w:after="0" w:line="231" w:lineRule="auto"/>
        <w:ind w:right="500"/>
        <w:rPr>
          <w:rFonts w:eastAsia="SimSun"/>
          <w:sz w:val="19"/>
          <w:szCs w:val="19"/>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E5786" w:rsidRPr="00063D24" w:rsidTr="009E5786">
        <w:tc>
          <w:tcPr>
            <w:tcW w:w="9212" w:type="dxa"/>
            <w:shd w:val="clear" w:color="auto" w:fill="auto"/>
          </w:tcPr>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p>
          <w:p w:rsidR="00E35400" w:rsidRPr="00063D24" w:rsidRDefault="00E35400" w:rsidP="009E5786">
            <w:pPr>
              <w:widowControl w:val="0"/>
              <w:autoSpaceDE w:val="0"/>
              <w:autoSpaceDN w:val="0"/>
              <w:adjustRightInd w:val="0"/>
              <w:spacing w:after="0" w:line="240" w:lineRule="auto"/>
              <w:rPr>
                <w:rFonts w:eastAsia="SimSun"/>
                <w:color w:val="FF0000"/>
                <w:sz w:val="16"/>
                <w:szCs w:val="16"/>
                <w:lang w:eastAsia="sl-SI"/>
              </w:rPr>
            </w:pPr>
          </w:p>
        </w:tc>
      </w:tr>
    </w:tbl>
    <w:p w:rsidR="009E5786" w:rsidRDefault="009E5786" w:rsidP="009E5786">
      <w:pPr>
        <w:widowControl w:val="0"/>
        <w:tabs>
          <w:tab w:val="left" w:pos="1180"/>
        </w:tabs>
        <w:overflowPunct w:val="0"/>
        <w:autoSpaceDE w:val="0"/>
        <w:autoSpaceDN w:val="0"/>
        <w:adjustRightInd w:val="0"/>
        <w:spacing w:after="0" w:line="231" w:lineRule="auto"/>
        <w:ind w:right="500"/>
        <w:rPr>
          <w:rFonts w:eastAsia="SimSun"/>
          <w:sz w:val="19"/>
          <w:szCs w:val="19"/>
          <w:highlight w:val="yellow"/>
          <w:lang w:eastAsia="sl-SI"/>
        </w:rPr>
      </w:pPr>
    </w:p>
    <w:p w:rsidR="009E5786" w:rsidRPr="004E06B0" w:rsidRDefault="00E35400" w:rsidP="009E5786">
      <w:pPr>
        <w:widowControl w:val="0"/>
        <w:tabs>
          <w:tab w:val="left" w:pos="1180"/>
        </w:tabs>
        <w:overflowPunct w:val="0"/>
        <w:autoSpaceDE w:val="0"/>
        <w:autoSpaceDN w:val="0"/>
        <w:adjustRightInd w:val="0"/>
        <w:spacing w:after="0" w:line="231" w:lineRule="auto"/>
        <w:ind w:left="708" w:right="500" w:hanging="708"/>
        <w:rPr>
          <w:rFonts w:eastAsia="SimSun"/>
          <w:sz w:val="19"/>
          <w:szCs w:val="19"/>
          <w:lang w:eastAsia="sl-SI"/>
        </w:rPr>
      </w:pPr>
      <w:r>
        <w:rPr>
          <w:rFonts w:eastAsia="SimSun"/>
          <w:sz w:val="19"/>
          <w:szCs w:val="19"/>
          <w:lang w:eastAsia="sl-SI"/>
        </w:rPr>
        <w:t>L</w:t>
      </w:r>
      <w:r w:rsidR="009E5786">
        <w:rPr>
          <w:rFonts w:eastAsia="SimSun"/>
          <w:sz w:val="19"/>
          <w:szCs w:val="19"/>
          <w:lang w:eastAsia="sl-SI"/>
        </w:rPr>
        <w:t>.1.2</w:t>
      </w:r>
      <w:r w:rsidR="009E5786" w:rsidRPr="004E06B0">
        <w:rPr>
          <w:rFonts w:eastAsia="SimSun"/>
          <w:sz w:val="19"/>
          <w:szCs w:val="19"/>
          <w:lang w:eastAsia="sl-SI"/>
        </w:rPr>
        <w:tab/>
        <w:t xml:space="preserve">Vnesite </w:t>
      </w:r>
      <w:r w:rsidR="009E5786">
        <w:rPr>
          <w:rFonts w:eastAsia="SimSun"/>
          <w:sz w:val="19"/>
          <w:szCs w:val="19"/>
          <w:lang w:eastAsia="sl-SI"/>
        </w:rPr>
        <w:t>nazive prilog</w:t>
      </w:r>
      <w:r w:rsidR="009E5786" w:rsidRPr="00063D24">
        <w:rPr>
          <w:rFonts w:eastAsia="SimSun"/>
          <w:sz w:val="19"/>
          <w:szCs w:val="19"/>
          <w:lang w:eastAsia="sl-SI"/>
        </w:rPr>
        <w:t xml:space="preserve"> </w:t>
      </w:r>
      <w:r w:rsidR="009E5786">
        <w:rPr>
          <w:rFonts w:eastAsia="SimSun"/>
          <w:sz w:val="19"/>
          <w:szCs w:val="19"/>
          <w:lang w:eastAsia="sl-SI"/>
        </w:rPr>
        <w:t>PO</w:t>
      </w:r>
      <w:r w:rsidR="009E5786" w:rsidRPr="004E06B0">
        <w:rPr>
          <w:rFonts w:eastAsia="SimSun"/>
          <w:sz w:val="19"/>
          <w:szCs w:val="19"/>
          <w:lang w:eastAsia="sl-SI"/>
        </w:rPr>
        <w:t>:</w:t>
      </w:r>
    </w:p>
    <w:p w:rsidR="009E5786" w:rsidRPr="004E06B0" w:rsidRDefault="009E5786" w:rsidP="009E5786">
      <w:pPr>
        <w:widowControl w:val="0"/>
        <w:tabs>
          <w:tab w:val="left" w:pos="1180"/>
        </w:tabs>
        <w:overflowPunct w:val="0"/>
        <w:autoSpaceDE w:val="0"/>
        <w:autoSpaceDN w:val="0"/>
        <w:adjustRightInd w:val="0"/>
        <w:spacing w:after="0" w:line="231" w:lineRule="auto"/>
        <w:ind w:right="500"/>
        <w:rPr>
          <w:rFonts w:eastAsia="SimSun"/>
          <w:sz w:val="19"/>
          <w:szCs w:val="19"/>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E5786" w:rsidRPr="00063D24" w:rsidTr="009E5786">
        <w:tc>
          <w:tcPr>
            <w:tcW w:w="9212" w:type="dxa"/>
            <w:shd w:val="clear" w:color="auto" w:fill="auto"/>
          </w:tcPr>
          <w:p w:rsidR="009E5786" w:rsidRDefault="009E5786" w:rsidP="009E5786">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r>
              <w:rPr>
                <w:rFonts w:eastAsia="SimSun"/>
                <w:i/>
                <w:iCs/>
                <w:color w:val="FF0000"/>
                <w:sz w:val="15"/>
                <w:szCs w:val="15"/>
                <w:u w:val="single"/>
                <w:lang w:eastAsia="sl-SI"/>
              </w:rPr>
              <w:t>Vnese</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 (če vloga PO za odločitev o podpori, sicer se ta del izpusti)</w:t>
            </w:r>
          </w:p>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p>
          <w:p w:rsidR="009E5786" w:rsidRPr="00063D24" w:rsidRDefault="009E5786" w:rsidP="009E5786">
            <w:pPr>
              <w:widowControl w:val="0"/>
              <w:autoSpaceDE w:val="0"/>
              <w:autoSpaceDN w:val="0"/>
              <w:adjustRightInd w:val="0"/>
              <w:spacing w:after="0" w:line="240" w:lineRule="auto"/>
              <w:rPr>
                <w:rFonts w:eastAsia="SimSun"/>
                <w:color w:val="FF0000"/>
                <w:sz w:val="16"/>
                <w:szCs w:val="16"/>
                <w:lang w:eastAsia="sl-SI"/>
              </w:rPr>
            </w:pPr>
            <w:r w:rsidRPr="00063D24">
              <w:rPr>
                <w:rFonts w:eastAsia="SimSun"/>
                <w:color w:val="FF0000"/>
                <w:sz w:val="16"/>
                <w:szCs w:val="16"/>
                <w:lang w:eastAsia="sl-SI"/>
              </w:rPr>
              <w:t>&lt; Vnesi naziv priloge</w:t>
            </w:r>
            <w:r>
              <w:rPr>
                <w:rFonts w:eastAsia="SimSun"/>
                <w:color w:val="FF0000"/>
                <w:sz w:val="16"/>
                <w:szCs w:val="16"/>
                <w:lang w:eastAsia="sl-SI"/>
              </w:rPr>
              <w:t xml:space="preserve"> PO</w:t>
            </w:r>
            <w:r w:rsidRPr="00063D24">
              <w:rPr>
                <w:rFonts w:eastAsia="SimSun"/>
                <w:color w:val="FF0000"/>
                <w:sz w:val="16"/>
                <w:szCs w:val="16"/>
                <w:lang w:eastAsia="sl-SI"/>
              </w:rPr>
              <w:t>&gt;</w:t>
            </w:r>
          </w:p>
        </w:tc>
      </w:tr>
    </w:tbl>
    <w:p w:rsidR="009E5786" w:rsidRPr="004E06B0" w:rsidRDefault="009E5786" w:rsidP="009E5786">
      <w:pPr>
        <w:widowControl w:val="0"/>
        <w:tabs>
          <w:tab w:val="left" w:pos="1180"/>
        </w:tabs>
        <w:overflowPunct w:val="0"/>
        <w:autoSpaceDE w:val="0"/>
        <w:autoSpaceDN w:val="0"/>
        <w:adjustRightInd w:val="0"/>
        <w:spacing w:after="0" w:line="231" w:lineRule="auto"/>
        <w:ind w:right="500"/>
        <w:rPr>
          <w:rFonts w:eastAsia="SimSun"/>
          <w:sz w:val="19"/>
          <w:szCs w:val="19"/>
          <w:highlight w:val="yellow"/>
          <w:lang w:eastAsia="sl-SI"/>
        </w:rPr>
      </w:pPr>
    </w:p>
    <w:p w:rsidR="009E5786" w:rsidRPr="004E06B0" w:rsidRDefault="009E5786" w:rsidP="009E5786">
      <w:pPr>
        <w:widowControl w:val="0"/>
        <w:tabs>
          <w:tab w:val="left" w:pos="1180"/>
        </w:tabs>
        <w:overflowPunct w:val="0"/>
        <w:autoSpaceDE w:val="0"/>
        <w:autoSpaceDN w:val="0"/>
        <w:adjustRightInd w:val="0"/>
        <w:spacing w:after="0" w:line="231" w:lineRule="auto"/>
        <w:ind w:right="500"/>
        <w:rPr>
          <w:rFonts w:eastAsia="SimSun"/>
          <w:sz w:val="19"/>
          <w:szCs w:val="19"/>
          <w:highlight w:val="yellow"/>
          <w:lang w:eastAsia="sl-SI"/>
        </w:rPr>
      </w:pPr>
    </w:p>
    <w:p w:rsidR="00E35400" w:rsidRDefault="00E35400">
      <w:pPr>
        <w:spacing w:after="0" w:line="240" w:lineRule="auto"/>
        <w:rPr>
          <w:rFonts w:eastAsia="SimSun"/>
          <w:b/>
          <w:sz w:val="28"/>
          <w:szCs w:val="28"/>
          <w:lang w:eastAsia="sl-SI"/>
        </w:rPr>
      </w:pPr>
      <w:r>
        <w:rPr>
          <w:rFonts w:eastAsia="SimSun"/>
          <w:b/>
          <w:sz w:val="28"/>
          <w:szCs w:val="28"/>
          <w:lang w:eastAsia="sl-SI"/>
        </w:rPr>
        <w:br w:type="page"/>
      </w:r>
    </w:p>
    <w:p w:rsidR="009E5786" w:rsidRPr="004E06B0" w:rsidRDefault="009E5786" w:rsidP="00E35400">
      <w:pPr>
        <w:widowControl w:val="0"/>
        <w:numPr>
          <w:ilvl w:val="0"/>
          <w:numId w:val="43"/>
        </w:numPr>
        <w:overflowPunct w:val="0"/>
        <w:autoSpaceDE w:val="0"/>
        <w:autoSpaceDN w:val="0"/>
        <w:adjustRightInd w:val="0"/>
        <w:spacing w:after="0" w:line="240" w:lineRule="auto"/>
        <w:ind w:left="709" w:hanging="709"/>
        <w:jc w:val="both"/>
        <w:rPr>
          <w:rFonts w:eastAsia="SimSun"/>
          <w:b/>
          <w:sz w:val="28"/>
          <w:szCs w:val="28"/>
          <w:lang w:eastAsia="sl-SI"/>
        </w:rPr>
      </w:pPr>
      <w:r w:rsidRPr="004E06B0">
        <w:rPr>
          <w:rFonts w:eastAsia="SimSun"/>
          <w:b/>
          <w:sz w:val="28"/>
          <w:szCs w:val="28"/>
          <w:lang w:eastAsia="sl-SI"/>
        </w:rPr>
        <w:lastRenderedPageBreak/>
        <w:t>DATUM IN VERZIJA</w:t>
      </w:r>
    </w:p>
    <w:p w:rsidR="009E5786" w:rsidRPr="004E06B0" w:rsidRDefault="009E5786" w:rsidP="009E5786">
      <w:pPr>
        <w:widowControl w:val="0"/>
        <w:overflowPunct w:val="0"/>
        <w:autoSpaceDE w:val="0"/>
        <w:autoSpaceDN w:val="0"/>
        <w:adjustRightInd w:val="0"/>
        <w:spacing w:after="0" w:line="240" w:lineRule="auto"/>
        <w:jc w:val="both"/>
        <w:rPr>
          <w:rFonts w:eastAsia="SimSun"/>
          <w:b/>
          <w:sz w:val="28"/>
          <w:szCs w:val="28"/>
          <w:lang w:eastAsia="sl-SI"/>
        </w:rPr>
      </w:pPr>
    </w:p>
    <w:p w:rsidR="009E5786" w:rsidRPr="004E06B0" w:rsidRDefault="00E35400" w:rsidP="009E5786">
      <w:pPr>
        <w:widowControl w:val="0"/>
        <w:overflowPunct w:val="0"/>
        <w:autoSpaceDE w:val="0"/>
        <w:autoSpaceDN w:val="0"/>
        <w:adjustRightInd w:val="0"/>
        <w:spacing w:after="0" w:line="240" w:lineRule="auto"/>
        <w:jc w:val="both"/>
        <w:rPr>
          <w:rFonts w:eastAsia="SimSun"/>
          <w:b/>
          <w:bCs/>
          <w:color w:val="92D050"/>
          <w:sz w:val="19"/>
          <w:szCs w:val="19"/>
          <w:lang w:eastAsia="sl-SI"/>
        </w:rPr>
      </w:pPr>
      <w:r>
        <w:rPr>
          <w:rFonts w:eastAsia="SimSun"/>
          <w:b/>
          <w:bCs/>
          <w:sz w:val="19"/>
          <w:szCs w:val="19"/>
          <w:lang w:eastAsia="sl-SI"/>
        </w:rPr>
        <w:t>M</w:t>
      </w:r>
      <w:r w:rsidR="009E5786" w:rsidRPr="004E06B0">
        <w:rPr>
          <w:rFonts w:eastAsia="SimSun"/>
          <w:b/>
          <w:bCs/>
          <w:sz w:val="19"/>
          <w:szCs w:val="19"/>
          <w:lang w:eastAsia="sl-SI"/>
        </w:rPr>
        <w:t>.1</w:t>
      </w:r>
      <w:r w:rsidR="009E5786" w:rsidRPr="004E06B0">
        <w:rPr>
          <w:rFonts w:eastAsia="SimSun"/>
          <w:b/>
          <w:bCs/>
          <w:sz w:val="19"/>
          <w:szCs w:val="19"/>
          <w:lang w:eastAsia="sl-SI"/>
        </w:rPr>
        <w:tab/>
        <w:t xml:space="preserve">Datum vloge za operacijo </w:t>
      </w:r>
    </w:p>
    <w:p w:rsidR="009E5786" w:rsidRPr="004E06B0" w:rsidRDefault="009E5786" w:rsidP="009E5786">
      <w:pPr>
        <w:widowControl w:val="0"/>
        <w:overflowPunct w:val="0"/>
        <w:autoSpaceDE w:val="0"/>
        <w:autoSpaceDN w:val="0"/>
        <w:adjustRightInd w:val="0"/>
        <w:spacing w:after="0" w:line="240" w:lineRule="auto"/>
        <w:jc w:val="both"/>
        <w:rPr>
          <w:rFonts w:eastAsia="SimSun"/>
          <w:b/>
          <w:bCs/>
          <w:sz w:val="19"/>
          <w:szCs w:val="19"/>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E5786" w:rsidRPr="00063D24" w:rsidTr="009E5786">
        <w:tc>
          <w:tcPr>
            <w:tcW w:w="9212" w:type="dxa"/>
            <w:shd w:val="clear" w:color="auto" w:fill="auto"/>
          </w:tcPr>
          <w:p w:rsidR="009E5786" w:rsidRDefault="009E5786" w:rsidP="009E5786">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r>
              <w:rPr>
                <w:rFonts w:eastAsia="SimSun"/>
                <w:i/>
                <w:iCs/>
                <w:color w:val="FF0000"/>
                <w:sz w:val="15"/>
                <w:szCs w:val="15"/>
                <w:u w:val="single"/>
                <w:lang w:eastAsia="sl-SI"/>
              </w:rPr>
              <w:t>Vnese</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 (če vloga PO za odločitev o podpori, sicer se ta del izpusti)</w:t>
            </w:r>
          </w:p>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p>
          <w:p w:rsidR="009E5786" w:rsidRPr="00063D24" w:rsidRDefault="009E5786" w:rsidP="009E5786">
            <w:pPr>
              <w:widowControl w:val="0"/>
              <w:autoSpaceDE w:val="0"/>
              <w:autoSpaceDN w:val="0"/>
              <w:adjustRightInd w:val="0"/>
              <w:spacing w:after="0" w:line="240" w:lineRule="auto"/>
              <w:rPr>
                <w:rFonts w:eastAsia="SimSun"/>
                <w:color w:val="FF0000"/>
                <w:sz w:val="16"/>
                <w:szCs w:val="16"/>
                <w:lang w:eastAsia="sl-SI"/>
              </w:rPr>
            </w:pPr>
            <w:r w:rsidRPr="00063D24">
              <w:rPr>
                <w:rFonts w:eastAsia="SimSun"/>
                <w:color w:val="FF0000"/>
                <w:sz w:val="16"/>
                <w:szCs w:val="16"/>
                <w:lang w:eastAsia="sl-SI"/>
              </w:rPr>
              <w:t>&lt;Vnesi (dd.mm.llll)&gt;</w:t>
            </w:r>
          </w:p>
        </w:tc>
      </w:tr>
    </w:tbl>
    <w:p w:rsidR="009E5786" w:rsidRPr="004E06B0" w:rsidRDefault="009E5786" w:rsidP="009E5786">
      <w:pPr>
        <w:widowControl w:val="0"/>
        <w:overflowPunct w:val="0"/>
        <w:autoSpaceDE w:val="0"/>
        <w:autoSpaceDN w:val="0"/>
        <w:adjustRightInd w:val="0"/>
        <w:spacing w:after="0" w:line="240" w:lineRule="auto"/>
        <w:jc w:val="both"/>
        <w:rPr>
          <w:rFonts w:eastAsia="SimSun"/>
          <w:b/>
          <w:sz w:val="28"/>
          <w:szCs w:val="28"/>
          <w:lang w:eastAsia="sl-SI"/>
        </w:rPr>
      </w:pPr>
    </w:p>
    <w:p w:rsidR="009E5786" w:rsidRPr="004E06B0" w:rsidRDefault="00E35400" w:rsidP="009E5786">
      <w:pPr>
        <w:widowControl w:val="0"/>
        <w:overflowPunct w:val="0"/>
        <w:autoSpaceDE w:val="0"/>
        <w:autoSpaceDN w:val="0"/>
        <w:adjustRightInd w:val="0"/>
        <w:spacing w:after="0" w:line="240" w:lineRule="auto"/>
        <w:jc w:val="both"/>
        <w:rPr>
          <w:rFonts w:eastAsia="SimSun"/>
          <w:b/>
          <w:bCs/>
          <w:color w:val="92D050"/>
          <w:sz w:val="19"/>
          <w:szCs w:val="19"/>
          <w:lang w:eastAsia="sl-SI"/>
        </w:rPr>
      </w:pPr>
      <w:r>
        <w:rPr>
          <w:rFonts w:eastAsia="SimSun"/>
          <w:b/>
          <w:bCs/>
          <w:sz w:val="19"/>
          <w:szCs w:val="19"/>
          <w:lang w:eastAsia="sl-SI"/>
        </w:rPr>
        <w:t>M</w:t>
      </w:r>
      <w:r w:rsidR="009E5786" w:rsidRPr="004E06B0">
        <w:rPr>
          <w:rFonts w:eastAsia="SimSun"/>
          <w:b/>
          <w:bCs/>
          <w:sz w:val="19"/>
          <w:szCs w:val="19"/>
          <w:lang w:eastAsia="sl-SI"/>
        </w:rPr>
        <w:t>.2</w:t>
      </w:r>
      <w:r w:rsidR="009E5786" w:rsidRPr="004E06B0">
        <w:rPr>
          <w:rFonts w:eastAsia="SimSun"/>
          <w:b/>
          <w:bCs/>
          <w:sz w:val="19"/>
          <w:szCs w:val="19"/>
          <w:lang w:eastAsia="sl-SI"/>
        </w:rPr>
        <w:tab/>
        <w:t xml:space="preserve">Številka verzije vloge za operacijo </w:t>
      </w:r>
    </w:p>
    <w:p w:rsidR="009E5786" w:rsidRPr="004E06B0" w:rsidRDefault="009E5786" w:rsidP="009E5786">
      <w:pPr>
        <w:widowControl w:val="0"/>
        <w:overflowPunct w:val="0"/>
        <w:autoSpaceDE w:val="0"/>
        <w:autoSpaceDN w:val="0"/>
        <w:adjustRightInd w:val="0"/>
        <w:spacing w:after="0" w:line="240" w:lineRule="auto"/>
        <w:jc w:val="both"/>
        <w:rPr>
          <w:rFonts w:eastAsia="SimSun"/>
          <w:b/>
          <w:bCs/>
          <w:sz w:val="19"/>
          <w:szCs w:val="19"/>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E5786" w:rsidRPr="00063D24" w:rsidTr="009E5786">
        <w:tc>
          <w:tcPr>
            <w:tcW w:w="9212" w:type="dxa"/>
            <w:shd w:val="clear" w:color="auto" w:fill="auto"/>
          </w:tcPr>
          <w:p w:rsidR="009E5786" w:rsidRDefault="009E5786" w:rsidP="009E5786">
            <w:pPr>
              <w:widowControl w:val="0"/>
              <w:tabs>
                <w:tab w:val="left" w:pos="1180"/>
              </w:tabs>
              <w:autoSpaceDE w:val="0"/>
              <w:autoSpaceDN w:val="0"/>
              <w:adjustRightInd w:val="0"/>
              <w:spacing w:after="0" w:line="240" w:lineRule="auto"/>
              <w:rPr>
                <w:rFonts w:eastAsia="SimSun"/>
                <w:i/>
                <w:iCs/>
                <w:color w:val="FF0000"/>
                <w:sz w:val="15"/>
                <w:szCs w:val="15"/>
                <w:u w:val="single"/>
                <w:lang w:eastAsia="sl-SI"/>
              </w:rPr>
            </w:pPr>
            <w:r>
              <w:rPr>
                <w:rFonts w:eastAsia="SimSun"/>
                <w:i/>
                <w:iCs/>
                <w:color w:val="FF0000"/>
                <w:sz w:val="15"/>
                <w:szCs w:val="15"/>
                <w:u w:val="single"/>
                <w:lang w:eastAsia="sl-SI"/>
              </w:rPr>
              <w:t>Vnese</w:t>
            </w:r>
            <w:r w:rsidRPr="004E06B0">
              <w:rPr>
                <w:rFonts w:eastAsia="SimSun"/>
                <w:i/>
                <w:iCs/>
                <w:color w:val="FF0000"/>
                <w:sz w:val="15"/>
                <w:szCs w:val="15"/>
                <w:u w:val="single"/>
                <w:lang w:eastAsia="sl-SI"/>
              </w:rPr>
              <w:t xml:space="preserve">: </w:t>
            </w:r>
            <w:r>
              <w:rPr>
                <w:rFonts w:eastAsia="SimSun"/>
                <w:i/>
                <w:iCs/>
                <w:color w:val="FF0000"/>
                <w:sz w:val="15"/>
                <w:szCs w:val="15"/>
                <w:u w:val="single"/>
                <w:lang w:eastAsia="sl-SI"/>
              </w:rPr>
              <w:t>PO (če vloga PO za odločitev o podpori, sicer se ta del izpusti)</w:t>
            </w:r>
          </w:p>
          <w:p w:rsidR="009E5786" w:rsidRDefault="009E5786" w:rsidP="009E5786">
            <w:pPr>
              <w:widowControl w:val="0"/>
              <w:autoSpaceDE w:val="0"/>
              <w:autoSpaceDN w:val="0"/>
              <w:adjustRightInd w:val="0"/>
              <w:spacing w:after="0" w:line="240" w:lineRule="auto"/>
              <w:rPr>
                <w:rFonts w:eastAsia="SimSun"/>
                <w:color w:val="FF0000"/>
                <w:sz w:val="16"/>
                <w:szCs w:val="16"/>
                <w:lang w:eastAsia="sl-SI"/>
              </w:rPr>
            </w:pPr>
          </w:p>
          <w:p w:rsidR="009E5786" w:rsidRPr="00063D24" w:rsidRDefault="009E5786" w:rsidP="009E5786">
            <w:pPr>
              <w:widowControl w:val="0"/>
              <w:autoSpaceDE w:val="0"/>
              <w:autoSpaceDN w:val="0"/>
              <w:adjustRightInd w:val="0"/>
              <w:spacing w:after="0" w:line="240" w:lineRule="auto"/>
              <w:rPr>
                <w:rFonts w:eastAsia="SimSun"/>
                <w:color w:val="FF0000"/>
                <w:sz w:val="16"/>
                <w:szCs w:val="16"/>
                <w:lang w:eastAsia="sl-SI"/>
              </w:rPr>
            </w:pPr>
            <w:r w:rsidRPr="00063D24">
              <w:rPr>
                <w:rFonts w:eastAsia="SimSun"/>
                <w:color w:val="FF0000"/>
                <w:sz w:val="16"/>
                <w:szCs w:val="16"/>
                <w:lang w:eastAsia="sl-SI"/>
              </w:rPr>
              <w:t>&lt;Vnesi številko)&gt;</w:t>
            </w:r>
          </w:p>
        </w:tc>
      </w:tr>
    </w:tbl>
    <w:p w:rsidR="009E5786" w:rsidRDefault="009E5786" w:rsidP="009E5786">
      <w:pPr>
        <w:widowControl w:val="0"/>
        <w:overflowPunct w:val="0"/>
        <w:autoSpaceDE w:val="0"/>
        <w:autoSpaceDN w:val="0"/>
        <w:adjustRightInd w:val="0"/>
        <w:spacing w:after="0" w:line="240" w:lineRule="auto"/>
        <w:jc w:val="both"/>
        <w:rPr>
          <w:rFonts w:eastAsia="SimSun"/>
          <w:b/>
          <w:bCs/>
          <w:sz w:val="19"/>
          <w:szCs w:val="19"/>
          <w:lang w:eastAsia="sl-SI"/>
        </w:rPr>
      </w:pPr>
    </w:p>
    <w:p w:rsidR="00821AAE" w:rsidRPr="004E06B0" w:rsidRDefault="00821AAE" w:rsidP="009E5786">
      <w:pPr>
        <w:widowControl w:val="0"/>
        <w:overflowPunct w:val="0"/>
        <w:autoSpaceDE w:val="0"/>
        <w:autoSpaceDN w:val="0"/>
        <w:adjustRightInd w:val="0"/>
        <w:spacing w:after="0" w:line="240" w:lineRule="auto"/>
        <w:jc w:val="both"/>
        <w:rPr>
          <w:rFonts w:eastAsia="SimSun"/>
          <w:b/>
          <w:bCs/>
          <w:sz w:val="19"/>
          <w:szCs w:val="19"/>
          <w:lang w:eastAsia="sl-SI"/>
        </w:rPr>
      </w:pPr>
    </w:p>
    <w:p w:rsidR="0052051B" w:rsidRPr="00E35400" w:rsidRDefault="00E35400" w:rsidP="00E35400">
      <w:pPr>
        <w:widowControl w:val="0"/>
        <w:numPr>
          <w:ilvl w:val="0"/>
          <w:numId w:val="43"/>
        </w:numPr>
        <w:overflowPunct w:val="0"/>
        <w:autoSpaceDE w:val="0"/>
        <w:autoSpaceDN w:val="0"/>
        <w:adjustRightInd w:val="0"/>
        <w:spacing w:after="0" w:line="240" w:lineRule="auto"/>
        <w:ind w:left="709" w:hanging="709"/>
        <w:jc w:val="both"/>
        <w:rPr>
          <w:rFonts w:eastAsia="SimSun"/>
          <w:b/>
          <w:sz w:val="28"/>
          <w:szCs w:val="28"/>
          <w:lang w:eastAsia="sl-SI"/>
        </w:rPr>
      </w:pPr>
      <w:r>
        <w:rPr>
          <w:rFonts w:eastAsia="SimSun"/>
          <w:b/>
          <w:sz w:val="28"/>
          <w:szCs w:val="28"/>
          <w:lang w:eastAsia="sl-SI"/>
        </w:rPr>
        <w:t xml:space="preserve">PODPIS IN </w:t>
      </w:r>
      <w:r w:rsidR="0052051B" w:rsidRPr="00DC6841">
        <w:rPr>
          <w:rFonts w:eastAsia="SimSun"/>
          <w:b/>
          <w:sz w:val="28"/>
          <w:szCs w:val="28"/>
          <w:lang w:eastAsia="sl-SI"/>
        </w:rPr>
        <w:t>POTRDITEV PRISTOJNEGA NACIONALNEGA ORGANA</w:t>
      </w:r>
    </w:p>
    <w:p w:rsidR="0052051B" w:rsidRPr="00DC6841" w:rsidRDefault="0052051B" w:rsidP="0052051B">
      <w:pPr>
        <w:rPr>
          <w:rFonts w:eastAsia="SimSun"/>
          <w:b/>
          <w:bCs/>
          <w:sz w:val="19"/>
          <w:szCs w:val="19"/>
          <w:lang w:eastAsia="sl-SI"/>
        </w:rPr>
      </w:pPr>
    </w:p>
    <w:p w:rsidR="0052051B" w:rsidRPr="00DC6841" w:rsidRDefault="0052051B" w:rsidP="0052051B">
      <w:pPr>
        <w:rPr>
          <w:rFonts w:cs="Arial"/>
          <w:b/>
          <w:bCs/>
          <w:sz w:val="20"/>
          <w:szCs w:val="20"/>
        </w:rPr>
      </w:pPr>
      <w:r w:rsidRPr="00DC6841">
        <w:rPr>
          <w:rFonts w:cs="Arial"/>
          <w:b/>
          <w:bCs/>
          <w:sz w:val="20"/>
          <w:szCs w:val="20"/>
        </w:rPr>
        <w:t>Potrjujem, da so informacije na tem obrazcu točne in pravilne.</w:t>
      </w:r>
    </w:p>
    <w:p w:rsidR="0052051B" w:rsidRPr="00DC6841" w:rsidRDefault="0052051B" w:rsidP="0052051B">
      <w:pPr>
        <w:spacing w:before="63" w:after="63"/>
        <w:rPr>
          <w:rFonts w:cs="Tahoma"/>
          <w:b/>
          <w:bCs/>
          <w:sz w:val="20"/>
          <w:szCs w:val="20"/>
        </w:rPr>
      </w:pPr>
    </w:p>
    <w:p w:rsidR="0052051B" w:rsidRPr="00DC6841" w:rsidRDefault="0052051B" w:rsidP="0052051B">
      <w:pPr>
        <w:spacing w:before="63" w:after="63"/>
        <w:rPr>
          <w:rFonts w:cs="Tahoma"/>
          <w:b/>
          <w:bCs/>
          <w:sz w:val="20"/>
          <w:szCs w:val="20"/>
        </w:rPr>
      </w:pPr>
      <w:r w:rsidRPr="00DC6841">
        <w:rPr>
          <w:rFonts w:cs="Tahoma"/>
          <w:b/>
          <w:bCs/>
          <w:sz w:val="20"/>
          <w:szCs w:val="20"/>
        </w:rPr>
        <w:t>UPRAVIČENEC:</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3544"/>
      </w:tblGrid>
      <w:tr w:rsidR="0052051B" w:rsidRPr="00DC6841" w:rsidTr="00E35400">
        <w:trPr>
          <w:trHeight w:val="454"/>
        </w:trPr>
        <w:tc>
          <w:tcPr>
            <w:tcW w:w="5132" w:type="dxa"/>
          </w:tcPr>
          <w:p w:rsidR="0052051B" w:rsidRPr="00DC6841" w:rsidRDefault="0052051B" w:rsidP="00E35400">
            <w:pPr>
              <w:spacing w:after="0"/>
              <w:rPr>
                <w:rFonts w:cs="Arial"/>
                <w:spacing w:val="20"/>
                <w:sz w:val="18"/>
                <w:szCs w:val="18"/>
              </w:rPr>
            </w:pPr>
            <w:r w:rsidRPr="00DC6841">
              <w:rPr>
                <w:rFonts w:cs="Arial"/>
                <w:spacing w:val="20"/>
                <w:sz w:val="18"/>
                <w:szCs w:val="18"/>
              </w:rPr>
              <w:t>IME</w:t>
            </w:r>
          </w:p>
          <w:p w:rsidR="0052051B" w:rsidRPr="00DC6841" w:rsidRDefault="0052051B" w:rsidP="00E35400">
            <w:pPr>
              <w:spacing w:after="0"/>
              <w:rPr>
                <w:rFonts w:cs="Arial"/>
                <w:spacing w:val="20"/>
                <w:sz w:val="18"/>
                <w:szCs w:val="18"/>
              </w:rPr>
            </w:pPr>
            <w:r w:rsidRPr="00DC6841">
              <w:rPr>
                <w:rFonts w:cs="Arial"/>
                <w:spacing w:val="20"/>
                <w:sz w:val="18"/>
                <w:szCs w:val="18"/>
              </w:rPr>
              <w:t>(odgovorna oseba upravičenca)</w:t>
            </w:r>
          </w:p>
        </w:tc>
        <w:tc>
          <w:tcPr>
            <w:tcW w:w="3544" w:type="dxa"/>
            <w:vAlign w:val="center"/>
          </w:tcPr>
          <w:p w:rsidR="0052051B" w:rsidRPr="00DC6841" w:rsidRDefault="0052051B" w:rsidP="00E35400">
            <w:pPr>
              <w:spacing w:after="0"/>
              <w:jc w:val="center"/>
              <w:rPr>
                <w:rFonts w:cs="Arial"/>
                <w:sz w:val="18"/>
                <w:szCs w:val="18"/>
              </w:rPr>
            </w:pPr>
          </w:p>
        </w:tc>
      </w:tr>
      <w:tr w:rsidR="0052051B" w:rsidRPr="00DC6841" w:rsidTr="00E35400">
        <w:trPr>
          <w:trHeight w:val="454"/>
        </w:trPr>
        <w:tc>
          <w:tcPr>
            <w:tcW w:w="5132" w:type="dxa"/>
          </w:tcPr>
          <w:p w:rsidR="0052051B" w:rsidRPr="00DC6841" w:rsidRDefault="0052051B" w:rsidP="00E35400">
            <w:pPr>
              <w:spacing w:after="0"/>
              <w:rPr>
                <w:rFonts w:cs="Arial"/>
                <w:spacing w:val="20"/>
                <w:sz w:val="18"/>
                <w:szCs w:val="18"/>
              </w:rPr>
            </w:pPr>
            <w:r w:rsidRPr="00DC6841">
              <w:rPr>
                <w:rFonts w:cs="Arial"/>
                <w:spacing w:val="20"/>
                <w:sz w:val="18"/>
                <w:szCs w:val="18"/>
              </w:rPr>
              <w:t>PODPIS</w:t>
            </w:r>
          </w:p>
          <w:p w:rsidR="0052051B" w:rsidRPr="00DC6841" w:rsidRDefault="0052051B" w:rsidP="00E35400">
            <w:pPr>
              <w:spacing w:after="0"/>
              <w:rPr>
                <w:rFonts w:cs="Arial"/>
                <w:spacing w:val="20"/>
                <w:sz w:val="18"/>
                <w:szCs w:val="18"/>
              </w:rPr>
            </w:pPr>
            <w:r w:rsidRPr="00DC6841">
              <w:rPr>
                <w:rFonts w:cs="Arial"/>
                <w:spacing w:val="20"/>
                <w:sz w:val="18"/>
                <w:szCs w:val="18"/>
              </w:rPr>
              <w:t>(odgovorna oseba upravičenca)</w:t>
            </w:r>
          </w:p>
        </w:tc>
        <w:tc>
          <w:tcPr>
            <w:tcW w:w="3544" w:type="dxa"/>
          </w:tcPr>
          <w:p w:rsidR="0052051B" w:rsidRPr="00DC6841" w:rsidRDefault="0052051B" w:rsidP="00E35400">
            <w:pPr>
              <w:spacing w:after="0"/>
              <w:rPr>
                <w:rFonts w:cs="Arial"/>
                <w:spacing w:val="20"/>
                <w:sz w:val="18"/>
                <w:szCs w:val="18"/>
              </w:rPr>
            </w:pPr>
          </w:p>
        </w:tc>
      </w:tr>
      <w:tr w:rsidR="0052051B" w:rsidRPr="00DC6841" w:rsidTr="00E35400">
        <w:trPr>
          <w:trHeight w:val="454"/>
        </w:trPr>
        <w:tc>
          <w:tcPr>
            <w:tcW w:w="5132" w:type="dxa"/>
          </w:tcPr>
          <w:p w:rsidR="0052051B" w:rsidRPr="00DC6841" w:rsidRDefault="0052051B" w:rsidP="00E35400">
            <w:pPr>
              <w:spacing w:after="0"/>
              <w:rPr>
                <w:rFonts w:cs="Arial"/>
                <w:spacing w:val="20"/>
                <w:sz w:val="18"/>
                <w:szCs w:val="18"/>
              </w:rPr>
            </w:pPr>
            <w:r w:rsidRPr="00DC6841">
              <w:rPr>
                <w:rFonts w:cs="Arial"/>
                <w:spacing w:val="20"/>
                <w:sz w:val="18"/>
                <w:szCs w:val="18"/>
              </w:rPr>
              <w:t>ORGANIZACIJA</w:t>
            </w:r>
          </w:p>
          <w:p w:rsidR="0052051B" w:rsidRPr="00DC6841" w:rsidRDefault="0052051B" w:rsidP="00E35400">
            <w:pPr>
              <w:spacing w:after="0"/>
              <w:rPr>
                <w:rFonts w:cs="Arial"/>
                <w:spacing w:val="20"/>
                <w:sz w:val="18"/>
                <w:szCs w:val="18"/>
              </w:rPr>
            </w:pPr>
            <w:r w:rsidRPr="00DC6841">
              <w:rPr>
                <w:rFonts w:cs="Arial"/>
                <w:spacing w:val="20"/>
                <w:sz w:val="18"/>
                <w:szCs w:val="18"/>
              </w:rPr>
              <w:t>(upravičenec)</w:t>
            </w:r>
          </w:p>
        </w:tc>
        <w:tc>
          <w:tcPr>
            <w:tcW w:w="3544" w:type="dxa"/>
            <w:vAlign w:val="center"/>
          </w:tcPr>
          <w:p w:rsidR="0052051B" w:rsidRPr="00DC6841" w:rsidRDefault="0052051B" w:rsidP="00E35400">
            <w:pPr>
              <w:spacing w:after="0"/>
              <w:jc w:val="center"/>
              <w:rPr>
                <w:rFonts w:cs="Arial"/>
                <w:sz w:val="18"/>
                <w:szCs w:val="18"/>
              </w:rPr>
            </w:pPr>
          </w:p>
        </w:tc>
      </w:tr>
      <w:tr w:rsidR="0052051B" w:rsidRPr="00DC6841" w:rsidTr="00E35400">
        <w:trPr>
          <w:trHeight w:val="454"/>
        </w:trPr>
        <w:tc>
          <w:tcPr>
            <w:tcW w:w="5132" w:type="dxa"/>
          </w:tcPr>
          <w:p w:rsidR="0052051B" w:rsidRDefault="0052051B" w:rsidP="00E35400">
            <w:pPr>
              <w:spacing w:after="0"/>
              <w:rPr>
                <w:rFonts w:cs="Arial"/>
                <w:spacing w:val="20"/>
                <w:sz w:val="18"/>
                <w:szCs w:val="18"/>
              </w:rPr>
            </w:pPr>
            <w:r w:rsidRPr="00DC6841">
              <w:rPr>
                <w:rFonts w:cs="Arial"/>
                <w:spacing w:val="20"/>
                <w:sz w:val="18"/>
                <w:szCs w:val="18"/>
              </w:rPr>
              <w:t>DATUM</w:t>
            </w:r>
          </w:p>
          <w:p w:rsidR="00E35400" w:rsidRPr="00DC6841" w:rsidRDefault="00E35400" w:rsidP="00E35400">
            <w:pPr>
              <w:spacing w:after="0"/>
              <w:rPr>
                <w:rFonts w:cs="Arial"/>
                <w:spacing w:val="20"/>
                <w:sz w:val="18"/>
                <w:szCs w:val="18"/>
              </w:rPr>
            </w:pPr>
          </w:p>
        </w:tc>
        <w:tc>
          <w:tcPr>
            <w:tcW w:w="3544" w:type="dxa"/>
          </w:tcPr>
          <w:p w:rsidR="0052051B" w:rsidRPr="00DC6841" w:rsidRDefault="0052051B" w:rsidP="00E35400">
            <w:pPr>
              <w:spacing w:after="0"/>
              <w:rPr>
                <w:rFonts w:cs="Arial"/>
                <w:spacing w:val="20"/>
                <w:sz w:val="18"/>
                <w:szCs w:val="18"/>
              </w:rPr>
            </w:pPr>
          </w:p>
        </w:tc>
      </w:tr>
      <w:tr w:rsidR="0052051B" w:rsidRPr="00DC6841" w:rsidTr="00E35400">
        <w:trPr>
          <w:trHeight w:val="454"/>
        </w:trPr>
        <w:tc>
          <w:tcPr>
            <w:tcW w:w="5132" w:type="dxa"/>
          </w:tcPr>
          <w:p w:rsidR="0052051B" w:rsidRDefault="0052051B" w:rsidP="00E35400">
            <w:pPr>
              <w:spacing w:after="0"/>
              <w:rPr>
                <w:rFonts w:cs="Arial"/>
                <w:spacing w:val="20"/>
                <w:sz w:val="18"/>
                <w:szCs w:val="18"/>
              </w:rPr>
            </w:pPr>
            <w:r w:rsidRPr="00DC6841">
              <w:rPr>
                <w:rFonts w:cs="Arial"/>
                <w:spacing w:val="20"/>
                <w:sz w:val="18"/>
                <w:szCs w:val="18"/>
              </w:rPr>
              <w:t>Žig</w:t>
            </w:r>
          </w:p>
          <w:p w:rsidR="00E35400" w:rsidRPr="00DC6841" w:rsidRDefault="00E35400" w:rsidP="00E35400">
            <w:pPr>
              <w:spacing w:after="0"/>
              <w:rPr>
                <w:rFonts w:cs="Arial"/>
                <w:spacing w:val="20"/>
                <w:sz w:val="18"/>
                <w:szCs w:val="18"/>
              </w:rPr>
            </w:pPr>
          </w:p>
          <w:p w:rsidR="0052051B" w:rsidRPr="00DC6841" w:rsidRDefault="0052051B" w:rsidP="00E35400">
            <w:pPr>
              <w:spacing w:after="0"/>
              <w:rPr>
                <w:rFonts w:cs="Arial"/>
                <w:spacing w:val="20"/>
                <w:sz w:val="18"/>
                <w:szCs w:val="18"/>
              </w:rPr>
            </w:pPr>
          </w:p>
        </w:tc>
        <w:tc>
          <w:tcPr>
            <w:tcW w:w="3544" w:type="dxa"/>
          </w:tcPr>
          <w:p w:rsidR="0052051B" w:rsidRPr="00DC6841" w:rsidRDefault="0052051B" w:rsidP="00E35400">
            <w:pPr>
              <w:spacing w:after="0"/>
              <w:rPr>
                <w:rFonts w:cs="Arial"/>
                <w:spacing w:val="20"/>
                <w:sz w:val="18"/>
                <w:szCs w:val="18"/>
              </w:rPr>
            </w:pPr>
          </w:p>
        </w:tc>
      </w:tr>
    </w:tbl>
    <w:p w:rsidR="0052051B" w:rsidRDefault="0052051B" w:rsidP="0052051B">
      <w:pPr>
        <w:ind w:left="708" w:hanging="708"/>
        <w:rPr>
          <w:rFonts w:eastAsia="SimSun"/>
          <w:b/>
          <w:bCs/>
          <w:sz w:val="18"/>
          <w:szCs w:val="18"/>
          <w:lang w:eastAsia="sl-SI"/>
        </w:rPr>
      </w:pPr>
    </w:p>
    <w:p w:rsidR="00E35400" w:rsidRPr="00DC6841" w:rsidRDefault="00E35400" w:rsidP="0052051B">
      <w:pPr>
        <w:ind w:left="708" w:hanging="708"/>
        <w:rPr>
          <w:rFonts w:eastAsia="SimSun"/>
          <w:b/>
          <w:bCs/>
          <w:sz w:val="18"/>
          <w:szCs w:val="18"/>
          <w:lang w:eastAsia="sl-SI"/>
        </w:rPr>
      </w:pPr>
    </w:p>
    <w:p w:rsidR="0052051B" w:rsidRPr="00DC6841" w:rsidRDefault="0052051B" w:rsidP="0052051B">
      <w:pPr>
        <w:spacing w:before="63" w:after="63"/>
        <w:rPr>
          <w:rFonts w:cs="Tahoma"/>
          <w:b/>
          <w:bCs/>
          <w:sz w:val="18"/>
          <w:szCs w:val="18"/>
        </w:rPr>
      </w:pPr>
      <w:r w:rsidRPr="00DC6841">
        <w:rPr>
          <w:rFonts w:cs="Tahoma"/>
          <w:b/>
          <w:bCs/>
          <w:sz w:val="18"/>
          <w:szCs w:val="18"/>
        </w:rPr>
        <w:t>POSREDNIŠKI ORGAN:</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3544"/>
      </w:tblGrid>
      <w:tr w:rsidR="0052051B" w:rsidRPr="00DC6841" w:rsidTr="00231FAB">
        <w:trPr>
          <w:trHeight w:val="528"/>
        </w:trPr>
        <w:tc>
          <w:tcPr>
            <w:tcW w:w="5132" w:type="dxa"/>
          </w:tcPr>
          <w:p w:rsidR="0052051B" w:rsidRPr="00DC6841" w:rsidRDefault="0052051B" w:rsidP="00E35400">
            <w:pPr>
              <w:spacing w:after="0"/>
              <w:rPr>
                <w:rFonts w:cs="Arial"/>
                <w:spacing w:val="20"/>
                <w:sz w:val="18"/>
                <w:szCs w:val="18"/>
              </w:rPr>
            </w:pPr>
            <w:r w:rsidRPr="00DC6841">
              <w:rPr>
                <w:rFonts w:cs="Arial"/>
                <w:spacing w:val="20"/>
                <w:sz w:val="18"/>
                <w:szCs w:val="18"/>
              </w:rPr>
              <w:t>IME</w:t>
            </w:r>
          </w:p>
          <w:p w:rsidR="0052051B" w:rsidRPr="00DC6841" w:rsidRDefault="0052051B" w:rsidP="00E35400">
            <w:pPr>
              <w:spacing w:after="0"/>
              <w:rPr>
                <w:rFonts w:cs="Arial"/>
                <w:spacing w:val="20"/>
                <w:sz w:val="18"/>
                <w:szCs w:val="18"/>
              </w:rPr>
            </w:pPr>
            <w:r w:rsidRPr="00DC6841">
              <w:rPr>
                <w:rFonts w:cs="Arial"/>
                <w:spacing w:val="20"/>
                <w:sz w:val="18"/>
                <w:szCs w:val="18"/>
              </w:rPr>
              <w:t>(odgovorna oseba posredniškega organa)</w:t>
            </w:r>
          </w:p>
        </w:tc>
        <w:tc>
          <w:tcPr>
            <w:tcW w:w="3544" w:type="dxa"/>
            <w:vAlign w:val="center"/>
          </w:tcPr>
          <w:p w:rsidR="0052051B" w:rsidRPr="00DC6841" w:rsidRDefault="0052051B" w:rsidP="00E35400">
            <w:pPr>
              <w:spacing w:after="0"/>
              <w:jc w:val="center"/>
              <w:rPr>
                <w:rFonts w:cs="Arial"/>
                <w:sz w:val="18"/>
                <w:szCs w:val="18"/>
              </w:rPr>
            </w:pPr>
          </w:p>
        </w:tc>
      </w:tr>
      <w:tr w:rsidR="0052051B" w:rsidRPr="00DC6841" w:rsidTr="00231FAB">
        <w:tc>
          <w:tcPr>
            <w:tcW w:w="5132" w:type="dxa"/>
          </w:tcPr>
          <w:p w:rsidR="0052051B" w:rsidRPr="00DC6841" w:rsidRDefault="0052051B" w:rsidP="00E35400">
            <w:pPr>
              <w:spacing w:after="0"/>
              <w:rPr>
                <w:rFonts w:cs="Arial"/>
                <w:spacing w:val="20"/>
                <w:sz w:val="18"/>
                <w:szCs w:val="18"/>
              </w:rPr>
            </w:pPr>
            <w:r w:rsidRPr="00DC6841">
              <w:rPr>
                <w:rFonts w:cs="Arial"/>
                <w:spacing w:val="20"/>
                <w:sz w:val="18"/>
                <w:szCs w:val="18"/>
              </w:rPr>
              <w:t>PODPIS</w:t>
            </w:r>
          </w:p>
          <w:p w:rsidR="0052051B" w:rsidRPr="00DC6841" w:rsidRDefault="0052051B" w:rsidP="00E35400">
            <w:pPr>
              <w:spacing w:after="0"/>
              <w:rPr>
                <w:rFonts w:cs="Arial"/>
                <w:spacing w:val="20"/>
                <w:sz w:val="18"/>
                <w:szCs w:val="18"/>
              </w:rPr>
            </w:pPr>
            <w:r w:rsidRPr="00DC6841">
              <w:rPr>
                <w:rFonts w:cs="Arial"/>
                <w:spacing w:val="20"/>
                <w:sz w:val="18"/>
                <w:szCs w:val="18"/>
              </w:rPr>
              <w:t>(odgovorna oseba posredniškega organa)</w:t>
            </w:r>
          </w:p>
        </w:tc>
        <w:tc>
          <w:tcPr>
            <w:tcW w:w="3544" w:type="dxa"/>
          </w:tcPr>
          <w:p w:rsidR="0052051B" w:rsidRPr="00DC6841" w:rsidRDefault="0052051B" w:rsidP="00E35400">
            <w:pPr>
              <w:spacing w:after="0"/>
              <w:rPr>
                <w:rFonts w:cs="Arial"/>
                <w:spacing w:val="20"/>
                <w:sz w:val="18"/>
                <w:szCs w:val="18"/>
              </w:rPr>
            </w:pPr>
          </w:p>
        </w:tc>
      </w:tr>
      <w:tr w:rsidR="0052051B" w:rsidRPr="00DC6841" w:rsidTr="00231FAB">
        <w:tc>
          <w:tcPr>
            <w:tcW w:w="5132" w:type="dxa"/>
          </w:tcPr>
          <w:p w:rsidR="0052051B" w:rsidRDefault="0052051B" w:rsidP="00E35400">
            <w:pPr>
              <w:spacing w:after="0"/>
              <w:rPr>
                <w:rFonts w:cs="Arial"/>
                <w:spacing w:val="20"/>
                <w:sz w:val="18"/>
                <w:szCs w:val="18"/>
              </w:rPr>
            </w:pPr>
            <w:r w:rsidRPr="00DC6841">
              <w:rPr>
                <w:rFonts w:cs="Arial"/>
                <w:spacing w:val="20"/>
                <w:sz w:val="18"/>
                <w:szCs w:val="18"/>
              </w:rPr>
              <w:t>POSREDNIŠKI ORGAN</w:t>
            </w:r>
          </w:p>
          <w:p w:rsidR="00E35400" w:rsidRPr="00DC6841" w:rsidRDefault="00E35400" w:rsidP="00E35400">
            <w:pPr>
              <w:spacing w:after="0"/>
              <w:rPr>
                <w:rFonts w:cs="Arial"/>
                <w:spacing w:val="20"/>
                <w:sz w:val="18"/>
                <w:szCs w:val="18"/>
              </w:rPr>
            </w:pPr>
          </w:p>
        </w:tc>
        <w:tc>
          <w:tcPr>
            <w:tcW w:w="3544" w:type="dxa"/>
            <w:vAlign w:val="center"/>
          </w:tcPr>
          <w:p w:rsidR="0052051B" w:rsidRPr="00DC6841" w:rsidRDefault="0052051B" w:rsidP="00E35400">
            <w:pPr>
              <w:spacing w:after="0"/>
              <w:jc w:val="center"/>
              <w:rPr>
                <w:rFonts w:cs="Arial"/>
                <w:sz w:val="18"/>
                <w:szCs w:val="18"/>
              </w:rPr>
            </w:pPr>
          </w:p>
        </w:tc>
      </w:tr>
      <w:tr w:rsidR="0052051B" w:rsidRPr="00DC6841" w:rsidTr="00231FAB">
        <w:tc>
          <w:tcPr>
            <w:tcW w:w="5132" w:type="dxa"/>
          </w:tcPr>
          <w:p w:rsidR="0052051B" w:rsidRDefault="0052051B" w:rsidP="00E35400">
            <w:pPr>
              <w:spacing w:after="0"/>
              <w:rPr>
                <w:rFonts w:cs="Arial"/>
                <w:spacing w:val="20"/>
                <w:sz w:val="18"/>
                <w:szCs w:val="18"/>
              </w:rPr>
            </w:pPr>
            <w:r w:rsidRPr="00DC6841">
              <w:rPr>
                <w:rFonts w:cs="Arial"/>
                <w:spacing w:val="20"/>
                <w:sz w:val="18"/>
                <w:szCs w:val="18"/>
              </w:rPr>
              <w:t>DATUM</w:t>
            </w:r>
          </w:p>
          <w:p w:rsidR="00E35400" w:rsidRPr="00DC6841" w:rsidRDefault="00E35400" w:rsidP="00E35400">
            <w:pPr>
              <w:spacing w:after="0"/>
              <w:rPr>
                <w:rFonts w:cs="Arial"/>
                <w:spacing w:val="20"/>
                <w:sz w:val="18"/>
                <w:szCs w:val="18"/>
              </w:rPr>
            </w:pPr>
          </w:p>
        </w:tc>
        <w:tc>
          <w:tcPr>
            <w:tcW w:w="3544" w:type="dxa"/>
          </w:tcPr>
          <w:p w:rsidR="0052051B" w:rsidRPr="00DC6841" w:rsidRDefault="0052051B" w:rsidP="00E35400">
            <w:pPr>
              <w:spacing w:after="0"/>
              <w:rPr>
                <w:rFonts w:cs="Arial"/>
                <w:spacing w:val="20"/>
                <w:sz w:val="18"/>
                <w:szCs w:val="18"/>
              </w:rPr>
            </w:pPr>
          </w:p>
        </w:tc>
      </w:tr>
      <w:tr w:rsidR="0052051B" w:rsidRPr="00DC6841" w:rsidTr="00231FAB">
        <w:tc>
          <w:tcPr>
            <w:tcW w:w="5132" w:type="dxa"/>
          </w:tcPr>
          <w:p w:rsidR="0052051B" w:rsidRDefault="0052051B" w:rsidP="00E35400">
            <w:pPr>
              <w:spacing w:after="0"/>
              <w:rPr>
                <w:rFonts w:cs="Arial"/>
                <w:spacing w:val="20"/>
                <w:sz w:val="18"/>
                <w:szCs w:val="18"/>
              </w:rPr>
            </w:pPr>
            <w:r w:rsidRPr="00DC6841">
              <w:rPr>
                <w:rFonts w:cs="Arial"/>
                <w:spacing w:val="20"/>
                <w:sz w:val="18"/>
                <w:szCs w:val="18"/>
              </w:rPr>
              <w:t>Žig</w:t>
            </w:r>
          </w:p>
          <w:p w:rsidR="00E35400" w:rsidRPr="00DC6841" w:rsidRDefault="00E35400" w:rsidP="00E35400">
            <w:pPr>
              <w:spacing w:after="0"/>
              <w:rPr>
                <w:rFonts w:cs="Arial"/>
                <w:spacing w:val="20"/>
                <w:sz w:val="18"/>
                <w:szCs w:val="18"/>
              </w:rPr>
            </w:pPr>
          </w:p>
          <w:p w:rsidR="0052051B" w:rsidRPr="00DC6841" w:rsidRDefault="0052051B" w:rsidP="00E35400">
            <w:pPr>
              <w:spacing w:after="0"/>
              <w:rPr>
                <w:rFonts w:cs="Arial"/>
                <w:spacing w:val="20"/>
                <w:sz w:val="18"/>
                <w:szCs w:val="18"/>
              </w:rPr>
            </w:pPr>
          </w:p>
        </w:tc>
        <w:tc>
          <w:tcPr>
            <w:tcW w:w="3544" w:type="dxa"/>
          </w:tcPr>
          <w:p w:rsidR="0052051B" w:rsidRPr="00DC6841" w:rsidRDefault="0052051B" w:rsidP="00E35400">
            <w:pPr>
              <w:spacing w:after="0"/>
              <w:rPr>
                <w:rFonts w:cs="Arial"/>
                <w:spacing w:val="20"/>
                <w:sz w:val="18"/>
                <w:szCs w:val="18"/>
              </w:rPr>
            </w:pPr>
          </w:p>
        </w:tc>
      </w:tr>
    </w:tbl>
    <w:p w:rsidR="0052051B" w:rsidRPr="00DC6841" w:rsidRDefault="0052051B" w:rsidP="0052051B">
      <w:pPr>
        <w:ind w:left="708" w:hanging="708"/>
        <w:rPr>
          <w:rFonts w:eastAsia="SimSun"/>
          <w:b/>
          <w:bCs/>
          <w:sz w:val="19"/>
          <w:szCs w:val="19"/>
          <w:lang w:eastAsia="sl-SI"/>
        </w:rPr>
      </w:pPr>
    </w:p>
    <w:p w:rsidR="00E35400" w:rsidRDefault="00E35400" w:rsidP="0052051B">
      <w:pPr>
        <w:widowControl w:val="0"/>
        <w:autoSpaceDE w:val="0"/>
        <w:autoSpaceDN w:val="0"/>
        <w:adjustRightInd w:val="0"/>
        <w:spacing w:after="0" w:line="240" w:lineRule="auto"/>
        <w:rPr>
          <w:rFonts w:eastAsia="SimSun"/>
          <w:b/>
          <w:bCs/>
          <w:sz w:val="19"/>
          <w:szCs w:val="19"/>
          <w:lang w:eastAsia="sl-SI"/>
        </w:rPr>
      </w:pPr>
    </w:p>
    <w:p w:rsidR="00E35400" w:rsidRDefault="00E35400" w:rsidP="0052051B">
      <w:pPr>
        <w:widowControl w:val="0"/>
        <w:autoSpaceDE w:val="0"/>
        <w:autoSpaceDN w:val="0"/>
        <w:adjustRightInd w:val="0"/>
        <w:spacing w:after="0" w:line="240" w:lineRule="auto"/>
        <w:rPr>
          <w:rFonts w:eastAsia="SimSun"/>
          <w:sz w:val="19"/>
          <w:szCs w:val="19"/>
          <w:lang w:eastAsia="sl-SI"/>
        </w:rPr>
      </w:pPr>
    </w:p>
    <w:p w:rsidR="00E35400" w:rsidRDefault="00E35400" w:rsidP="00E35400">
      <w:pPr>
        <w:widowControl w:val="0"/>
        <w:tabs>
          <w:tab w:val="left" w:pos="990"/>
        </w:tabs>
        <w:autoSpaceDE w:val="0"/>
        <w:autoSpaceDN w:val="0"/>
        <w:adjustRightInd w:val="0"/>
        <w:spacing w:after="0" w:line="240" w:lineRule="auto"/>
        <w:rPr>
          <w:rFonts w:eastAsia="SimSun"/>
          <w:i/>
          <w:iCs/>
          <w:sz w:val="19"/>
          <w:szCs w:val="19"/>
          <w:lang w:eastAsia="sl-SI"/>
        </w:rPr>
        <w:sectPr w:rsidR="00E35400" w:rsidSect="00E81CA6">
          <w:headerReference w:type="default" r:id="rId11"/>
          <w:type w:val="continuous"/>
          <w:pgSz w:w="11906" w:h="16838"/>
          <w:pgMar w:top="981" w:right="1700" w:bottom="653" w:left="840" w:header="708" w:footer="708" w:gutter="0"/>
          <w:cols w:space="708" w:equalWidth="0">
            <w:col w:w="9366"/>
          </w:cols>
          <w:noEndnote/>
        </w:sectPr>
      </w:pPr>
    </w:p>
    <w:p w:rsidR="0052051B" w:rsidRPr="00DC6841" w:rsidRDefault="0052051B" w:rsidP="00E35400">
      <w:pPr>
        <w:widowControl w:val="0"/>
        <w:tabs>
          <w:tab w:val="left" w:pos="990"/>
        </w:tabs>
        <w:autoSpaceDE w:val="0"/>
        <w:autoSpaceDN w:val="0"/>
        <w:adjustRightInd w:val="0"/>
        <w:spacing w:after="0" w:line="240" w:lineRule="auto"/>
        <w:rPr>
          <w:rFonts w:eastAsia="SimSun"/>
          <w:sz w:val="24"/>
          <w:szCs w:val="24"/>
          <w:lang w:eastAsia="sl-SI"/>
        </w:rPr>
      </w:pPr>
      <w:r w:rsidRPr="00DC6841">
        <w:rPr>
          <w:rFonts w:eastAsia="SimSun"/>
          <w:i/>
          <w:iCs/>
          <w:sz w:val="19"/>
          <w:szCs w:val="19"/>
          <w:lang w:eastAsia="sl-SI"/>
        </w:rPr>
        <w:lastRenderedPageBreak/>
        <w:t>Dodatek 1</w:t>
      </w:r>
      <w:r w:rsidRPr="00DC6841">
        <w:rPr>
          <w:rFonts w:eastAsia="SimSun"/>
          <w:sz w:val="21"/>
          <w:szCs w:val="21"/>
          <w:vertAlign w:val="superscript"/>
          <w:lang w:eastAsia="sl-SI"/>
        </w:rPr>
        <w:t>1</w:t>
      </w:r>
    </w:p>
    <w:p w:rsidR="0052051B" w:rsidRPr="00DC6841" w:rsidRDefault="0052051B" w:rsidP="0052051B">
      <w:pPr>
        <w:widowControl w:val="0"/>
        <w:autoSpaceDE w:val="0"/>
        <w:autoSpaceDN w:val="0"/>
        <w:adjustRightInd w:val="0"/>
        <w:spacing w:after="0" w:line="223"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r w:rsidRPr="00DC6841">
        <w:rPr>
          <w:rFonts w:eastAsia="SimSun"/>
          <w:b/>
          <w:bCs/>
          <w:sz w:val="17"/>
          <w:szCs w:val="17"/>
          <w:lang w:eastAsia="sl-SI"/>
        </w:rPr>
        <w:t>IZJAVA ORGANA, PRISTOJNEGA ZA SPREMLJANJE OBMOČIJ NATURA 2000</w:t>
      </w:r>
    </w:p>
    <w:p w:rsidR="0052051B" w:rsidRPr="00DC6841" w:rsidRDefault="0052051B" w:rsidP="0052051B">
      <w:pPr>
        <w:widowControl w:val="0"/>
        <w:autoSpaceDE w:val="0"/>
        <w:autoSpaceDN w:val="0"/>
        <w:adjustRightInd w:val="0"/>
        <w:spacing w:after="0" w:line="381"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40" w:lineRule="auto"/>
        <w:rPr>
          <w:rFonts w:eastAsia="SimSun"/>
          <w:sz w:val="13"/>
          <w:szCs w:val="13"/>
          <w:lang w:eastAsia="sl-SI"/>
        </w:rPr>
      </w:pPr>
    </w:p>
    <w:p w:rsidR="0052051B" w:rsidRPr="00DC6841" w:rsidRDefault="0052051B" w:rsidP="0052051B">
      <w:pPr>
        <w:widowControl w:val="0"/>
        <w:autoSpaceDE w:val="0"/>
        <w:autoSpaceDN w:val="0"/>
        <w:adjustRightInd w:val="0"/>
        <w:spacing w:after="0" w:line="240" w:lineRule="auto"/>
        <w:rPr>
          <w:rFonts w:eastAsia="SimSun"/>
          <w:sz w:val="13"/>
          <w:szCs w:val="13"/>
          <w:lang w:eastAsia="sl-SI"/>
        </w:rPr>
      </w:pP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r w:rsidRPr="00DC6841">
        <w:rPr>
          <w:rFonts w:eastAsia="SimSun"/>
          <w:sz w:val="20"/>
          <w:szCs w:val="20"/>
          <w:lang w:eastAsia="sl-SI"/>
        </w:rPr>
        <w:t>Pristojni organ</w:t>
      </w:r>
      <w:r w:rsidRPr="00DC6841">
        <w:rPr>
          <w:rFonts w:eastAsia="SimSun"/>
          <w:sz w:val="13"/>
          <w:szCs w:val="13"/>
          <w:lang w:eastAsia="sl-SI"/>
        </w:rPr>
        <w:t xml:space="preserve"> </w:t>
      </w:r>
      <w:r w:rsidRPr="00DC6841">
        <w:rPr>
          <w:rFonts w:eastAsia="SimSun"/>
          <w:sz w:val="10"/>
          <w:szCs w:val="10"/>
          <w:lang w:eastAsia="sl-SI"/>
        </w:rPr>
        <w:t>. . . . . . . . . . . . . . . . . . . . . . . . . . . . . . . . . . . . . . . . . . . . . . . . . . . . . . . . . . . . . . . . . . . . . . . . . . . . . . . . . . . . . . . . . . . . . . . . . . . . . . . . . . . . . . . . . . . . . . . . . . . . . . . . . . . . . . . . . . . . . . . . . . . . . . . . . . . .</w:t>
      </w:r>
    </w:p>
    <w:p w:rsidR="0052051B" w:rsidRPr="00DC6841" w:rsidRDefault="0052051B" w:rsidP="0052051B">
      <w:pPr>
        <w:widowControl w:val="0"/>
        <w:autoSpaceDE w:val="0"/>
        <w:autoSpaceDN w:val="0"/>
        <w:adjustRightInd w:val="0"/>
        <w:spacing w:after="0" w:line="233" w:lineRule="exact"/>
        <w:rPr>
          <w:rFonts w:eastAsia="SimSun"/>
          <w:sz w:val="20"/>
          <w:szCs w:val="20"/>
          <w:lang w:eastAsia="sl-SI"/>
        </w:rPr>
      </w:pP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r w:rsidRPr="00DC6841">
        <w:rPr>
          <w:rFonts w:eastAsia="SimSun"/>
          <w:sz w:val="20"/>
          <w:szCs w:val="20"/>
          <w:lang w:eastAsia="sl-SI"/>
        </w:rPr>
        <w:t>po pregledu projektne vloge</w:t>
      </w:r>
      <w:r w:rsidRPr="00DC6841">
        <w:rPr>
          <w:rFonts w:eastAsia="SimSun"/>
          <w:sz w:val="13"/>
          <w:szCs w:val="13"/>
          <w:lang w:eastAsia="sl-SI"/>
        </w:rPr>
        <w:t xml:space="preserve"> </w:t>
      </w:r>
      <w:r w:rsidRPr="00DC6841">
        <w:rPr>
          <w:rFonts w:eastAsia="SimSun"/>
          <w:sz w:val="10"/>
          <w:szCs w:val="10"/>
          <w:lang w:eastAsia="sl-SI"/>
        </w:rPr>
        <w:t>. . . . . . . . . . . . . . . . . . . . . . . . . . . . . . . . . . . . . . . . . . . . . . . . . . . . . . . . . . . . . . . . . . . . . . . . . . . . . . . . . . . . . . . . . . . . . . . . . . . . . . . . . . . . . . . . . . . . . . . . . . . . . . . . . . . . . . . .</w:t>
      </w:r>
    </w:p>
    <w:p w:rsidR="0052051B" w:rsidRPr="00DC6841" w:rsidRDefault="0052051B" w:rsidP="0052051B">
      <w:pPr>
        <w:widowControl w:val="0"/>
        <w:autoSpaceDE w:val="0"/>
        <w:autoSpaceDN w:val="0"/>
        <w:adjustRightInd w:val="0"/>
        <w:spacing w:after="0" w:line="233"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r w:rsidRPr="00DC6841">
        <w:rPr>
          <w:rFonts w:eastAsia="SimSun"/>
          <w:sz w:val="20"/>
          <w:szCs w:val="20"/>
          <w:lang w:eastAsia="sl-SI"/>
        </w:rPr>
        <w:t>za projekt v kraju</w:t>
      </w:r>
      <w:r w:rsidRPr="00DC6841">
        <w:rPr>
          <w:rFonts w:eastAsia="SimSun"/>
          <w:sz w:val="13"/>
          <w:szCs w:val="13"/>
          <w:lang w:eastAsia="sl-SI"/>
        </w:rPr>
        <w:t xml:space="preserve"> </w:t>
      </w:r>
      <w:r w:rsidRPr="00DC6841">
        <w:rPr>
          <w:rFonts w:eastAsia="SimSun"/>
          <w:sz w:val="10"/>
          <w:szCs w:val="10"/>
          <w:lang w:eastAsia="sl-SI"/>
        </w:rPr>
        <w:t>. . . . . . . . . . . . . . . . . . . . . . . . . . . . . . . . . . . . . . . . . . . . . . . . . . . . . . . . . . . . . . . . . . . . . . . . . . . . . . . . . . . . . . . . . . . . . . . . . . . . . . . . . . . . . . . . . . . . . . . . . . . . . . . . . . . . . . . . . . . . . . . . . . . . . . .</w:t>
      </w:r>
    </w:p>
    <w:p w:rsidR="0052051B" w:rsidRPr="00DC6841" w:rsidRDefault="0052051B" w:rsidP="0052051B">
      <w:pPr>
        <w:widowControl w:val="0"/>
        <w:autoSpaceDE w:val="0"/>
        <w:autoSpaceDN w:val="0"/>
        <w:adjustRightInd w:val="0"/>
        <w:spacing w:after="0" w:line="229"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 xml:space="preserve">izjavlja, da projekt verjetno ne bo imel pomembnega vpliva na območje </w:t>
      </w:r>
      <w:r w:rsidRPr="00DC6841">
        <w:rPr>
          <w:rFonts w:eastAsia="SimSun"/>
          <w:i/>
          <w:iCs/>
          <w:sz w:val="19"/>
          <w:szCs w:val="19"/>
          <w:lang w:eastAsia="sl-SI"/>
        </w:rPr>
        <w:t>NATURA 2000</w:t>
      </w:r>
      <w:r w:rsidRPr="00DC6841">
        <w:rPr>
          <w:rFonts w:eastAsia="SimSun"/>
          <w:sz w:val="19"/>
          <w:szCs w:val="19"/>
          <w:lang w:eastAsia="sl-SI"/>
        </w:rPr>
        <w:t xml:space="preserve"> iz naslednjih razlogov:</w:t>
      </w:r>
    </w:p>
    <w:p w:rsidR="0052051B" w:rsidRPr="00DC6841" w:rsidRDefault="0052051B" w:rsidP="0052051B">
      <w:pPr>
        <w:widowControl w:val="0"/>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37"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Zaradi tega ustrezna ocena, ki jo predpisuje člen 6(3) Direktive Sveta 92/43/EGS</w:t>
      </w:r>
      <w:r w:rsidRPr="00DC6841">
        <w:rPr>
          <w:rFonts w:eastAsia="SimSun"/>
          <w:sz w:val="21"/>
          <w:szCs w:val="21"/>
          <w:vertAlign w:val="superscript"/>
          <w:lang w:eastAsia="sl-SI"/>
        </w:rPr>
        <w:t>2</w:t>
      </w:r>
      <w:r w:rsidRPr="00DC6841">
        <w:rPr>
          <w:rFonts w:eastAsia="SimSun"/>
          <w:sz w:val="19"/>
          <w:szCs w:val="19"/>
          <w:lang w:eastAsia="sl-SI"/>
        </w:rPr>
        <w:t xml:space="preserve"> ni bila potrebna.</w:t>
      </w:r>
    </w:p>
    <w:p w:rsidR="0052051B" w:rsidRPr="00DC6841" w:rsidRDefault="0052051B" w:rsidP="0052051B">
      <w:pPr>
        <w:widowControl w:val="0"/>
        <w:autoSpaceDE w:val="0"/>
        <w:autoSpaceDN w:val="0"/>
        <w:adjustRightInd w:val="0"/>
        <w:spacing w:after="0" w:line="139" w:lineRule="exact"/>
        <w:rPr>
          <w:rFonts w:eastAsia="SimSun"/>
          <w:sz w:val="24"/>
          <w:szCs w:val="24"/>
          <w:lang w:eastAsia="sl-SI"/>
        </w:rPr>
      </w:pPr>
    </w:p>
    <w:p w:rsidR="0052051B" w:rsidRPr="00DC6841" w:rsidRDefault="0052051B" w:rsidP="0052051B">
      <w:pPr>
        <w:widowControl w:val="0"/>
        <w:overflowPunct w:val="0"/>
        <w:autoSpaceDE w:val="0"/>
        <w:autoSpaceDN w:val="0"/>
        <w:adjustRightInd w:val="0"/>
        <w:spacing w:after="0" w:line="245" w:lineRule="auto"/>
        <w:ind w:right="500"/>
        <w:rPr>
          <w:rFonts w:eastAsia="SimSun"/>
          <w:sz w:val="19"/>
          <w:szCs w:val="19"/>
          <w:lang w:eastAsia="sl-SI"/>
        </w:rPr>
      </w:pPr>
    </w:p>
    <w:p w:rsidR="0052051B" w:rsidRPr="00DC6841" w:rsidRDefault="0052051B" w:rsidP="0052051B">
      <w:pPr>
        <w:widowControl w:val="0"/>
        <w:overflowPunct w:val="0"/>
        <w:autoSpaceDE w:val="0"/>
        <w:autoSpaceDN w:val="0"/>
        <w:adjustRightInd w:val="0"/>
        <w:spacing w:after="0" w:line="245" w:lineRule="auto"/>
        <w:ind w:right="500"/>
        <w:rPr>
          <w:rFonts w:eastAsia="SimSun"/>
          <w:sz w:val="24"/>
          <w:szCs w:val="24"/>
          <w:lang w:eastAsia="sl-SI"/>
        </w:rPr>
      </w:pPr>
      <w:r w:rsidRPr="00DC6841">
        <w:rPr>
          <w:rFonts w:eastAsia="SimSun"/>
          <w:sz w:val="19"/>
          <w:szCs w:val="19"/>
          <w:lang w:eastAsia="sl-SI"/>
        </w:rPr>
        <w:t xml:space="preserve">Priložena je karta v razmerju 1 : 100 000 (ali v najbližjem možnem razmerju), ki določa lokacijo projekta in zadevna območja </w:t>
      </w:r>
      <w:r w:rsidRPr="00DC6841">
        <w:rPr>
          <w:rFonts w:eastAsia="SimSun"/>
          <w:i/>
          <w:iCs/>
          <w:sz w:val="19"/>
          <w:szCs w:val="19"/>
          <w:lang w:eastAsia="sl-SI"/>
        </w:rPr>
        <w:t>NATURA 2000,</w:t>
      </w:r>
      <w:r w:rsidRPr="00DC6841">
        <w:rPr>
          <w:rFonts w:eastAsia="SimSun"/>
          <w:sz w:val="19"/>
          <w:szCs w:val="19"/>
          <w:lang w:eastAsia="sl-SI"/>
        </w:rPr>
        <w:t xml:space="preserve"> če obstajajo.</w:t>
      </w:r>
    </w:p>
    <w:p w:rsidR="0052051B" w:rsidRPr="00DC6841" w:rsidRDefault="0052051B" w:rsidP="0052051B">
      <w:pPr>
        <w:widowControl w:val="0"/>
        <w:autoSpaceDE w:val="0"/>
        <w:autoSpaceDN w:val="0"/>
        <w:adjustRightInd w:val="0"/>
        <w:spacing w:after="0" w:line="147"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r w:rsidRPr="00DC6841">
        <w:rPr>
          <w:rFonts w:eastAsia="SimSun"/>
          <w:sz w:val="13"/>
          <w:szCs w:val="13"/>
          <w:lang w:eastAsia="sl-SI"/>
        </w:rPr>
        <w:t xml:space="preserve">Datum: </w:t>
      </w:r>
      <w:r w:rsidRPr="00DC6841">
        <w:rPr>
          <w:rFonts w:eastAsia="SimSun"/>
          <w:sz w:val="10"/>
          <w:szCs w:val="10"/>
          <w:lang w:eastAsia="sl-SI"/>
        </w:rPr>
        <w:t>. . . . . . . . . . . . . . . . . . . . . . . . . . . . . . . . . . . . . . . . . . . . . . . . . . . . . . . . . . . . . . . . . . . . . . . . . . . . . . . . . . . . . . . . . . . . . . . . . . . . . . . . . . . . . . . . . . . . . . . . . . . . . . . . . . . . . . . . . . . . . . . . . .</w:t>
      </w:r>
    </w:p>
    <w:p w:rsidR="0052051B" w:rsidRPr="00DC6841" w:rsidRDefault="0052051B" w:rsidP="0052051B">
      <w:pPr>
        <w:widowControl w:val="0"/>
        <w:autoSpaceDE w:val="0"/>
        <w:autoSpaceDN w:val="0"/>
        <w:adjustRightInd w:val="0"/>
        <w:spacing w:after="0" w:line="233"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r w:rsidRPr="00DC6841">
        <w:rPr>
          <w:rFonts w:eastAsia="SimSun"/>
          <w:sz w:val="12"/>
          <w:szCs w:val="12"/>
          <w:lang w:eastAsia="sl-SI"/>
        </w:rPr>
        <w:t xml:space="preserve">Podpis: </w:t>
      </w:r>
      <w:r w:rsidRPr="00DC6841">
        <w:rPr>
          <w:rFonts w:eastAsia="SimSun"/>
          <w:sz w:val="9"/>
          <w:szCs w:val="9"/>
          <w:lang w:eastAsia="sl-SI"/>
        </w:rPr>
        <w:t>. . . . . . . . . . . . . . . . . . . . . . . . . . . . . . . . . . . . . . . . . . . . . . . . . . . . . . . . . . . . . . . . . . . . . . . . . . . . . . . . . . . . . . . . . . . . . . . . . . . . . . . . . . . . . . . . . . . . . . . . . . . . . . . . . . . . . . . . . . . . . . . . . . . . . . . . . . . . . . . . . . . . . . .</w:t>
      </w:r>
    </w:p>
    <w:p w:rsidR="0052051B" w:rsidRPr="00DC6841" w:rsidRDefault="0052051B" w:rsidP="0052051B">
      <w:pPr>
        <w:widowControl w:val="0"/>
        <w:autoSpaceDE w:val="0"/>
        <w:autoSpaceDN w:val="0"/>
        <w:adjustRightInd w:val="0"/>
        <w:spacing w:after="0" w:line="243"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r w:rsidRPr="00DC6841">
        <w:rPr>
          <w:rFonts w:eastAsia="SimSun"/>
          <w:sz w:val="12"/>
          <w:szCs w:val="12"/>
          <w:lang w:eastAsia="sl-SI"/>
        </w:rPr>
        <w:t xml:space="preserve">Ime: </w:t>
      </w:r>
      <w:r w:rsidRPr="00DC6841">
        <w:rPr>
          <w:rFonts w:eastAsia="SimSun"/>
          <w:sz w:val="9"/>
          <w:szCs w:val="9"/>
          <w:lang w:eastAsia="sl-SI"/>
        </w:rPr>
        <w:t>. . . . . . . . . . . . . . . . . . . . . . . . . . . . . . . . . . . . . . . . . . . . . . . . . . . . . . . . . . . . . . . . . . . . . . . . . . . . . . . . . . . . . . . . . . . . . . . . . . . . . . . . . . . . . . . . . . . . . . . . . . . . . . . . . . . . . . . . . . . . . . . . . . . . . . . . . . . . . . . . . . . . . . . . . . .</w:t>
      </w:r>
    </w:p>
    <w:p w:rsidR="0052051B" w:rsidRPr="00DC6841" w:rsidRDefault="0052051B" w:rsidP="0052051B">
      <w:pPr>
        <w:widowControl w:val="0"/>
        <w:autoSpaceDE w:val="0"/>
        <w:autoSpaceDN w:val="0"/>
        <w:adjustRightInd w:val="0"/>
        <w:spacing w:after="0" w:line="244"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r w:rsidRPr="00DC6841">
        <w:rPr>
          <w:rFonts w:eastAsia="SimSun"/>
          <w:sz w:val="13"/>
          <w:szCs w:val="13"/>
          <w:lang w:eastAsia="sl-SI"/>
        </w:rPr>
        <w:t xml:space="preserve">Položaj: </w:t>
      </w:r>
      <w:r w:rsidRPr="00DC6841">
        <w:rPr>
          <w:rFonts w:eastAsia="SimSun"/>
          <w:sz w:val="10"/>
          <w:szCs w:val="10"/>
          <w:lang w:eastAsia="sl-SI"/>
        </w:rPr>
        <w:t>. . . . . . . . . . . . . . . . . . . . . . . . . . . . . . . . . . . . . . . . . . . . . . . . . . . . . . . . . . . . . . . . . . . . . . . . . . . . . . . . . . . . . . . . . . . . . . . . . . . . . . . . . . . . . . . . . . . . . . . . . . . . . . . . . . . . . . . . . . . . . . . . . . . . . . . . . . . . . . . . . . . . . .</w:t>
      </w:r>
    </w:p>
    <w:p w:rsidR="0052051B" w:rsidRPr="00DC6841" w:rsidRDefault="0052051B" w:rsidP="0052051B">
      <w:pPr>
        <w:widowControl w:val="0"/>
        <w:autoSpaceDE w:val="0"/>
        <w:autoSpaceDN w:val="0"/>
        <w:adjustRightInd w:val="0"/>
        <w:spacing w:after="0" w:line="233" w:lineRule="exact"/>
        <w:rPr>
          <w:rFonts w:eastAsia="SimSun"/>
          <w:sz w:val="24"/>
          <w:szCs w:val="24"/>
          <w:lang w:eastAsia="sl-SI"/>
        </w:rPr>
      </w:pPr>
    </w:p>
    <w:tbl>
      <w:tblPr>
        <w:tblpPr w:leftFromText="141" w:rightFromText="141" w:horzAnchor="margin" w:tblpY="1202"/>
        <w:tblW w:w="0" w:type="auto"/>
        <w:tblLayout w:type="fixed"/>
        <w:tblCellMar>
          <w:left w:w="0" w:type="dxa"/>
          <w:right w:w="0" w:type="dxa"/>
        </w:tblCellMar>
        <w:tblLook w:val="0000" w:firstRow="0" w:lastRow="0" w:firstColumn="0" w:lastColumn="0" w:noHBand="0" w:noVBand="0"/>
      </w:tblPr>
      <w:tblGrid>
        <w:gridCol w:w="4247"/>
        <w:gridCol w:w="487"/>
        <w:gridCol w:w="4208"/>
      </w:tblGrid>
      <w:tr w:rsidR="0052051B" w:rsidRPr="00DC6841" w:rsidTr="00231FAB">
        <w:trPr>
          <w:trHeight w:val="222"/>
        </w:trPr>
        <w:tc>
          <w:tcPr>
            <w:tcW w:w="4734" w:type="dxa"/>
            <w:gridSpan w:val="2"/>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NAZIV ORGANA:</w:t>
            </w:r>
            <w:r w:rsidRPr="00DC6841">
              <w:rPr>
                <w:rFonts w:eastAsia="SimSun"/>
                <w:w w:val="70"/>
                <w:sz w:val="18"/>
                <w:szCs w:val="18"/>
                <w:lang w:eastAsia="sl-SI"/>
              </w:rPr>
              <w:t xml:space="preserve"> </w:t>
            </w:r>
            <w:r w:rsidRPr="00DC6841">
              <w:rPr>
                <w:rFonts w:eastAsia="SimSun"/>
                <w:w w:val="70"/>
                <w:sz w:val="14"/>
                <w:szCs w:val="14"/>
                <w:lang w:eastAsia="sl-SI"/>
              </w:rPr>
              <w:t>. . . . . . . . . . . . . . . . . . . . . . . . . . . . . . . . . . . . . . . . . . . . . . . . . . . . . . . . . . . . . . . . . . . . . . . . . . .</w:t>
            </w:r>
          </w:p>
        </w:tc>
        <w:tc>
          <w:tcPr>
            <w:tcW w:w="4208"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jc w:val="right"/>
              <w:rPr>
                <w:rFonts w:eastAsia="SimSun"/>
                <w:sz w:val="24"/>
                <w:szCs w:val="24"/>
                <w:lang w:eastAsia="sl-SI"/>
              </w:rPr>
            </w:pPr>
          </w:p>
        </w:tc>
      </w:tr>
      <w:tr w:rsidR="0052051B" w:rsidRPr="00DC6841" w:rsidTr="00231FAB">
        <w:trPr>
          <w:trHeight w:val="286"/>
        </w:trPr>
        <w:tc>
          <w:tcPr>
            <w:tcW w:w="4734" w:type="dxa"/>
            <w:gridSpan w:val="2"/>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i/>
                <w:sz w:val="24"/>
                <w:szCs w:val="24"/>
                <w:lang w:eastAsia="sl-SI"/>
              </w:rPr>
            </w:pPr>
            <w:r w:rsidRPr="00DC6841">
              <w:rPr>
                <w:rFonts w:eastAsia="SimSun"/>
                <w:i/>
                <w:sz w:val="19"/>
                <w:szCs w:val="19"/>
                <w:lang w:eastAsia="sl-SI"/>
              </w:rPr>
              <w:t xml:space="preserve">(Organ, pristojen za spremljanje območij </w:t>
            </w:r>
            <w:r w:rsidRPr="00DC6841">
              <w:rPr>
                <w:rFonts w:eastAsia="SimSun"/>
                <w:i/>
                <w:iCs/>
                <w:sz w:val="19"/>
                <w:szCs w:val="19"/>
                <w:lang w:eastAsia="sl-SI"/>
              </w:rPr>
              <w:t>NATURA 2000)</w:t>
            </w:r>
          </w:p>
        </w:tc>
        <w:tc>
          <w:tcPr>
            <w:tcW w:w="4208"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ind w:right="1161"/>
              <w:rPr>
                <w:rFonts w:eastAsia="SimSun"/>
                <w:sz w:val="24"/>
                <w:szCs w:val="24"/>
                <w:lang w:eastAsia="sl-SI"/>
              </w:rPr>
            </w:pPr>
          </w:p>
        </w:tc>
      </w:tr>
      <w:tr w:rsidR="0052051B" w:rsidRPr="00DC6841" w:rsidTr="00231FAB">
        <w:trPr>
          <w:trHeight w:val="370"/>
        </w:trPr>
        <w:tc>
          <w:tcPr>
            <w:tcW w:w="4734" w:type="dxa"/>
            <w:gridSpan w:val="2"/>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Uradni žig:</w:t>
            </w:r>
          </w:p>
        </w:tc>
        <w:tc>
          <w:tcPr>
            <w:tcW w:w="4208"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r>
      <w:tr w:rsidR="0052051B" w:rsidRPr="00DC6841" w:rsidTr="00231FAB">
        <w:trPr>
          <w:trHeight w:val="524"/>
        </w:trPr>
        <w:tc>
          <w:tcPr>
            <w:tcW w:w="4247"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487" w:type="dxa"/>
            <w:tcBorders>
              <w:top w:val="nil"/>
              <w:left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c>
          <w:tcPr>
            <w:tcW w:w="4208" w:type="dxa"/>
            <w:tcBorders>
              <w:top w:val="nil"/>
              <w:left w:val="nil"/>
              <w:bottom w:val="nil"/>
              <w:right w:val="nil"/>
            </w:tcBorders>
            <w:vAlign w:val="bottom"/>
          </w:tcPr>
          <w:p w:rsidR="0052051B" w:rsidRPr="00DC6841" w:rsidRDefault="0052051B" w:rsidP="00231FAB">
            <w:pPr>
              <w:widowControl w:val="0"/>
              <w:autoSpaceDE w:val="0"/>
              <w:autoSpaceDN w:val="0"/>
              <w:adjustRightInd w:val="0"/>
              <w:spacing w:after="0" w:line="240" w:lineRule="auto"/>
              <w:rPr>
                <w:rFonts w:eastAsia="SimSun"/>
                <w:sz w:val="24"/>
                <w:szCs w:val="24"/>
                <w:lang w:eastAsia="sl-SI"/>
              </w:rPr>
            </w:pPr>
          </w:p>
        </w:tc>
      </w:tr>
    </w:tbl>
    <w:p w:rsidR="0052051B" w:rsidRPr="00DC6841" w:rsidRDefault="0052051B" w:rsidP="0052051B">
      <w:pPr>
        <w:widowControl w:val="0"/>
        <w:autoSpaceDE w:val="0"/>
        <w:autoSpaceDN w:val="0"/>
        <w:adjustRightInd w:val="0"/>
        <w:spacing w:after="0" w:line="240" w:lineRule="auto"/>
        <w:rPr>
          <w:rFonts w:eastAsia="SimSun"/>
          <w:sz w:val="24"/>
          <w:szCs w:val="24"/>
          <w:lang w:eastAsia="sl-SI"/>
        </w:rPr>
        <w:sectPr w:rsidR="0052051B" w:rsidRPr="00DC6841" w:rsidSect="00231FAB">
          <w:headerReference w:type="default" r:id="rId12"/>
          <w:footerReference w:type="default" r:id="rId13"/>
          <w:footnotePr>
            <w:numRestart w:val="eachPage"/>
          </w:footnotePr>
          <w:pgSz w:w="11906" w:h="16838"/>
          <w:pgMar w:top="981" w:right="1700" w:bottom="653" w:left="840" w:header="708" w:footer="708" w:gutter="0"/>
          <w:pgNumType w:start="1"/>
          <w:cols w:space="708" w:equalWidth="0">
            <w:col w:w="9366"/>
          </w:cols>
          <w:noEndnote/>
        </w:sectPr>
      </w:pPr>
      <w:r w:rsidRPr="00DC6841">
        <w:rPr>
          <w:noProof/>
          <w:lang w:eastAsia="sl-SI"/>
        </w:rPr>
        <w:drawing>
          <wp:anchor distT="0" distB="0" distL="114300" distR="114300" simplePos="0" relativeHeight="251659264" behindDoc="1" locked="0" layoutInCell="0" allowOverlap="1">
            <wp:simplePos x="0" y="0"/>
            <wp:positionH relativeFrom="column">
              <wp:posOffset>321945</wp:posOffset>
            </wp:positionH>
            <wp:positionV relativeFrom="paragraph">
              <wp:posOffset>3813175</wp:posOffset>
            </wp:positionV>
            <wp:extent cx="652780" cy="635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2780" cy="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51B" w:rsidRPr="00DC6841" w:rsidRDefault="0052051B" w:rsidP="0052051B">
      <w:pPr>
        <w:widowControl w:val="0"/>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71" w:lineRule="exact"/>
        <w:rPr>
          <w:rFonts w:eastAsia="SimSun"/>
          <w:sz w:val="24"/>
          <w:szCs w:val="24"/>
          <w:lang w:eastAsia="sl-SI"/>
        </w:rPr>
      </w:pPr>
    </w:p>
    <w:p w:rsidR="0052051B" w:rsidRPr="00DC6841" w:rsidRDefault="0052051B" w:rsidP="0052051B">
      <w:pPr>
        <w:widowControl w:val="0"/>
        <w:overflowPunct w:val="0"/>
        <w:autoSpaceDE w:val="0"/>
        <w:autoSpaceDN w:val="0"/>
        <w:adjustRightInd w:val="0"/>
        <w:spacing w:after="0" w:line="228" w:lineRule="auto"/>
        <w:jc w:val="both"/>
        <w:rPr>
          <w:rFonts w:eastAsia="SimSun"/>
          <w:sz w:val="24"/>
          <w:szCs w:val="24"/>
          <w:lang w:eastAsia="sl-SI"/>
        </w:rPr>
      </w:pPr>
      <w:r w:rsidRPr="00DC6841">
        <w:rPr>
          <w:rFonts w:eastAsia="SimSun"/>
          <w:sz w:val="19"/>
          <w:szCs w:val="19"/>
          <w:vertAlign w:val="superscript"/>
          <w:lang w:eastAsia="sl-SI"/>
        </w:rPr>
        <w:t>1</w:t>
      </w:r>
      <w:r w:rsidRPr="00DC6841">
        <w:rPr>
          <w:rFonts w:eastAsia="SimSun"/>
          <w:sz w:val="17"/>
          <w:szCs w:val="17"/>
          <w:lang w:eastAsia="sl-SI"/>
        </w:rPr>
        <w:t xml:space="preserve"> Izjava iz Dodatka 1 vključuje naziv ustreznega območja (območij), referenčno številko, oddaljenost projekta od najbližjega območja (območij) Natura 2000, cilje projekta v zvezi z ohranjanjem in utemeljitev, da projekt (bodisi sam po sebi bodisi v povezavi z drugimi projekti) verjetno ne bo imel večjih negativnih vplivov na območje (območja) Natura 2000, ki je ali bo vključeno v omrežje Natura 2000, in po potrebi upravno odločitev.</w:t>
      </w:r>
    </w:p>
    <w:p w:rsidR="0052051B" w:rsidRPr="00DC6841" w:rsidRDefault="0052051B" w:rsidP="0052051B">
      <w:pPr>
        <w:widowControl w:val="0"/>
        <w:autoSpaceDE w:val="0"/>
        <w:autoSpaceDN w:val="0"/>
        <w:adjustRightInd w:val="0"/>
        <w:spacing w:after="0" w:line="2" w:lineRule="exact"/>
        <w:rPr>
          <w:rFonts w:eastAsia="SimSun"/>
          <w:sz w:val="24"/>
          <w:szCs w:val="24"/>
          <w:lang w:eastAsia="sl-SI"/>
        </w:rPr>
      </w:pPr>
    </w:p>
    <w:p w:rsidR="0052051B" w:rsidRPr="00DC6841" w:rsidRDefault="0052051B" w:rsidP="0052051B">
      <w:pPr>
        <w:widowControl w:val="0"/>
        <w:overflowPunct w:val="0"/>
        <w:autoSpaceDE w:val="0"/>
        <w:autoSpaceDN w:val="0"/>
        <w:adjustRightInd w:val="0"/>
        <w:spacing w:after="0" w:line="210" w:lineRule="auto"/>
        <w:rPr>
          <w:rFonts w:eastAsia="SimSun"/>
          <w:sz w:val="24"/>
          <w:szCs w:val="24"/>
          <w:lang w:eastAsia="sl-SI"/>
        </w:rPr>
        <w:sectPr w:rsidR="0052051B" w:rsidRPr="00DC6841" w:rsidSect="00231FAB">
          <w:type w:val="continuous"/>
          <w:pgSz w:w="11906" w:h="16838"/>
          <w:pgMar w:top="981" w:right="1700" w:bottom="653" w:left="1580" w:header="708" w:footer="708" w:gutter="0"/>
          <w:cols w:space="708" w:equalWidth="0">
            <w:col w:w="9366"/>
          </w:cols>
          <w:noEndnote/>
        </w:sectPr>
      </w:pPr>
      <w:r w:rsidRPr="00DC6841">
        <w:rPr>
          <w:rFonts w:eastAsia="SimSun"/>
          <w:sz w:val="19"/>
          <w:szCs w:val="19"/>
          <w:vertAlign w:val="superscript"/>
          <w:lang w:eastAsia="sl-SI"/>
        </w:rPr>
        <w:t>2</w:t>
      </w:r>
      <w:r w:rsidRPr="00DC6841">
        <w:rPr>
          <w:rFonts w:eastAsia="SimSun"/>
          <w:sz w:val="17"/>
          <w:szCs w:val="17"/>
          <w:lang w:eastAsia="sl-SI"/>
        </w:rPr>
        <w:t xml:space="preserve"> Direktiva Sveta 92/43/EGS z dne 21. maja 1992 o ohranjanju naravnih habitatov ter prosto živečih živalskih in rastlinskih vrst (UL L 206, 22.7.1992, str. 7).</w:t>
      </w: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bookmarkStart w:id="1" w:name="page79"/>
      <w:bookmarkEnd w:id="1"/>
      <w:r w:rsidRPr="00DC6841">
        <w:rPr>
          <w:rFonts w:eastAsia="SimSun"/>
          <w:i/>
          <w:iCs/>
          <w:sz w:val="19"/>
          <w:szCs w:val="19"/>
          <w:lang w:eastAsia="sl-SI"/>
        </w:rPr>
        <w:lastRenderedPageBreak/>
        <w:t>Dodatek 2</w:t>
      </w:r>
    </w:p>
    <w:p w:rsidR="0052051B" w:rsidRPr="00DC6841" w:rsidRDefault="0052051B" w:rsidP="0052051B">
      <w:pPr>
        <w:widowControl w:val="0"/>
        <w:autoSpaceDE w:val="0"/>
        <w:autoSpaceDN w:val="0"/>
        <w:adjustRightInd w:val="0"/>
        <w:spacing w:after="0" w:line="246"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r w:rsidRPr="00DC6841">
        <w:rPr>
          <w:rFonts w:eastAsia="SimSun"/>
          <w:b/>
          <w:bCs/>
          <w:sz w:val="17"/>
          <w:szCs w:val="17"/>
          <w:lang w:eastAsia="sl-SI"/>
        </w:rPr>
        <w:t>IZJAVA PRISTOJNEGA ORGANA, ODGOVORNEGA ZA UPRAVLJANJE VODA</w:t>
      </w:r>
    </w:p>
    <w:p w:rsidR="0052051B" w:rsidRPr="00DC6841" w:rsidRDefault="0052051B" w:rsidP="0052051B">
      <w:pPr>
        <w:widowControl w:val="0"/>
        <w:autoSpaceDE w:val="0"/>
        <w:autoSpaceDN w:val="0"/>
        <w:adjustRightInd w:val="0"/>
        <w:spacing w:after="0" w:line="358" w:lineRule="exact"/>
        <w:rPr>
          <w:rFonts w:eastAsia="SimSun"/>
          <w:sz w:val="19"/>
          <w:szCs w:val="19"/>
          <w:lang w:eastAsia="sl-SI"/>
        </w:rPr>
      </w:pP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Pristojni organ:</w:t>
      </w:r>
      <w:r w:rsidRPr="00DC6841">
        <w:rPr>
          <w:rFonts w:eastAsia="SimSun"/>
          <w:sz w:val="10"/>
          <w:szCs w:val="10"/>
          <w:lang w:eastAsia="sl-SI"/>
        </w:rPr>
        <w:t xml:space="preserve"> . . . . . . . . . . . . . . . . . . . . . . . . . . . . . . . . . . . . . . . . . . . . . . . . . . . . . . . . . . . . . . . . . . . . . . . . . . . . . . . . . . . . . . . . . . . . . . . . . . . . . . . . . . . . . . . . . . . . . . . . . . . . . . . . . . . . . . . . . . . . . . . . . . . . . . . . . .</w:t>
      </w:r>
    </w:p>
    <w:p w:rsidR="0052051B" w:rsidRPr="00DC6841" w:rsidRDefault="0052051B" w:rsidP="0052051B">
      <w:pPr>
        <w:widowControl w:val="0"/>
        <w:autoSpaceDE w:val="0"/>
        <w:autoSpaceDN w:val="0"/>
        <w:adjustRightInd w:val="0"/>
        <w:spacing w:after="0" w:line="233"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po pregledu projektne vloge:</w:t>
      </w:r>
      <w:r w:rsidRPr="00DC6841">
        <w:rPr>
          <w:rFonts w:eastAsia="SimSun"/>
          <w:sz w:val="10"/>
          <w:szCs w:val="10"/>
          <w:lang w:eastAsia="sl-SI"/>
        </w:rPr>
        <w:t xml:space="preserve"> . . . . . . . . . . . . . . . . . . . . . . . . . . . . . . . . . . . . . . . . . . . . . . . . . . . . . . . . . . . . . . . . . . . . . . . . . . . . . . . . . . . . . . . . . . . . . . . . . . . . . . . . . . . . . . . . . . . . . . . . . . . . . . . . . . . . . . .</w:t>
      </w:r>
    </w:p>
    <w:p w:rsidR="0052051B" w:rsidRPr="00DC6841" w:rsidRDefault="0052051B" w:rsidP="0052051B">
      <w:pPr>
        <w:widowControl w:val="0"/>
        <w:autoSpaceDE w:val="0"/>
        <w:autoSpaceDN w:val="0"/>
        <w:adjustRightInd w:val="0"/>
        <w:spacing w:after="0" w:line="233"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 xml:space="preserve">za projekt v kraju </w:t>
      </w:r>
      <w:r w:rsidRPr="00DC6841">
        <w:rPr>
          <w:rFonts w:eastAsia="SimSun"/>
          <w:sz w:val="10"/>
          <w:szCs w:val="10"/>
          <w:lang w:eastAsia="sl-SI"/>
        </w:rPr>
        <w:t>. . . . . . . . . . . . . . . . . . . . . . . . . . . . . . . . . . . . . . . . . . . . . . . . . . . . . . . . . . . . . . . . . . . . . . . . . . . . . . . . . . . . . . . . . . . . . . . . . . . . . . . . . . . . . . . . . . . . . . . . . . . . . . . . . . . . . . . . . . . . . . . . . . . . . . .</w:t>
      </w:r>
    </w:p>
    <w:p w:rsidR="0052051B" w:rsidRPr="00DC6841" w:rsidRDefault="0052051B" w:rsidP="0052051B">
      <w:pPr>
        <w:widowControl w:val="0"/>
        <w:autoSpaceDE w:val="0"/>
        <w:autoSpaceDN w:val="0"/>
        <w:adjustRightInd w:val="0"/>
        <w:spacing w:after="0" w:line="231" w:lineRule="exact"/>
        <w:rPr>
          <w:rFonts w:eastAsia="SimSun"/>
          <w:sz w:val="24"/>
          <w:szCs w:val="24"/>
          <w:lang w:eastAsia="sl-SI"/>
        </w:rPr>
      </w:pPr>
    </w:p>
    <w:p w:rsidR="0052051B" w:rsidRPr="00DC6841" w:rsidRDefault="0052051B" w:rsidP="0052051B">
      <w:pPr>
        <w:widowControl w:val="0"/>
        <w:overflowPunct w:val="0"/>
        <w:autoSpaceDE w:val="0"/>
        <w:autoSpaceDN w:val="0"/>
        <w:adjustRightInd w:val="0"/>
        <w:spacing w:after="0" w:line="244" w:lineRule="auto"/>
        <w:ind w:right="500"/>
        <w:rPr>
          <w:rFonts w:eastAsia="SimSun"/>
          <w:sz w:val="24"/>
          <w:szCs w:val="24"/>
          <w:lang w:eastAsia="sl-SI"/>
        </w:rPr>
      </w:pPr>
      <w:r w:rsidRPr="00DC6841">
        <w:rPr>
          <w:rFonts w:eastAsia="SimSun"/>
          <w:sz w:val="19"/>
          <w:szCs w:val="19"/>
          <w:lang w:eastAsia="sl-SI"/>
        </w:rPr>
        <w:t>izjavlja, da projekt ne slabša stanja vodnega telesa ali ne povzroča, da dobro vodno stanje ali potencial ne bi bila dosežena, iz naslednjih razlogov:</w:t>
      </w:r>
    </w:p>
    <w:p w:rsidR="0052051B" w:rsidRPr="00DC6841" w:rsidRDefault="0052051B" w:rsidP="0052051B">
      <w:pPr>
        <w:widowControl w:val="0"/>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00"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320"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r w:rsidRPr="00DC6841">
        <w:rPr>
          <w:rFonts w:eastAsia="SimSun"/>
          <w:sz w:val="13"/>
          <w:szCs w:val="13"/>
          <w:lang w:eastAsia="sl-SI"/>
        </w:rPr>
        <w:t xml:space="preserve">Datum: </w:t>
      </w:r>
      <w:r w:rsidRPr="00DC6841">
        <w:rPr>
          <w:rFonts w:eastAsia="SimSun"/>
          <w:sz w:val="10"/>
          <w:szCs w:val="10"/>
          <w:lang w:eastAsia="sl-SI"/>
        </w:rPr>
        <w:t>. . . . . . . . . . . . . . . . . . . . . . . . . . . . . . . . . . . . . . . . . . . . . . . . . . . . . . . . . . . . . . . . . . . . . . . . . . . . . . . . . . . . . . . . . . . . . . . . . . . . . . . . . . . . . . . . . . . . . . . . . . . . . . . . . . . . . . . . . . . . . . . . . .</w:t>
      </w:r>
    </w:p>
    <w:p w:rsidR="0052051B" w:rsidRPr="00DC6841" w:rsidRDefault="0052051B" w:rsidP="0052051B">
      <w:pPr>
        <w:widowControl w:val="0"/>
        <w:autoSpaceDE w:val="0"/>
        <w:autoSpaceDN w:val="0"/>
        <w:adjustRightInd w:val="0"/>
        <w:spacing w:after="0" w:line="233"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r w:rsidRPr="00DC6841">
        <w:rPr>
          <w:rFonts w:eastAsia="SimSun"/>
          <w:sz w:val="12"/>
          <w:szCs w:val="12"/>
          <w:lang w:eastAsia="sl-SI"/>
        </w:rPr>
        <w:t xml:space="preserve">Podpis: </w:t>
      </w:r>
      <w:r w:rsidRPr="00DC6841">
        <w:rPr>
          <w:rFonts w:eastAsia="SimSun"/>
          <w:sz w:val="9"/>
          <w:szCs w:val="9"/>
          <w:lang w:eastAsia="sl-SI"/>
        </w:rPr>
        <w:t>. . . . . . . . . . . . . . . . . . . . . . . . . . . . . . . . . . . . . . . . . . . . . . . . . . . . . . . . . . . . . . . . . . . . . . . . . . . . . . . . . . . . . . . . . . . . . . . . . . . . . . . . . . . . . . . . . . . . . . . . . . . . . . . . . . . . . . . . . . . . . . . . . . . . . . . . . . . . . . . . . . . . . . .</w:t>
      </w:r>
    </w:p>
    <w:p w:rsidR="0052051B" w:rsidRPr="00DC6841" w:rsidRDefault="0052051B" w:rsidP="0052051B">
      <w:pPr>
        <w:widowControl w:val="0"/>
        <w:autoSpaceDE w:val="0"/>
        <w:autoSpaceDN w:val="0"/>
        <w:adjustRightInd w:val="0"/>
        <w:spacing w:after="0" w:line="243"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r w:rsidRPr="00DC6841">
        <w:rPr>
          <w:rFonts w:eastAsia="SimSun"/>
          <w:sz w:val="12"/>
          <w:szCs w:val="12"/>
          <w:lang w:eastAsia="sl-SI"/>
        </w:rPr>
        <w:t xml:space="preserve">Ime: </w:t>
      </w:r>
      <w:r w:rsidRPr="00DC6841">
        <w:rPr>
          <w:rFonts w:eastAsia="SimSun"/>
          <w:sz w:val="9"/>
          <w:szCs w:val="9"/>
          <w:lang w:eastAsia="sl-SI"/>
        </w:rPr>
        <w:t>. . . . . . . . . . . . . . . . . . . . . . . . . . . . . . . . . . . . . . . . . . . . . . . . . . . . . . . . . . . . . . . . . . . . . . . . . . . . . . . . . . . . . . . . . . . . . . . . . . . . . . . . . . . . . . . . . . . . . . . . . . . . . . . . . . . . . . . . . . . . . . . . . . . . . . . . . . . . . . . . . . . . . . . . . . .</w:t>
      </w:r>
    </w:p>
    <w:p w:rsidR="0052051B" w:rsidRPr="00DC6841" w:rsidRDefault="0052051B" w:rsidP="0052051B">
      <w:pPr>
        <w:widowControl w:val="0"/>
        <w:autoSpaceDE w:val="0"/>
        <w:autoSpaceDN w:val="0"/>
        <w:adjustRightInd w:val="0"/>
        <w:spacing w:after="0" w:line="244"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r w:rsidRPr="00DC6841">
        <w:rPr>
          <w:rFonts w:eastAsia="SimSun"/>
          <w:sz w:val="13"/>
          <w:szCs w:val="13"/>
          <w:lang w:eastAsia="sl-SI"/>
        </w:rPr>
        <w:t xml:space="preserve">Položaj: </w:t>
      </w:r>
      <w:r w:rsidRPr="00DC6841">
        <w:rPr>
          <w:rFonts w:eastAsia="SimSun"/>
          <w:sz w:val="10"/>
          <w:szCs w:val="10"/>
          <w:lang w:eastAsia="sl-SI"/>
        </w:rPr>
        <w:t>. . . . . . . . . . . . . . . . . . . . . . . . . . . . . . . . . . . . . . . . . . . . . . . . . . . . . . . . . . . . . . . . . . . . . . . . . . . . . . . . . . . . . . . . . . . . . . . . . . . . . . . . . . . . . . . . . . . . . . . . . . . . . . . . . . . . . . . . . . . . . . . . . . . . . . . . . . . . . . . . . . . . . .</w:t>
      </w:r>
    </w:p>
    <w:p w:rsidR="0052051B" w:rsidRPr="00DC6841" w:rsidRDefault="0052051B" w:rsidP="0052051B">
      <w:pPr>
        <w:widowControl w:val="0"/>
        <w:autoSpaceDE w:val="0"/>
        <w:autoSpaceDN w:val="0"/>
        <w:adjustRightInd w:val="0"/>
        <w:spacing w:after="0" w:line="231"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r w:rsidRPr="00DC6841">
        <w:rPr>
          <w:rFonts w:eastAsia="SimSun"/>
          <w:sz w:val="13"/>
          <w:szCs w:val="13"/>
          <w:lang w:eastAsia="sl-SI"/>
        </w:rPr>
        <w:t xml:space="preserve">Organizacija: </w:t>
      </w:r>
      <w:r w:rsidRPr="00DC6841">
        <w:rPr>
          <w:rFonts w:eastAsia="SimSun"/>
          <w:sz w:val="10"/>
          <w:szCs w:val="10"/>
          <w:lang w:eastAsia="sl-SI"/>
        </w:rPr>
        <w:t>. . . . . . . . . . . . . . . . . . . . . . . . . . . . . . . . . . . . . . . . . . . . . . . . . . . . . . . . . . . . . . . . . . . . . . . . . . . . . . . . . . . . . . . . . . . . . . . . . . . . . . . . . . . . . . . . . . . . . . . . . . . . . . . . . . . . . . . . . . . . . . . . . . . . . . . . . . . . . .</w:t>
      </w:r>
    </w:p>
    <w:p w:rsidR="0052051B" w:rsidRPr="00DC6841" w:rsidRDefault="0052051B" w:rsidP="0052051B">
      <w:pPr>
        <w:widowControl w:val="0"/>
        <w:autoSpaceDE w:val="0"/>
        <w:autoSpaceDN w:val="0"/>
        <w:adjustRightInd w:val="0"/>
        <w:spacing w:after="0" w:line="148"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(Pristojni organ, naveden v skladu s členom 3(2) okvirne direktive o vodah)</w:t>
      </w:r>
    </w:p>
    <w:p w:rsidR="0052051B" w:rsidRPr="00DC6841" w:rsidRDefault="0052051B" w:rsidP="0052051B">
      <w:pPr>
        <w:widowControl w:val="0"/>
        <w:autoSpaceDE w:val="0"/>
        <w:autoSpaceDN w:val="0"/>
        <w:adjustRightInd w:val="0"/>
        <w:spacing w:after="0" w:line="164" w:lineRule="exact"/>
        <w:rPr>
          <w:rFonts w:eastAsia="SimSun"/>
          <w:sz w:val="24"/>
          <w:szCs w:val="24"/>
          <w:lang w:eastAsia="sl-SI"/>
        </w:rPr>
      </w:pP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r w:rsidRPr="00DC6841">
        <w:rPr>
          <w:rFonts w:eastAsia="SimSun"/>
          <w:sz w:val="19"/>
          <w:szCs w:val="19"/>
          <w:lang w:eastAsia="sl-SI"/>
        </w:rPr>
        <w:t>Uradni žig:</w:t>
      </w:r>
    </w:p>
    <w:p w:rsidR="0052051B" w:rsidRPr="00DC6841" w:rsidRDefault="0052051B" w:rsidP="0052051B">
      <w:pPr>
        <w:widowControl w:val="0"/>
        <w:autoSpaceDE w:val="0"/>
        <w:autoSpaceDN w:val="0"/>
        <w:adjustRightInd w:val="0"/>
        <w:spacing w:after="0" w:line="240" w:lineRule="auto"/>
        <w:rPr>
          <w:rFonts w:eastAsia="SimSun"/>
          <w:sz w:val="24"/>
          <w:szCs w:val="24"/>
          <w:lang w:eastAsia="sl-SI"/>
        </w:rPr>
      </w:pPr>
      <w:r w:rsidRPr="00DC6841">
        <w:rPr>
          <w:noProof/>
          <w:lang w:eastAsia="sl-SI"/>
        </w:rPr>
        <mc:AlternateContent>
          <mc:Choice Requires="wps">
            <w:drawing>
              <wp:anchor distT="4294967292" distB="4294967292" distL="114300" distR="114300" simplePos="0" relativeHeight="251660288" behindDoc="1" locked="0" layoutInCell="0" allowOverlap="1">
                <wp:simplePos x="0" y="0"/>
                <wp:positionH relativeFrom="column">
                  <wp:posOffset>3083560</wp:posOffset>
                </wp:positionH>
                <wp:positionV relativeFrom="paragraph">
                  <wp:posOffset>354329</wp:posOffset>
                </wp:positionV>
                <wp:extent cx="325755" cy="0"/>
                <wp:effectExtent l="0" t="0" r="36195" b="19050"/>
                <wp:wrapNone/>
                <wp:docPr id="227" name="Raven povezovalnik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29966" id="Raven povezovalnik 227"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2.8pt,27.9pt" to="268.4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" o:allowincell="f" strokeweight=".18mm"/>
            </w:pict>
          </mc:Fallback>
        </mc:AlternateContent>
      </w:r>
      <w:r w:rsidRPr="00DC6841">
        <w:rPr>
          <w:noProof/>
          <w:lang w:eastAsia="sl-SI"/>
        </w:rPr>
        <w:drawing>
          <wp:anchor distT="0" distB="0" distL="114300" distR="114300" simplePos="0" relativeHeight="251661312" behindDoc="1" locked="0" layoutInCell="0" allowOverlap="1">
            <wp:simplePos x="0" y="0"/>
            <wp:positionH relativeFrom="column">
              <wp:posOffset>321945</wp:posOffset>
            </wp:positionH>
            <wp:positionV relativeFrom="paragraph">
              <wp:posOffset>5125085</wp:posOffset>
            </wp:positionV>
            <wp:extent cx="652780" cy="635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2780" cy="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51B" w:rsidRPr="00DC6841" w:rsidRDefault="0052051B" w:rsidP="0052051B">
      <w:pPr>
        <w:widowControl w:val="0"/>
        <w:autoSpaceDE w:val="0"/>
        <w:autoSpaceDN w:val="0"/>
        <w:adjustRightInd w:val="0"/>
        <w:spacing w:after="0" w:line="200" w:lineRule="exact"/>
        <w:ind w:firstLine="708"/>
        <w:rPr>
          <w:rFonts w:eastAsia="SimSun"/>
          <w:sz w:val="24"/>
          <w:szCs w:val="24"/>
          <w:lang w:eastAsia="sl-SI"/>
        </w:rPr>
      </w:pPr>
      <w:r w:rsidRPr="00DC6841">
        <w:rPr>
          <w:rFonts w:eastAsia="SimSun"/>
          <w:sz w:val="24"/>
          <w:szCs w:val="24"/>
          <w:lang w:eastAsia="sl-SI"/>
        </w:rPr>
        <w:tab/>
      </w:r>
      <w:r w:rsidRPr="00DC6841">
        <w:rPr>
          <w:rFonts w:eastAsia="SimSun"/>
          <w:sz w:val="24"/>
          <w:szCs w:val="24"/>
          <w:lang w:eastAsia="sl-SI"/>
        </w:rPr>
        <w:tab/>
      </w:r>
      <w:r w:rsidRPr="00DC6841">
        <w:rPr>
          <w:rFonts w:eastAsia="SimSun"/>
          <w:sz w:val="24"/>
          <w:szCs w:val="24"/>
          <w:lang w:eastAsia="sl-SI"/>
        </w:rPr>
        <w:tab/>
      </w:r>
    </w:p>
    <w:p w:rsidR="005A78BA" w:rsidRPr="00DC6841" w:rsidRDefault="005A78BA"/>
    <w:sectPr w:rsidR="005A78BA" w:rsidRPr="00DC68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771" w:rsidRDefault="00042771" w:rsidP="0052051B">
      <w:pPr>
        <w:spacing w:after="0" w:line="240" w:lineRule="auto"/>
      </w:pPr>
      <w:r>
        <w:separator/>
      </w:r>
    </w:p>
  </w:endnote>
  <w:endnote w:type="continuationSeparator" w:id="0">
    <w:p w:rsidR="00042771" w:rsidRDefault="00042771" w:rsidP="0052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Helvetica">
    <w:panose1 w:val="020B05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938927"/>
      <w:docPartObj>
        <w:docPartGallery w:val="Page Numbers (Bottom of Page)"/>
        <w:docPartUnique/>
      </w:docPartObj>
    </w:sdtPr>
    <w:sdtEndPr>
      <w:rPr>
        <w:sz w:val="20"/>
      </w:rPr>
    </w:sdtEndPr>
    <w:sdtContent>
      <w:p w:rsidR="00042771" w:rsidRPr="002348DC" w:rsidRDefault="00042771" w:rsidP="002348DC">
        <w:pPr>
          <w:pStyle w:val="Noga"/>
          <w:spacing w:after="0"/>
          <w:jc w:val="center"/>
          <w:rPr>
            <w:sz w:val="20"/>
          </w:rPr>
        </w:pPr>
        <w:r w:rsidRPr="002348DC">
          <w:rPr>
            <w:sz w:val="20"/>
          </w:rPr>
          <w:fldChar w:fldCharType="begin"/>
        </w:r>
        <w:r w:rsidRPr="002348DC">
          <w:rPr>
            <w:sz w:val="20"/>
          </w:rPr>
          <w:instrText>PAGE   \* MERGEFORMAT</w:instrText>
        </w:r>
        <w:r w:rsidRPr="002348DC">
          <w:rPr>
            <w:sz w:val="20"/>
          </w:rPr>
          <w:fldChar w:fldCharType="separate"/>
        </w:r>
        <w:r w:rsidR="00A26A8D">
          <w:rPr>
            <w:noProof/>
            <w:sz w:val="20"/>
          </w:rPr>
          <w:t>2</w:t>
        </w:r>
        <w:r w:rsidRPr="002348DC">
          <w:rPr>
            <w:sz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71" w:rsidRDefault="00042771">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771" w:rsidRDefault="00042771" w:rsidP="0052051B">
      <w:pPr>
        <w:spacing w:after="0" w:line="240" w:lineRule="auto"/>
      </w:pPr>
      <w:r>
        <w:separator/>
      </w:r>
    </w:p>
  </w:footnote>
  <w:footnote w:type="continuationSeparator" w:id="0">
    <w:p w:rsidR="00042771" w:rsidRDefault="00042771" w:rsidP="0052051B">
      <w:pPr>
        <w:spacing w:after="0" w:line="240" w:lineRule="auto"/>
      </w:pPr>
      <w:r>
        <w:continuationSeparator/>
      </w:r>
    </w:p>
  </w:footnote>
  <w:footnote w:id="1">
    <w:p w:rsidR="00042771" w:rsidRPr="006214E9" w:rsidRDefault="00042771" w:rsidP="00DC6841">
      <w:pPr>
        <w:pStyle w:val="Sprotnaopomba-besedilo"/>
        <w:jc w:val="both"/>
        <w:rPr>
          <w:sz w:val="16"/>
          <w:szCs w:val="16"/>
        </w:rPr>
      </w:pPr>
      <w:r w:rsidRPr="00397729">
        <w:rPr>
          <w:rStyle w:val="Sprotnaopomba-sklic"/>
        </w:rPr>
        <w:footnoteRef/>
      </w:r>
      <w:r w:rsidRPr="00397729">
        <w:t xml:space="preserve"> </w:t>
      </w:r>
      <w:r w:rsidRPr="00397729">
        <w:rPr>
          <w:sz w:val="16"/>
          <w:szCs w:val="16"/>
        </w:rPr>
        <w:t>Skupni akcijski načrt je operacija, katere področje uporabe je opredeljeno in ki se upravlja glede na učinek in rezultate, ki se z njo dosežejo. Vključuje projekt ali skupino projektov, katerega oziroma katerih bistvo ni zagotavljanje infrastrukture in za izvajanje katerega oziroma katerih je odgovoren upravičenec v okviru operativnega programa ali programov. Realizacije in rezultate skupnega akcijskega načrta skupaj določita država članica in Komisija, prispevajo pa k posebnim ciljem operativnih programov in so podlaga za podporo iz skladov. Rezultati se nanašajo na neposredni vpliv skupnega akcijskega načrta. Upravičenec v skupnem akcijskem načrtu je oseba javnega prava. Skupni akcijski načrti ne štejejo kot veliki projekti (podlaga: UREDBA (EU) št. 1303/2013, poglavje III).</w:t>
      </w:r>
    </w:p>
  </w:footnote>
  <w:footnote w:id="2">
    <w:p w:rsidR="00042771" w:rsidRDefault="00042771" w:rsidP="00880980">
      <w:pPr>
        <w:pStyle w:val="Sprotnaopomba-besedilo"/>
      </w:pPr>
      <w:r>
        <w:rPr>
          <w:rStyle w:val="Sprotnaopomba-sklic"/>
        </w:rPr>
        <w:footnoteRef/>
      </w:r>
      <w:r>
        <w:t xml:space="preserve"> </w:t>
      </w:r>
      <w:r w:rsidRPr="00880980">
        <w:rPr>
          <w:rFonts w:eastAsia="SimSun"/>
          <w:b/>
          <w:sz w:val="16"/>
          <w:szCs w:val="19"/>
          <w:lang w:eastAsia="sl-SI"/>
        </w:rPr>
        <w:t>v primeru, da je upravičencev več, se poda informacije v okviru poglavja B za vsakega posebej</w:t>
      </w:r>
    </w:p>
  </w:footnote>
  <w:footnote w:id="3">
    <w:p w:rsidR="00042771" w:rsidRPr="00EE72A9" w:rsidRDefault="00042771" w:rsidP="00880980">
      <w:pPr>
        <w:pStyle w:val="Sprotnaopomba-besedilo"/>
        <w:rPr>
          <w:sz w:val="16"/>
          <w:szCs w:val="16"/>
        </w:rPr>
      </w:pPr>
      <w:r>
        <w:rPr>
          <w:rStyle w:val="Sprotnaopomba-sklic"/>
        </w:rPr>
        <w:footnoteRef/>
      </w:r>
      <w:r>
        <w:t xml:space="preserve"> </w:t>
      </w:r>
      <w:r w:rsidRPr="00EE72A9">
        <w:rPr>
          <w:sz w:val="16"/>
          <w:szCs w:val="16"/>
        </w:rPr>
        <w:t>V primeru produktivne naložbe vnesi</w:t>
      </w:r>
      <w:r>
        <w:rPr>
          <w:sz w:val="16"/>
          <w:szCs w:val="16"/>
        </w:rPr>
        <w:t>te</w:t>
      </w:r>
      <w:r w:rsidRPr="00EE72A9">
        <w:rPr>
          <w:sz w:val="16"/>
          <w:szCs w:val="16"/>
        </w:rPr>
        <w:t xml:space="preserve"> </w:t>
      </w:r>
      <w:r>
        <w:rPr>
          <w:sz w:val="16"/>
          <w:szCs w:val="16"/>
        </w:rPr>
        <w:t>podatke o velikosti podjetja, prihodkih podjetja</w:t>
      </w:r>
      <w:r w:rsidRPr="00EE72A9">
        <w:rPr>
          <w:sz w:val="16"/>
          <w:szCs w:val="16"/>
        </w:rPr>
        <w:t xml:space="preserve"> (vrednost v </w:t>
      </w:r>
      <w:r>
        <w:rPr>
          <w:sz w:val="16"/>
          <w:szCs w:val="16"/>
        </w:rPr>
        <w:t>milijonih EUR in leto), številu zaposlenih in druge relevantne informacije.</w:t>
      </w:r>
    </w:p>
  </w:footnote>
  <w:footnote w:id="4">
    <w:p w:rsidR="00042771" w:rsidRDefault="00042771" w:rsidP="0052051B">
      <w:pPr>
        <w:pStyle w:val="Sprotnaopomba-besedilo"/>
        <w:spacing w:line="240" w:lineRule="auto"/>
      </w:pPr>
      <w:r w:rsidRPr="00EE72A9">
        <w:rPr>
          <w:rStyle w:val="Sprotnaopomba-sklic"/>
          <w:sz w:val="16"/>
          <w:szCs w:val="16"/>
        </w:rPr>
        <w:footnoteRef/>
      </w:r>
      <w:r w:rsidRPr="00EE72A9">
        <w:rPr>
          <w:sz w:val="16"/>
          <w:szCs w:val="16"/>
        </w:rPr>
        <w:t xml:space="preserve"> </w:t>
      </w:r>
      <w:r w:rsidRPr="00EE72A9">
        <w:rPr>
          <w:rFonts w:eastAsia="SimSun"/>
          <w:sz w:val="16"/>
          <w:szCs w:val="16"/>
          <w:lang w:eastAsia="sl-SI"/>
        </w:rPr>
        <w:t xml:space="preserve">V primeru projekta javno-zasebnega partnerstva in če zasebni partner še ni izbran, ta del vključuje minimalna merila o usposobljenosti, ki jih je treba ohraniti za predizbiro na razpisu, in </w:t>
      </w:r>
      <w:r>
        <w:rPr>
          <w:rFonts w:eastAsia="SimSun"/>
          <w:sz w:val="16"/>
          <w:szCs w:val="16"/>
          <w:lang w:eastAsia="sl-SI"/>
        </w:rPr>
        <w:t xml:space="preserve">njihovo </w:t>
      </w:r>
      <w:r w:rsidRPr="00EE72A9">
        <w:rPr>
          <w:rFonts w:eastAsia="SimSun"/>
          <w:sz w:val="16"/>
          <w:szCs w:val="16"/>
          <w:lang w:eastAsia="sl-SI"/>
        </w:rPr>
        <w:t>utemeljitev. Vloga opisuje tudi vse ureditve za pripravo, spremljanje in administracijo projekta javno-zasebnega partnerstva.</w:t>
      </w:r>
    </w:p>
  </w:footnote>
  <w:footnote w:id="5">
    <w:p w:rsidR="00042771" w:rsidRPr="0055065B" w:rsidRDefault="00042771" w:rsidP="0052051B">
      <w:pPr>
        <w:pStyle w:val="Sprotnaopomba-besedilo"/>
        <w:rPr>
          <w:sz w:val="16"/>
          <w:szCs w:val="16"/>
        </w:rPr>
      </w:pPr>
      <w:r w:rsidRPr="0055065B">
        <w:rPr>
          <w:rStyle w:val="Sprotnaopomba-sklic"/>
          <w:sz w:val="16"/>
          <w:szCs w:val="16"/>
        </w:rPr>
        <w:footnoteRef/>
      </w:r>
      <w:r w:rsidRPr="0055065B">
        <w:rPr>
          <w:sz w:val="16"/>
          <w:szCs w:val="16"/>
        </w:rPr>
        <w:t xml:space="preserve"> </w:t>
      </w:r>
      <w:r w:rsidRPr="0055065B">
        <w:rPr>
          <w:rFonts w:eastAsia="SimSun"/>
          <w:w w:val="89"/>
          <w:sz w:val="16"/>
          <w:szCs w:val="16"/>
          <w:lang w:eastAsia="sl-SI"/>
        </w:rPr>
        <w:t>Priloga I k Izvedbeni uredbi Komisije (EU) št.</w:t>
      </w:r>
      <w:r>
        <w:rPr>
          <w:rFonts w:eastAsia="SimSun"/>
          <w:w w:val="89"/>
          <w:sz w:val="16"/>
          <w:szCs w:val="16"/>
          <w:lang w:eastAsia="sl-SI"/>
        </w:rPr>
        <w:t> </w:t>
      </w:r>
      <w:r w:rsidRPr="0055065B">
        <w:rPr>
          <w:rFonts w:eastAsia="SimSun"/>
          <w:w w:val="89"/>
          <w:sz w:val="16"/>
          <w:szCs w:val="16"/>
          <w:lang w:eastAsia="sl-SI"/>
        </w:rPr>
        <w:t>215/2014 z dne 7.</w:t>
      </w:r>
      <w:r>
        <w:rPr>
          <w:rFonts w:eastAsia="SimSun"/>
          <w:w w:val="89"/>
          <w:sz w:val="16"/>
          <w:szCs w:val="16"/>
          <w:lang w:eastAsia="sl-SI"/>
        </w:rPr>
        <w:t> </w:t>
      </w:r>
      <w:r w:rsidRPr="0055065B">
        <w:rPr>
          <w:rFonts w:eastAsia="SimSun"/>
          <w:w w:val="89"/>
          <w:sz w:val="16"/>
          <w:szCs w:val="16"/>
          <w:lang w:eastAsia="sl-SI"/>
        </w:rPr>
        <w:t>marca</w:t>
      </w:r>
      <w:r>
        <w:rPr>
          <w:rFonts w:eastAsia="SimSun"/>
          <w:w w:val="89"/>
          <w:sz w:val="16"/>
          <w:szCs w:val="16"/>
          <w:lang w:eastAsia="sl-SI"/>
        </w:rPr>
        <w:t> </w:t>
      </w:r>
      <w:r w:rsidRPr="0055065B">
        <w:rPr>
          <w:rFonts w:eastAsia="SimSun"/>
          <w:w w:val="89"/>
          <w:sz w:val="16"/>
          <w:szCs w:val="16"/>
          <w:lang w:eastAsia="sl-SI"/>
        </w:rPr>
        <w:t xml:space="preserve">2014 o določitvi pravil za izvajanje Uredbe (EU) </w:t>
      </w:r>
      <w:r>
        <w:rPr>
          <w:rFonts w:eastAsia="SimSun"/>
          <w:w w:val="89"/>
          <w:sz w:val="16"/>
          <w:szCs w:val="16"/>
          <w:lang w:eastAsia="sl-SI"/>
        </w:rPr>
        <w:t>št. </w:t>
      </w:r>
      <w:r w:rsidRPr="0055065B">
        <w:rPr>
          <w:rFonts w:eastAsia="SimSun"/>
          <w:w w:val="89"/>
          <w:sz w:val="16"/>
          <w:szCs w:val="16"/>
          <w:lang w:eastAsia="sl-SI"/>
        </w:rPr>
        <w:t>1303/2013</w:t>
      </w:r>
      <w:r>
        <w:rPr>
          <w:rFonts w:eastAsia="SimSun"/>
          <w:w w:val="89"/>
          <w:sz w:val="16"/>
          <w:szCs w:val="16"/>
          <w:lang w:eastAsia="sl-SI"/>
        </w:rPr>
        <w:t>.</w:t>
      </w:r>
    </w:p>
  </w:footnote>
  <w:footnote w:id="6">
    <w:p w:rsidR="00042771" w:rsidRDefault="00042771" w:rsidP="0052051B">
      <w:pPr>
        <w:pStyle w:val="Sprotnaopomba-besedilo"/>
      </w:pPr>
      <w:r w:rsidRPr="0055065B">
        <w:rPr>
          <w:rStyle w:val="Sprotnaopomba-sklic"/>
          <w:sz w:val="16"/>
          <w:szCs w:val="16"/>
        </w:rPr>
        <w:footnoteRef/>
      </w:r>
      <w:r w:rsidRPr="0055065B">
        <w:rPr>
          <w:sz w:val="16"/>
          <w:szCs w:val="16"/>
        </w:rPr>
        <w:t xml:space="preserve"> </w:t>
      </w:r>
      <w:r w:rsidRPr="0055065B">
        <w:rPr>
          <w:rFonts w:eastAsia="SimSun"/>
          <w:w w:val="95"/>
          <w:sz w:val="16"/>
          <w:szCs w:val="16"/>
          <w:lang w:eastAsia="sl-SI"/>
        </w:rPr>
        <w:t xml:space="preserve">Uredba (ES) </w:t>
      </w:r>
      <w:r>
        <w:rPr>
          <w:rFonts w:eastAsia="SimSun"/>
          <w:w w:val="95"/>
          <w:sz w:val="16"/>
          <w:szCs w:val="16"/>
          <w:lang w:eastAsia="sl-SI"/>
        </w:rPr>
        <w:t>št. </w:t>
      </w:r>
      <w:r w:rsidRPr="0055065B">
        <w:rPr>
          <w:rFonts w:eastAsia="SimSun"/>
          <w:w w:val="95"/>
          <w:sz w:val="16"/>
          <w:szCs w:val="16"/>
          <w:lang w:eastAsia="sl-SI"/>
        </w:rPr>
        <w:t>1059/2003 Evropskega parlamenta in Sveta (UL</w:t>
      </w:r>
      <w:r>
        <w:rPr>
          <w:rFonts w:eastAsia="SimSun"/>
          <w:w w:val="95"/>
          <w:sz w:val="16"/>
          <w:szCs w:val="16"/>
          <w:lang w:eastAsia="sl-SI"/>
        </w:rPr>
        <w:t> </w:t>
      </w:r>
      <w:r w:rsidRPr="0055065B">
        <w:rPr>
          <w:rFonts w:eastAsia="SimSun"/>
          <w:w w:val="95"/>
          <w:sz w:val="16"/>
          <w:szCs w:val="16"/>
          <w:lang w:eastAsia="sl-SI"/>
        </w:rPr>
        <w:t>L</w:t>
      </w:r>
      <w:r>
        <w:rPr>
          <w:rFonts w:eastAsia="SimSun"/>
          <w:w w:val="95"/>
          <w:sz w:val="16"/>
          <w:szCs w:val="16"/>
          <w:lang w:eastAsia="sl-SI"/>
        </w:rPr>
        <w:t> </w:t>
      </w:r>
      <w:r w:rsidRPr="0055065B">
        <w:rPr>
          <w:rFonts w:eastAsia="SimSun"/>
          <w:w w:val="95"/>
          <w:sz w:val="16"/>
          <w:szCs w:val="16"/>
          <w:lang w:eastAsia="sl-SI"/>
        </w:rPr>
        <w:t>154, 21.6.2003, str.</w:t>
      </w:r>
      <w:r>
        <w:rPr>
          <w:rFonts w:eastAsia="SimSun"/>
          <w:w w:val="95"/>
          <w:sz w:val="16"/>
          <w:szCs w:val="16"/>
          <w:lang w:eastAsia="sl-SI"/>
        </w:rPr>
        <w:t> </w:t>
      </w:r>
      <w:r w:rsidRPr="0055065B">
        <w:rPr>
          <w:rFonts w:eastAsia="SimSun"/>
          <w:w w:val="95"/>
          <w:sz w:val="16"/>
          <w:szCs w:val="16"/>
          <w:lang w:eastAsia="sl-SI"/>
        </w:rPr>
        <w:t>1), kakor je bila spremenjena. Upo</w:t>
      </w:r>
      <w:r w:rsidRPr="0055065B">
        <w:rPr>
          <w:rFonts w:eastAsia="SimSun"/>
          <w:w w:val="94"/>
          <w:sz w:val="16"/>
          <w:szCs w:val="16"/>
          <w:lang w:eastAsia="sl-SI"/>
        </w:rPr>
        <w:t>rabite najbolj natančno in ustrezno kodo NUTS III. Če se projekt nanaša na več posameznih področij ravni NUTS III, ko</w:t>
      </w:r>
      <w:r w:rsidRPr="0055065B">
        <w:rPr>
          <w:rFonts w:eastAsia="SimSun"/>
          <w:sz w:val="16"/>
          <w:szCs w:val="16"/>
          <w:lang w:eastAsia="sl-SI"/>
        </w:rPr>
        <w:t>dirajte po NUTS III ali višjih kodah.</w:t>
      </w:r>
    </w:p>
  </w:footnote>
  <w:footnote w:id="7">
    <w:p w:rsidR="00042771" w:rsidRPr="0076418D" w:rsidRDefault="00042771" w:rsidP="0052051B">
      <w:pPr>
        <w:pStyle w:val="Sprotnaopomba-besedilo"/>
        <w:rPr>
          <w:sz w:val="16"/>
          <w:szCs w:val="16"/>
        </w:rPr>
      </w:pPr>
      <w:r w:rsidRPr="0076418D">
        <w:rPr>
          <w:rFonts w:eastAsia="SimSun"/>
          <w:w w:val="95"/>
          <w:sz w:val="16"/>
          <w:szCs w:val="16"/>
          <w:lang w:eastAsia="sl-SI"/>
        </w:rPr>
        <w:footnoteRef/>
      </w:r>
      <w:r w:rsidRPr="0076418D">
        <w:rPr>
          <w:rFonts w:eastAsia="SimSun"/>
          <w:w w:val="95"/>
          <w:sz w:val="16"/>
          <w:szCs w:val="16"/>
          <w:lang w:eastAsia="sl-SI"/>
        </w:rPr>
        <w:t xml:space="preserve"> Nova gradnja = 1; dozidava = 2; prezidava/posodobitev = 3; sprememba kraja = 4; nastanek s prevzemom = 5</w:t>
      </w:r>
      <w:r>
        <w:rPr>
          <w:rFonts w:eastAsia="SimSun"/>
          <w:w w:val="95"/>
          <w:sz w:val="16"/>
          <w:szCs w:val="16"/>
          <w:lang w:eastAsia="sl-SI"/>
        </w:rPr>
        <w:t>.</w:t>
      </w:r>
    </w:p>
  </w:footnote>
  <w:footnote w:id="8">
    <w:p w:rsidR="00042771" w:rsidRPr="0076418D" w:rsidRDefault="00042771" w:rsidP="0052051B">
      <w:pPr>
        <w:pStyle w:val="Sprotnaopomba-besedilo"/>
        <w:rPr>
          <w:sz w:val="16"/>
          <w:szCs w:val="16"/>
        </w:rPr>
      </w:pPr>
      <w:r w:rsidRPr="0076418D">
        <w:rPr>
          <w:rStyle w:val="Sprotnaopomba-sklic"/>
          <w:sz w:val="16"/>
          <w:szCs w:val="16"/>
        </w:rPr>
        <w:footnoteRef/>
      </w:r>
      <w:r w:rsidRPr="0076418D">
        <w:rPr>
          <w:sz w:val="16"/>
          <w:szCs w:val="16"/>
        </w:rPr>
        <w:t xml:space="preserve"> </w:t>
      </w:r>
      <w:r w:rsidRPr="0076418D">
        <w:rPr>
          <w:rFonts w:eastAsia="SimSun"/>
          <w:w w:val="91"/>
          <w:sz w:val="16"/>
          <w:szCs w:val="16"/>
          <w:lang w:eastAsia="sl-SI"/>
        </w:rPr>
        <w:t xml:space="preserve">Kombinirana nomenklatura (KN), Uredba Sveta (EGS) </w:t>
      </w:r>
      <w:r>
        <w:rPr>
          <w:rFonts w:eastAsia="SimSun"/>
          <w:w w:val="91"/>
          <w:sz w:val="16"/>
          <w:szCs w:val="16"/>
          <w:lang w:eastAsia="sl-SI"/>
        </w:rPr>
        <w:t>št. </w:t>
      </w:r>
      <w:r w:rsidRPr="0076418D">
        <w:rPr>
          <w:rFonts w:eastAsia="SimSun"/>
          <w:w w:val="91"/>
          <w:sz w:val="16"/>
          <w:szCs w:val="16"/>
          <w:lang w:eastAsia="sl-SI"/>
        </w:rPr>
        <w:t>2658/87 (UL</w:t>
      </w:r>
      <w:r>
        <w:rPr>
          <w:rFonts w:eastAsia="SimSun"/>
          <w:w w:val="91"/>
          <w:sz w:val="16"/>
          <w:szCs w:val="16"/>
          <w:lang w:eastAsia="sl-SI"/>
        </w:rPr>
        <w:t> </w:t>
      </w:r>
      <w:r w:rsidRPr="0076418D">
        <w:rPr>
          <w:rFonts w:eastAsia="SimSun"/>
          <w:w w:val="91"/>
          <w:sz w:val="16"/>
          <w:szCs w:val="16"/>
          <w:lang w:eastAsia="sl-SI"/>
        </w:rPr>
        <w:t>L 256, 7.9.1987, str.</w:t>
      </w:r>
      <w:r>
        <w:rPr>
          <w:rFonts w:eastAsia="SimSun"/>
          <w:w w:val="91"/>
          <w:sz w:val="16"/>
          <w:szCs w:val="16"/>
          <w:lang w:eastAsia="sl-SI"/>
        </w:rPr>
        <w:t> </w:t>
      </w:r>
      <w:r w:rsidRPr="0076418D">
        <w:rPr>
          <w:rFonts w:eastAsia="SimSun"/>
          <w:w w:val="91"/>
          <w:sz w:val="16"/>
          <w:szCs w:val="16"/>
          <w:lang w:eastAsia="sl-SI"/>
        </w:rPr>
        <w:t>1).</w:t>
      </w:r>
    </w:p>
  </w:footnote>
  <w:footnote w:id="9">
    <w:p w:rsidR="00042771" w:rsidRPr="0006556B" w:rsidRDefault="00042771" w:rsidP="0006556B">
      <w:pPr>
        <w:pStyle w:val="Sprotnaopomba-besedilo"/>
        <w:jc w:val="both"/>
        <w:rPr>
          <w:sz w:val="14"/>
          <w:szCs w:val="16"/>
        </w:rPr>
      </w:pPr>
      <w:r w:rsidRPr="004A10AB">
        <w:rPr>
          <w:rFonts w:eastAsia="SimSun"/>
          <w:w w:val="89"/>
          <w:sz w:val="16"/>
          <w:szCs w:val="16"/>
          <w:lang w:eastAsia="sl-SI"/>
        </w:rPr>
        <w:footnoteRef/>
      </w:r>
      <w:r w:rsidRPr="004A10AB">
        <w:rPr>
          <w:rFonts w:eastAsia="SimSun"/>
          <w:w w:val="89"/>
          <w:sz w:val="16"/>
          <w:szCs w:val="16"/>
          <w:lang w:eastAsia="sl-SI"/>
        </w:rPr>
        <w:t xml:space="preserve"> </w:t>
      </w:r>
      <w:r w:rsidRPr="0006556B">
        <w:rPr>
          <w:sz w:val="14"/>
          <w:szCs w:val="16"/>
        </w:rPr>
        <w:t xml:space="preserve">Aktivnosti se v informacijski sistem eMA vnašajo na dva načina (če gre za fizični vnos v </w:t>
      </w:r>
      <w:r>
        <w:rPr>
          <w:sz w:val="14"/>
          <w:szCs w:val="16"/>
        </w:rPr>
        <w:t>obrazec</w:t>
      </w:r>
      <w:r w:rsidRPr="0006556B">
        <w:rPr>
          <w:sz w:val="14"/>
          <w:szCs w:val="16"/>
        </w:rPr>
        <w:t xml:space="preserve"> – izven informacijskega sistema eMA - se vnese vse podatke), in sicer:</w:t>
      </w:r>
    </w:p>
    <w:p w:rsidR="00042771" w:rsidRPr="0006556B" w:rsidRDefault="00042771" w:rsidP="0006556B">
      <w:pPr>
        <w:pStyle w:val="Sprotnaopomba-besedilo"/>
        <w:ind w:left="705" w:hanging="279"/>
        <w:jc w:val="both"/>
        <w:rPr>
          <w:sz w:val="14"/>
          <w:szCs w:val="16"/>
        </w:rPr>
      </w:pPr>
      <w:r w:rsidRPr="0006556B">
        <w:rPr>
          <w:sz w:val="14"/>
          <w:szCs w:val="16"/>
        </w:rPr>
        <w:t>1.</w:t>
      </w:r>
      <w:r w:rsidRPr="0006556B">
        <w:rPr>
          <w:sz w:val="14"/>
          <w:szCs w:val="16"/>
        </w:rPr>
        <w:tab/>
        <w:t>V kolikor se izbere opcija »DA«: V tabelo se vnesejo samo nazivi posamezne aktivnosti. Pri vnosu plana stroškov</w:t>
      </w:r>
      <w:r>
        <w:rPr>
          <w:sz w:val="14"/>
          <w:szCs w:val="16"/>
        </w:rPr>
        <w:t xml:space="preserve"> (</w:t>
      </w:r>
      <w:r w:rsidRPr="0006556B">
        <w:rPr>
          <w:sz w:val="14"/>
          <w:szCs w:val="16"/>
        </w:rPr>
        <w:t xml:space="preserve">preglednica </w:t>
      </w:r>
      <w:r>
        <w:rPr>
          <w:sz w:val="14"/>
          <w:szCs w:val="16"/>
        </w:rPr>
        <w:t>E</w:t>
      </w:r>
      <w:r w:rsidRPr="0006556B">
        <w:rPr>
          <w:sz w:val="14"/>
          <w:szCs w:val="16"/>
        </w:rPr>
        <w:t>.1.</w:t>
      </w:r>
      <w:r>
        <w:rPr>
          <w:sz w:val="14"/>
          <w:szCs w:val="16"/>
        </w:rPr>
        <w:t>1</w:t>
      </w:r>
      <w:r w:rsidRPr="0006556B">
        <w:rPr>
          <w:sz w:val="14"/>
          <w:szCs w:val="16"/>
        </w:rPr>
        <w:t xml:space="preserve">), pa se na posamezno aktivnost vnese posamezna kategorija stroškov/ vrsta stroškov s predvideno dinamiko po letih (upravičene in neupravičene). Informacijski sistem eMA pa avtomatično prenese podatke iz plana stroškov (preglednica </w:t>
      </w:r>
      <w:r>
        <w:rPr>
          <w:sz w:val="14"/>
          <w:szCs w:val="16"/>
        </w:rPr>
        <w:t>E</w:t>
      </w:r>
      <w:r w:rsidRPr="0006556B">
        <w:rPr>
          <w:sz w:val="14"/>
          <w:szCs w:val="16"/>
        </w:rPr>
        <w:t>.1.</w:t>
      </w:r>
      <w:r>
        <w:rPr>
          <w:sz w:val="14"/>
          <w:szCs w:val="16"/>
        </w:rPr>
        <w:t>1</w:t>
      </w:r>
      <w:r w:rsidRPr="0006556B">
        <w:rPr>
          <w:sz w:val="14"/>
          <w:szCs w:val="16"/>
        </w:rPr>
        <w:t xml:space="preserve">) na plan aktivnosti (preglednica </w:t>
      </w:r>
      <w:r>
        <w:rPr>
          <w:sz w:val="14"/>
          <w:szCs w:val="16"/>
        </w:rPr>
        <w:t>C.2</w:t>
      </w:r>
      <w:r w:rsidRPr="0006556B">
        <w:rPr>
          <w:sz w:val="14"/>
          <w:szCs w:val="16"/>
        </w:rPr>
        <w:t>.</w:t>
      </w:r>
      <w:r>
        <w:rPr>
          <w:sz w:val="14"/>
          <w:szCs w:val="16"/>
        </w:rPr>
        <w:t>2</w:t>
      </w:r>
      <w:r w:rsidRPr="0006556B">
        <w:rPr>
          <w:sz w:val="14"/>
          <w:szCs w:val="16"/>
        </w:rPr>
        <w:t>)</w:t>
      </w:r>
      <w:r>
        <w:rPr>
          <w:sz w:val="14"/>
          <w:szCs w:val="16"/>
        </w:rPr>
        <w:t xml:space="preserve"> </w:t>
      </w:r>
      <w:r w:rsidRPr="0006556B">
        <w:rPr>
          <w:sz w:val="14"/>
          <w:szCs w:val="16"/>
        </w:rPr>
        <w:t xml:space="preserve">(kategorija stroškov/ vrsta stroškov, skupni znesek posamezne aktivnosti in seštevek vseh aktivnosti). </w:t>
      </w:r>
    </w:p>
    <w:p w:rsidR="00042771" w:rsidRPr="004A10AB" w:rsidRDefault="00042771" w:rsidP="0006556B">
      <w:pPr>
        <w:pStyle w:val="Sprotnaopomba-besedilo"/>
        <w:ind w:left="709" w:hanging="283"/>
        <w:jc w:val="both"/>
        <w:rPr>
          <w:rFonts w:eastAsia="SimSun"/>
          <w:w w:val="89"/>
          <w:sz w:val="16"/>
          <w:szCs w:val="16"/>
          <w:lang w:eastAsia="sl-SI"/>
        </w:rPr>
      </w:pPr>
      <w:r w:rsidRPr="0006556B">
        <w:rPr>
          <w:sz w:val="14"/>
          <w:szCs w:val="16"/>
        </w:rPr>
        <w:t>2.</w:t>
      </w:r>
      <w:r w:rsidRPr="0006556B">
        <w:rPr>
          <w:sz w:val="14"/>
          <w:szCs w:val="16"/>
        </w:rPr>
        <w:tab/>
        <w:t>V kolikor se izbere opcija »NE«: V tabelo se vnesejo nazive aktivnosti in na posamezno aktivnost vežeš eno ali več kategorij stroškov/vrste stroškov (en strošek je lahko vezan na več aktivnosti) ter vneseš vrednost posamezne aktivnosti (upravičene in neupravičene strošek). Pri vnosu plana stroškov (</w:t>
      </w:r>
      <w:r>
        <w:rPr>
          <w:sz w:val="14"/>
          <w:szCs w:val="16"/>
        </w:rPr>
        <w:t>p</w:t>
      </w:r>
      <w:r w:rsidRPr="0006556B">
        <w:rPr>
          <w:sz w:val="14"/>
          <w:szCs w:val="16"/>
        </w:rPr>
        <w:t xml:space="preserve">reglednica </w:t>
      </w:r>
      <w:r>
        <w:rPr>
          <w:sz w:val="14"/>
          <w:szCs w:val="16"/>
        </w:rPr>
        <w:t>E.1.1</w:t>
      </w:r>
      <w:r w:rsidRPr="0006556B">
        <w:rPr>
          <w:sz w:val="14"/>
          <w:szCs w:val="16"/>
        </w:rPr>
        <w:t>) pa se vnesejo samo kategorije stroškov/vrste stroškov s predvideno dinamiko po letih, brez navezave na posamezno aktivnost. Skupna vrednost aktivnosti mora biti enaka skupni vrednosti plana stroškov (upravičeni in neupravičeni stroški skupaj).</w:t>
      </w:r>
    </w:p>
  </w:footnote>
  <w:footnote w:id="10">
    <w:p w:rsidR="00042771" w:rsidRPr="00231FAB" w:rsidRDefault="00042771" w:rsidP="00231FAB">
      <w:pPr>
        <w:pStyle w:val="Sprotnaopomba-besedilo"/>
        <w:jc w:val="both"/>
        <w:rPr>
          <w:sz w:val="16"/>
          <w:szCs w:val="16"/>
        </w:rPr>
      </w:pPr>
      <w:r w:rsidRPr="00231FAB">
        <w:rPr>
          <w:rStyle w:val="Sprotnaopomba-sklic"/>
        </w:rPr>
        <w:footnoteRef/>
      </w:r>
      <w:r w:rsidRPr="00231FAB">
        <w:t xml:space="preserve"> </w:t>
      </w:r>
      <w:r w:rsidRPr="00231FAB">
        <w:rPr>
          <w:sz w:val="16"/>
          <w:szCs w:val="16"/>
        </w:rPr>
        <w:t>Za vsako izmed desetih kategorij intervencij je mogoče vnesti delitev na več različnih podkategorij. Izračun zneska razdelitve oziroma odstotka razdelitve je odvisen od prej vnesenega plana stroška (skupni upravičeni stroški operacij), zato se procesno kategorije intervencij vnaša za planom stroška. Ko se pri delitvi kategorije intervencije vnaša znesek, je potrebno kontrolirati, da se ne vnese večjega zneska, kot je določen upravičen strošek (skupni upravičen strošek na operaciji)  v planu stroška. Zaokroževanje se računa na identičen način kot pri ostalih procesih.</w:t>
      </w:r>
    </w:p>
    <w:p w:rsidR="00042771" w:rsidRPr="006214E9" w:rsidRDefault="00042771" w:rsidP="00231FAB">
      <w:pPr>
        <w:pStyle w:val="Sprotnaopomba-besedilo"/>
        <w:jc w:val="both"/>
        <w:rPr>
          <w:color w:val="FF0000"/>
          <w:sz w:val="16"/>
          <w:szCs w:val="16"/>
        </w:rPr>
      </w:pPr>
      <w:r w:rsidRPr="00231FAB">
        <w:rPr>
          <w:sz w:val="16"/>
          <w:szCs w:val="16"/>
        </w:rPr>
        <w:t xml:space="preserve">Pri vnosu kombinacije razdelitve posamezne kategorije intervencije so </w:t>
      </w:r>
      <w:r>
        <w:rPr>
          <w:sz w:val="16"/>
          <w:szCs w:val="16"/>
        </w:rPr>
        <w:t>obvezni podatki sklad, regijo, D</w:t>
      </w:r>
      <w:r w:rsidRPr="00231FAB">
        <w:rPr>
          <w:sz w:val="16"/>
          <w:szCs w:val="16"/>
        </w:rPr>
        <w:t>.</w:t>
      </w:r>
      <w:r>
        <w:rPr>
          <w:sz w:val="16"/>
          <w:szCs w:val="16"/>
        </w:rPr>
        <w:t>1</w:t>
      </w:r>
      <w:r w:rsidRPr="00231FAB">
        <w:rPr>
          <w:sz w:val="16"/>
          <w:szCs w:val="16"/>
        </w:rPr>
        <w:t xml:space="preserve">.1 domeno ukrepa, </w:t>
      </w:r>
      <w:r>
        <w:rPr>
          <w:sz w:val="16"/>
          <w:szCs w:val="16"/>
        </w:rPr>
        <w:t>D</w:t>
      </w:r>
      <w:r w:rsidRPr="00231FAB">
        <w:rPr>
          <w:sz w:val="16"/>
          <w:szCs w:val="16"/>
        </w:rPr>
        <w:t>.</w:t>
      </w:r>
      <w:r>
        <w:rPr>
          <w:sz w:val="16"/>
          <w:szCs w:val="16"/>
        </w:rPr>
        <w:t>1</w:t>
      </w:r>
      <w:r w:rsidRPr="00231FAB">
        <w:rPr>
          <w:sz w:val="16"/>
          <w:szCs w:val="16"/>
        </w:rPr>
        <w:t xml:space="preserve">.2 obliko financiranja, </w:t>
      </w:r>
      <w:r>
        <w:rPr>
          <w:sz w:val="16"/>
          <w:szCs w:val="16"/>
        </w:rPr>
        <w:t>D</w:t>
      </w:r>
      <w:r w:rsidRPr="00231FAB">
        <w:rPr>
          <w:sz w:val="16"/>
          <w:szCs w:val="16"/>
        </w:rPr>
        <w:t>.</w:t>
      </w:r>
      <w:r>
        <w:rPr>
          <w:sz w:val="16"/>
          <w:szCs w:val="16"/>
        </w:rPr>
        <w:t>1.3 vrsto ozemlja, D</w:t>
      </w:r>
      <w:r w:rsidRPr="00231FAB">
        <w:rPr>
          <w:sz w:val="16"/>
          <w:szCs w:val="16"/>
        </w:rPr>
        <w:t>.</w:t>
      </w:r>
      <w:r>
        <w:rPr>
          <w:sz w:val="16"/>
          <w:szCs w:val="16"/>
        </w:rPr>
        <w:t>1</w:t>
      </w:r>
      <w:r w:rsidRPr="00231FAB">
        <w:rPr>
          <w:sz w:val="16"/>
          <w:szCs w:val="16"/>
        </w:rPr>
        <w:t xml:space="preserve">.4 mehanizem ozemeljskega izvrševanja, </w:t>
      </w:r>
      <w:r>
        <w:rPr>
          <w:sz w:val="16"/>
          <w:szCs w:val="16"/>
        </w:rPr>
        <w:t>D</w:t>
      </w:r>
      <w:r w:rsidRPr="00231FAB">
        <w:rPr>
          <w:sz w:val="16"/>
          <w:szCs w:val="16"/>
        </w:rPr>
        <w:t>.</w:t>
      </w:r>
      <w:r>
        <w:rPr>
          <w:sz w:val="16"/>
          <w:szCs w:val="16"/>
        </w:rPr>
        <w:t>1</w:t>
      </w:r>
      <w:r w:rsidRPr="00231FAB">
        <w:rPr>
          <w:sz w:val="16"/>
          <w:szCs w:val="16"/>
        </w:rPr>
        <w:t xml:space="preserve">.5 tematski cilj, </w:t>
      </w:r>
      <w:r>
        <w:rPr>
          <w:sz w:val="16"/>
          <w:szCs w:val="16"/>
        </w:rPr>
        <w:t>D</w:t>
      </w:r>
      <w:r w:rsidRPr="00231FAB">
        <w:rPr>
          <w:sz w:val="16"/>
          <w:szCs w:val="16"/>
        </w:rPr>
        <w:t>.</w:t>
      </w:r>
      <w:r>
        <w:rPr>
          <w:sz w:val="16"/>
          <w:szCs w:val="16"/>
        </w:rPr>
        <w:t>1</w:t>
      </w:r>
      <w:r w:rsidRPr="00231FAB">
        <w:rPr>
          <w:sz w:val="16"/>
          <w:szCs w:val="16"/>
        </w:rPr>
        <w:t xml:space="preserve">.6 gospodarska dejavnost, </w:t>
      </w:r>
      <w:r>
        <w:rPr>
          <w:sz w:val="16"/>
          <w:szCs w:val="16"/>
        </w:rPr>
        <w:t>D</w:t>
      </w:r>
      <w:r w:rsidRPr="00231FAB">
        <w:rPr>
          <w:sz w:val="16"/>
          <w:szCs w:val="16"/>
        </w:rPr>
        <w:t>.</w:t>
      </w:r>
      <w:r>
        <w:rPr>
          <w:sz w:val="16"/>
          <w:szCs w:val="16"/>
        </w:rPr>
        <w:t>1</w:t>
      </w:r>
      <w:r w:rsidRPr="00231FAB">
        <w:rPr>
          <w:sz w:val="16"/>
          <w:szCs w:val="16"/>
        </w:rPr>
        <w:t xml:space="preserve">.7 lokacija (NUTS3), </w:t>
      </w:r>
      <w:r>
        <w:rPr>
          <w:sz w:val="16"/>
          <w:szCs w:val="16"/>
        </w:rPr>
        <w:t>D</w:t>
      </w:r>
      <w:r w:rsidRPr="00231FAB">
        <w:rPr>
          <w:sz w:val="16"/>
          <w:szCs w:val="16"/>
        </w:rPr>
        <w:t>.</w:t>
      </w:r>
      <w:r>
        <w:rPr>
          <w:sz w:val="16"/>
          <w:szCs w:val="16"/>
        </w:rPr>
        <w:t>1</w:t>
      </w:r>
      <w:r w:rsidRPr="00231FAB">
        <w:rPr>
          <w:sz w:val="16"/>
          <w:szCs w:val="16"/>
        </w:rPr>
        <w:t xml:space="preserve">.8 narava naložbe (izpolnite le za produktivne naložbe) in </w:t>
      </w:r>
      <w:r>
        <w:rPr>
          <w:sz w:val="16"/>
          <w:szCs w:val="16"/>
        </w:rPr>
        <w:t>D</w:t>
      </w:r>
      <w:r w:rsidRPr="00231FAB">
        <w:rPr>
          <w:sz w:val="16"/>
          <w:szCs w:val="16"/>
        </w:rPr>
        <w:t>.</w:t>
      </w:r>
      <w:r>
        <w:rPr>
          <w:sz w:val="16"/>
          <w:szCs w:val="16"/>
        </w:rPr>
        <w:t>1</w:t>
      </w:r>
      <w:r w:rsidRPr="00231FAB">
        <w:rPr>
          <w:sz w:val="16"/>
          <w:szCs w:val="16"/>
        </w:rPr>
        <w:t>.9 zadevni proizvod (izpoln</w:t>
      </w:r>
      <w:r>
        <w:rPr>
          <w:sz w:val="16"/>
          <w:szCs w:val="16"/>
        </w:rPr>
        <w:t>ite le za produktivne naložbe) D</w:t>
      </w:r>
      <w:r w:rsidRPr="00231FAB">
        <w:rPr>
          <w:sz w:val="16"/>
          <w:szCs w:val="16"/>
        </w:rPr>
        <w:t>.</w:t>
      </w:r>
      <w:r>
        <w:rPr>
          <w:sz w:val="16"/>
          <w:szCs w:val="16"/>
        </w:rPr>
        <w:t>1</w:t>
      </w:r>
      <w:r w:rsidRPr="00231FAB">
        <w:rPr>
          <w:sz w:val="16"/>
          <w:szCs w:val="16"/>
        </w:rPr>
        <w:t>.10 sekundarno področje v okviru ESS (izpolnite le za ESS, ki pa ima lahko še dodatnih 8 stolpcev ). Seznam posameznih kod od 1 do 7 in 10 je dostopen v Tabeli 1 Priloge 1 izvedbe Uredbe 215/2014.</w:t>
      </w:r>
      <w:r w:rsidRPr="00231FAB">
        <w:t xml:space="preserve"> </w:t>
      </w:r>
      <w:r w:rsidRPr="00231FAB">
        <w:rPr>
          <w:sz w:val="16"/>
          <w:szCs w:val="16"/>
        </w:rPr>
        <w:t>Seznam posameznih kod 8 in 9 je dostopen v Navodilih OU za na</w:t>
      </w:r>
      <w:r>
        <w:rPr>
          <w:sz w:val="16"/>
          <w:szCs w:val="16"/>
        </w:rPr>
        <w:t>črtovanje (predvsem definicija D.1</w:t>
      </w:r>
      <w:r w:rsidRPr="00231FAB">
        <w:rPr>
          <w:sz w:val="16"/>
          <w:szCs w:val="16"/>
        </w:rPr>
        <w:t xml:space="preserve">.8. in </w:t>
      </w:r>
      <w:r>
        <w:rPr>
          <w:sz w:val="16"/>
          <w:szCs w:val="16"/>
        </w:rPr>
        <w:t>D.1</w:t>
      </w:r>
      <w:r w:rsidRPr="00231FAB">
        <w:rPr>
          <w:sz w:val="16"/>
          <w:szCs w:val="16"/>
        </w:rPr>
        <w:t>.9.- glej Navodila OU za načrtovanje 1.4., str. 59 oziroma Uredbo št. 2658/87).</w:t>
      </w:r>
    </w:p>
  </w:footnote>
  <w:footnote w:id="11">
    <w:p w:rsidR="00042771" w:rsidRDefault="00042771" w:rsidP="0052051B">
      <w:pPr>
        <w:pStyle w:val="Sprotnaopomba-besedilo"/>
        <w:rPr>
          <w:sz w:val="16"/>
          <w:szCs w:val="16"/>
        </w:rPr>
      </w:pPr>
      <w:r>
        <w:rPr>
          <w:rStyle w:val="Sprotnaopomba-sklic"/>
        </w:rPr>
        <w:footnoteRef/>
      </w:r>
      <w:r>
        <w:t xml:space="preserve"> </w:t>
      </w:r>
      <w:r w:rsidRPr="00EB3B54">
        <w:rPr>
          <w:sz w:val="16"/>
          <w:szCs w:val="16"/>
        </w:rPr>
        <w:t>Skladno z Navodili OU o upravičenih stroških za sredstva evropske kohezijske politike v programskem obdobju 2014</w:t>
      </w:r>
      <w:r>
        <w:rPr>
          <w:sz w:val="16"/>
          <w:szCs w:val="16"/>
        </w:rPr>
        <w:t>–</w:t>
      </w:r>
      <w:r w:rsidRPr="00EB3B54">
        <w:rPr>
          <w:sz w:val="16"/>
          <w:szCs w:val="16"/>
        </w:rPr>
        <w:t>2020</w:t>
      </w:r>
      <w:r>
        <w:rPr>
          <w:sz w:val="16"/>
          <w:szCs w:val="16"/>
        </w:rPr>
        <w:t>.</w:t>
      </w:r>
    </w:p>
    <w:p w:rsidR="00042771" w:rsidRPr="00231FAB" w:rsidRDefault="00042771" w:rsidP="00231FAB">
      <w:pPr>
        <w:pStyle w:val="Sprotnaopomba-besedilo"/>
        <w:jc w:val="both"/>
        <w:rPr>
          <w:sz w:val="16"/>
          <w:szCs w:val="16"/>
        </w:rPr>
      </w:pPr>
      <w:r w:rsidRPr="00231FAB">
        <w:rPr>
          <w:sz w:val="16"/>
          <w:szCs w:val="16"/>
        </w:rPr>
        <w:t>V primeru skupine projektov se del vloge izpolni za vsakega upravičenca posebej</w:t>
      </w:r>
      <w:r>
        <w:rPr>
          <w:sz w:val="16"/>
          <w:szCs w:val="16"/>
        </w:rPr>
        <w:t xml:space="preserve"> (smisel</w:t>
      </w:r>
      <w:r w:rsidRPr="00231FAB">
        <w:rPr>
          <w:sz w:val="16"/>
          <w:szCs w:val="16"/>
        </w:rPr>
        <w:t xml:space="preserve">no celotno poglavje). </w:t>
      </w:r>
    </w:p>
    <w:p w:rsidR="00042771" w:rsidRPr="00EB3B54" w:rsidRDefault="00042771" w:rsidP="00231FAB">
      <w:pPr>
        <w:pStyle w:val="Sprotnaopomba-besedilo"/>
      </w:pPr>
      <w:r w:rsidRPr="00231FAB">
        <w:rPr>
          <w:sz w:val="16"/>
          <w:szCs w:val="16"/>
        </w:rPr>
        <w:t xml:space="preserve">V primeru projekta ali programa, ki ga izvaja upravičenec, kjer nastopa več upravičencev in so ti tudi prejemniki sredstev, se na ravni vsakega upravičenca izpolni del vloge (do podpoglavja </w:t>
      </w:r>
      <w:r>
        <w:rPr>
          <w:sz w:val="16"/>
          <w:szCs w:val="16"/>
        </w:rPr>
        <w:t>E.3</w:t>
      </w:r>
      <w:r w:rsidRPr="00231FAB">
        <w:rPr>
          <w:sz w:val="16"/>
          <w:szCs w:val="16"/>
        </w:rPr>
        <w:t>).</w:t>
      </w:r>
    </w:p>
  </w:footnote>
  <w:footnote w:id="12">
    <w:p w:rsidR="00042771" w:rsidRDefault="00042771" w:rsidP="0052051B"/>
  </w:footnote>
  <w:footnote w:id="13">
    <w:p w:rsidR="00042771" w:rsidRPr="005D4D34" w:rsidRDefault="00042771" w:rsidP="0052051B">
      <w:pPr>
        <w:pStyle w:val="Sprotnaopomba-besedilo"/>
        <w:rPr>
          <w:sz w:val="16"/>
          <w:szCs w:val="16"/>
        </w:rPr>
      </w:pPr>
      <w:r w:rsidRPr="005D4D34">
        <w:rPr>
          <w:rStyle w:val="Sprotnaopomba-sklic"/>
          <w:sz w:val="16"/>
          <w:szCs w:val="16"/>
        </w:rPr>
        <w:footnoteRef/>
      </w:r>
      <w:r w:rsidRPr="005D4D34">
        <w:rPr>
          <w:sz w:val="16"/>
          <w:szCs w:val="16"/>
        </w:rPr>
        <w:t xml:space="preserve"> </w:t>
      </w:r>
      <w:r w:rsidRPr="005D4D34">
        <w:rPr>
          <w:rFonts w:eastAsia="SimSun"/>
          <w:sz w:val="16"/>
          <w:szCs w:val="16"/>
          <w:lang w:eastAsia="sl-SI"/>
        </w:rPr>
        <w:t>Bruto ekvivalent nepovratnih sredstev je diskontirana vrednost pomoči, izražena kot odstotek diskontirane vrednosti upravičenih stroškov, kot se izračuna v času dodelitve pomoči na podlagi referenčne obrestne mere, ki se uporablja v času dodelitve.</w:t>
      </w:r>
    </w:p>
  </w:footnote>
  <w:footnote w:id="14">
    <w:p w:rsidR="00042771" w:rsidRPr="005D4D34" w:rsidRDefault="00042771" w:rsidP="0052051B">
      <w:pPr>
        <w:pStyle w:val="Sprotnaopomba-besedilo"/>
        <w:rPr>
          <w:sz w:val="16"/>
          <w:szCs w:val="16"/>
        </w:rPr>
      </w:pPr>
      <w:r w:rsidRPr="005D4D34">
        <w:rPr>
          <w:rStyle w:val="Sprotnaopomba-sklic"/>
          <w:sz w:val="16"/>
          <w:szCs w:val="16"/>
        </w:rPr>
        <w:footnoteRef/>
      </w:r>
      <w:r w:rsidRPr="005D4D34">
        <w:rPr>
          <w:sz w:val="16"/>
          <w:szCs w:val="16"/>
        </w:rPr>
        <w:t xml:space="preserve"> </w:t>
      </w:r>
      <w:r w:rsidRPr="005D4D34">
        <w:rPr>
          <w:rFonts w:eastAsia="SimSun"/>
          <w:sz w:val="16"/>
          <w:szCs w:val="16"/>
          <w:lang w:eastAsia="sl-SI"/>
        </w:rPr>
        <w:t>Pravila o državni pomoči vključujejo določbe o upravičenih stroških. V tem stolpcu morajo države članice navesti skupni znesek upravičenih stroškov na podlagi uporabljenih pravil o državni pomoči.</w:t>
      </w:r>
    </w:p>
  </w:footnote>
  <w:footnote w:id="15">
    <w:p w:rsidR="00042771" w:rsidRPr="005D4D34" w:rsidRDefault="00042771" w:rsidP="0052051B">
      <w:pPr>
        <w:pStyle w:val="Sprotnaopomba-besedilo"/>
        <w:rPr>
          <w:sz w:val="16"/>
          <w:szCs w:val="16"/>
        </w:rPr>
      </w:pPr>
      <w:r w:rsidRPr="005D4D34">
        <w:rPr>
          <w:rStyle w:val="Sprotnaopomba-sklic"/>
          <w:sz w:val="16"/>
          <w:szCs w:val="16"/>
        </w:rPr>
        <w:footnoteRef/>
      </w:r>
      <w:r w:rsidRPr="005D4D34">
        <w:rPr>
          <w:sz w:val="16"/>
          <w:szCs w:val="16"/>
        </w:rPr>
        <w:t xml:space="preserve"> </w:t>
      </w:r>
      <w:r w:rsidRPr="005D4D34">
        <w:rPr>
          <w:rFonts w:eastAsia="SimSun"/>
          <w:sz w:val="16"/>
          <w:szCs w:val="16"/>
          <w:lang w:eastAsia="sl-SI"/>
        </w:rPr>
        <w:t>Sklep Komisije 2012/21/EU z dne 20.</w:t>
      </w:r>
      <w:r>
        <w:rPr>
          <w:rFonts w:eastAsia="SimSun"/>
          <w:sz w:val="16"/>
          <w:szCs w:val="16"/>
          <w:lang w:eastAsia="sl-SI"/>
        </w:rPr>
        <w:t> </w:t>
      </w:r>
      <w:r w:rsidRPr="005D4D34">
        <w:rPr>
          <w:rFonts w:eastAsia="SimSun"/>
          <w:sz w:val="16"/>
          <w:szCs w:val="16"/>
          <w:lang w:eastAsia="sl-SI"/>
        </w:rPr>
        <w:t>decembra 2011 o uporabi člena</w:t>
      </w:r>
      <w:r>
        <w:rPr>
          <w:rFonts w:eastAsia="SimSun"/>
          <w:sz w:val="16"/>
          <w:szCs w:val="16"/>
          <w:lang w:eastAsia="sl-SI"/>
        </w:rPr>
        <w:t> </w:t>
      </w:r>
      <w:r w:rsidRPr="005D4D34">
        <w:rPr>
          <w:rFonts w:eastAsia="SimSun"/>
          <w:sz w:val="16"/>
          <w:szCs w:val="16"/>
          <w:lang w:eastAsia="sl-SI"/>
        </w:rPr>
        <w:t>106(2) Pogodbe o delovanju Evropske unije za državno pomoč v obliki nadomestila za javne storitve, dodeljenega nekaterim podjetjem, pooblaščenim za opravljanje storitev splošnega gospodarskega pomena (UL</w:t>
      </w:r>
      <w:r>
        <w:rPr>
          <w:rFonts w:eastAsia="SimSun"/>
          <w:sz w:val="16"/>
          <w:szCs w:val="16"/>
          <w:lang w:eastAsia="sl-SI"/>
        </w:rPr>
        <w:t> </w:t>
      </w:r>
      <w:r w:rsidRPr="005D4D34">
        <w:rPr>
          <w:rFonts w:eastAsia="SimSun"/>
          <w:sz w:val="16"/>
          <w:szCs w:val="16"/>
          <w:lang w:eastAsia="sl-SI"/>
        </w:rPr>
        <w:t>L</w:t>
      </w:r>
      <w:r>
        <w:rPr>
          <w:rFonts w:eastAsia="SimSun"/>
          <w:sz w:val="16"/>
          <w:szCs w:val="16"/>
          <w:lang w:eastAsia="sl-SI"/>
        </w:rPr>
        <w:t> </w:t>
      </w:r>
      <w:r w:rsidRPr="005D4D34">
        <w:rPr>
          <w:rFonts w:eastAsia="SimSun"/>
          <w:sz w:val="16"/>
          <w:szCs w:val="16"/>
          <w:lang w:eastAsia="sl-SI"/>
        </w:rPr>
        <w:t>7, 11.1.2012, str.</w:t>
      </w:r>
      <w:r>
        <w:rPr>
          <w:rFonts w:eastAsia="SimSun"/>
          <w:sz w:val="16"/>
          <w:szCs w:val="16"/>
          <w:lang w:eastAsia="sl-SI"/>
        </w:rPr>
        <w:t> </w:t>
      </w:r>
      <w:r w:rsidRPr="005D4D34">
        <w:rPr>
          <w:rFonts w:eastAsia="SimSun"/>
          <w:sz w:val="16"/>
          <w:szCs w:val="16"/>
          <w:lang w:eastAsia="sl-SI"/>
        </w:rPr>
        <w:t>3).</w:t>
      </w:r>
    </w:p>
  </w:footnote>
  <w:footnote w:id="16">
    <w:p w:rsidR="00042771" w:rsidRPr="005D4D34" w:rsidRDefault="00042771" w:rsidP="0052051B">
      <w:pPr>
        <w:widowControl w:val="0"/>
        <w:overflowPunct w:val="0"/>
        <w:autoSpaceDE w:val="0"/>
        <w:autoSpaceDN w:val="0"/>
        <w:adjustRightInd w:val="0"/>
        <w:spacing w:after="0" w:line="217" w:lineRule="auto"/>
        <w:ind w:right="500"/>
        <w:jc w:val="both"/>
        <w:rPr>
          <w:rFonts w:eastAsia="SimSun"/>
          <w:sz w:val="16"/>
          <w:szCs w:val="16"/>
          <w:lang w:eastAsia="sl-SI"/>
        </w:rPr>
      </w:pPr>
      <w:r w:rsidRPr="005D4D34">
        <w:rPr>
          <w:rStyle w:val="Sprotnaopomba-sklic"/>
          <w:sz w:val="16"/>
          <w:szCs w:val="16"/>
        </w:rPr>
        <w:footnoteRef/>
      </w:r>
      <w:r w:rsidRPr="005D4D34">
        <w:rPr>
          <w:sz w:val="16"/>
          <w:szCs w:val="16"/>
        </w:rPr>
        <w:t xml:space="preserve"> </w:t>
      </w:r>
      <w:r w:rsidRPr="005D4D34">
        <w:rPr>
          <w:rFonts w:eastAsia="SimSun"/>
          <w:sz w:val="16"/>
          <w:szCs w:val="16"/>
          <w:lang w:eastAsia="sl-SI"/>
        </w:rPr>
        <w:t xml:space="preserve">Uredba (ES) </w:t>
      </w:r>
      <w:r>
        <w:rPr>
          <w:rFonts w:eastAsia="SimSun"/>
          <w:sz w:val="16"/>
          <w:szCs w:val="16"/>
          <w:lang w:eastAsia="sl-SI"/>
        </w:rPr>
        <w:t>št. </w:t>
      </w:r>
      <w:r w:rsidRPr="005D4D34">
        <w:rPr>
          <w:rFonts w:eastAsia="SimSun"/>
          <w:sz w:val="16"/>
          <w:szCs w:val="16"/>
          <w:lang w:eastAsia="sl-SI"/>
        </w:rPr>
        <w:t>1370/2007 Evropskega parlamenta in Sveta z dne 23.</w:t>
      </w:r>
      <w:r>
        <w:rPr>
          <w:rFonts w:eastAsia="SimSun"/>
          <w:sz w:val="16"/>
          <w:szCs w:val="16"/>
          <w:lang w:eastAsia="sl-SI"/>
        </w:rPr>
        <w:t> </w:t>
      </w:r>
      <w:r w:rsidRPr="005D4D34">
        <w:rPr>
          <w:rFonts w:eastAsia="SimSun"/>
          <w:sz w:val="16"/>
          <w:szCs w:val="16"/>
          <w:lang w:eastAsia="sl-SI"/>
        </w:rPr>
        <w:t>oktobra</w:t>
      </w:r>
      <w:r>
        <w:rPr>
          <w:rFonts w:eastAsia="SimSun"/>
          <w:sz w:val="16"/>
          <w:szCs w:val="16"/>
          <w:lang w:eastAsia="sl-SI"/>
        </w:rPr>
        <w:t> </w:t>
      </w:r>
      <w:r w:rsidRPr="005D4D34">
        <w:rPr>
          <w:rFonts w:eastAsia="SimSun"/>
          <w:sz w:val="16"/>
          <w:szCs w:val="16"/>
          <w:lang w:eastAsia="sl-SI"/>
        </w:rPr>
        <w:t>2007 o javnih storitvah železniškega in cestnega potniškega prevoza ter o razveljavitvi uredb Sveta (EGS) št.</w:t>
      </w:r>
      <w:r>
        <w:rPr>
          <w:rFonts w:eastAsia="SimSun"/>
          <w:sz w:val="16"/>
          <w:szCs w:val="16"/>
          <w:lang w:eastAsia="sl-SI"/>
        </w:rPr>
        <w:t> </w:t>
      </w:r>
      <w:r w:rsidRPr="005D4D34">
        <w:rPr>
          <w:rFonts w:eastAsia="SimSun"/>
          <w:sz w:val="16"/>
          <w:szCs w:val="16"/>
          <w:lang w:eastAsia="sl-SI"/>
        </w:rPr>
        <w:t xml:space="preserve">1191/69 in </w:t>
      </w:r>
      <w:r>
        <w:rPr>
          <w:rFonts w:eastAsia="SimSun"/>
          <w:sz w:val="16"/>
          <w:szCs w:val="16"/>
          <w:lang w:eastAsia="sl-SI"/>
        </w:rPr>
        <w:t>št. </w:t>
      </w:r>
      <w:r w:rsidRPr="005D4D34">
        <w:rPr>
          <w:rFonts w:eastAsia="SimSun"/>
          <w:sz w:val="16"/>
          <w:szCs w:val="16"/>
          <w:lang w:eastAsia="sl-SI"/>
        </w:rPr>
        <w:t>1107/70 (UL</w:t>
      </w:r>
      <w:r>
        <w:rPr>
          <w:rFonts w:eastAsia="SimSun"/>
          <w:sz w:val="16"/>
          <w:szCs w:val="16"/>
          <w:lang w:eastAsia="sl-SI"/>
        </w:rPr>
        <w:t> </w:t>
      </w:r>
      <w:r w:rsidRPr="005D4D34">
        <w:rPr>
          <w:rFonts w:eastAsia="SimSun"/>
          <w:sz w:val="16"/>
          <w:szCs w:val="16"/>
          <w:lang w:eastAsia="sl-SI"/>
        </w:rPr>
        <w:t>L</w:t>
      </w:r>
      <w:r>
        <w:rPr>
          <w:rFonts w:eastAsia="SimSun"/>
          <w:sz w:val="16"/>
          <w:szCs w:val="16"/>
          <w:lang w:eastAsia="sl-SI"/>
        </w:rPr>
        <w:t> </w:t>
      </w:r>
      <w:r w:rsidRPr="005D4D34">
        <w:rPr>
          <w:rFonts w:eastAsia="SimSun"/>
          <w:sz w:val="16"/>
          <w:szCs w:val="16"/>
          <w:lang w:eastAsia="sl-SI"/>
        </w:rPr>
        <w:t>315, 3.12.2007, str.</w:t>
      </w:r>
      <w:r>
        <w:rPr>
          <w:rFonts w:eastAsia="SimSun"/>
          <w:sz w:val="16"/>
          <w:szCs w:val="16"/>
          <w:lang w:eastAsia="sl-SI"/>
        </w:rPr>
        <w:t> </w:t>
      </w:r>
      <w:r w:rsidRPr="005D4D34">
        <w:rPr>
          <w:rFonts w:eastAsia="SimSun"/>
          <w:sz w:val="16"/>
          <w:szCs w:val="16"/>
          <w:lang w:eastAsia="sl-SI"/>
        </w:rPr>
        <w:t>1).</w:t>
      </w:r>
    </w:p>
    <w:p w:rsidR="00042771" w:rsidRDefault="00042771" w:rsidP="0052051B">
      <w:pPr>
        <w:pStyle w:val="Sprotnaopomba-besedilo"/>
      </w:pPr>
    </w:p>
  </w:footnote>
  <w:footnote w:id="17">
    <w:p w:rsidR="00042771" w:rsidRPr="00161998" w:rsidRDefault="00042771" w:rsidP="00161998">
      <w:pPr>
        <w:pStyle w:val="Sprotnaopomba-besedilo"/>
      </w:pPr>
      <w:r w:rsidRPr="00161998">
        <w:rPr>
          <w:rStyle w:val="Sprotnaopomba-sklic"/>
        </w:rPr>
        <w:footnoteRef/>
      </w:r>
      <w:r w:rsidRPr="00161998">
        <w:t xml:space="preserve"> </w:t>
      </w:r>
      <w:r w:rsidRPr="00161998">
        <w:rPr>
          <w:b/>
          <w:sz w:val="16"/>
          <w:szCs w:val="16"/>
        </w:rPr>
        <w:t xml:space="preserve">V primeru skupine projektov se </w:t>
      </w:r>
      <w:r>
        <w:rPr>
          <w:b/>
          <w:sz w:val="16"/>
          <w:szCs w:val="16"/>
        </w:rPr>
        <w:t xml:space="preserve">ta </w:t>
      </w:r>
      <w:r w:rsidRPr="00161998">
        <w:rPr>
          <w:b/>
          <w:sz w:val="16"/>
          <w:szCs w:val="16"/>
        </w:rPr>
        <w:t>del vloge izpolni za vsakega upravičenca posebej.</w:t>
      </w:r>
    </w:p>
  </w:footnote>
  <w:footnote w:id="18">
    <w:p w:rsidR="00042771" w:rsidRPr="00161998" w:rsidRDefault="00042771" w:rsidP="00161998">
      <w:pPr>
        <w:pStyle w:val="Sprotnaopomba-besedilo"/>
        <w:jc w:val="both"/>
        <w:rPr>
          <w:sz w:val="16"/>
          <w:szCs w:val="16"/>
        </w:rPr>
      </w:pPr>
      <w:r w:rsidRPr="00161998">
        <w:rPr>
          <w:rStyle w:val="Sprotnaopomba-sklic"/>
        </w:rPr>
        <w:footnoteRef/>
      </w:r>
      <w:r w:rsidRPr="00161998">
        <w:t xml:space="preserve"> </w:t>
      </w:r>
      <w:r w:rsidRPr="00161998">
        <w:rPr>
          <w:sz w:val="16"/>
          <w:szCs w:val="16"/>
        </w:rPr>
        <w:t>(a)operacije ali dele operacij, ki jih podpira zgolj ESS; (b) operacije, katerih skupni upravičeni stroški pred uporabo odstavkov 1 do 6 ne presegajo 1 000 000 EUR; (c) vračljivo podporo, za katero velja obveznost celotnega povračila prejemkov in nagrad; (d) tehnično podporo; (e) podporo finančnim instrumentom in podporo iz njih; (f) operacije, za katere je javna podpora v obliki pavšalnih zneskov ali standardnih stroškov na enoto; (g) operacije, ki se izvajajo v okviru skupnega akcijskega načrta; (h)operacije, za katere so zneski ali stopnje podpore določene v Prilogi II k uredbi o EKSRP.</w:t>
      </w:r>
    </w:p>
    <w:p w:rsidR="00042771" w:rsidRPr="00161998" w:rsidRDefault="00042771" w:rsidP="00161998">
      <w:pPr>
        <w:pStyle w:val="Sprotnaopomba-besedilo"/>
        <w:jc w:val="both"/>
        <w:rPr>
          <w:sz w:val="16"/>
          <w:szCs w:val="16"/>
        </w:rPr>
      </w:pPr>
      <w:r w:rsidRPr="00161998">
        <w:rPr>
          <w:sz w:val="16"/>
          <w:szCs w:val="16"/>
        </w:rPr>
        <w:t>(a) pomoč de minimis; (b) skladno državno pomoč za MSP, če v zvezi z državno pomočjo velja intenzivnost pomoči ali omejitev zneska pomoči; (c) skladno državno pomoč, če se je v skladu z veljavnimi pravili za državno pomoč izvedla individualna preveritev finančnih potreb.</w:t>
      </w:r>
    </w:p>
  </w:footnote>
  <w:footnote w:id="19">
    <w:p w:rsidR="00042771" w:rsidRDefault="00042771" w:rsidP="0052051B">
      <w:pPr>
        <w:pStyle w:val="Sprotnaopomba-besedilo"/>
      </w:pPr>
      <w:r w:rsidRPr="00161998">
        <w:rPr>
          <w:rStyle w:val="Sprotnaopomba-sklic"/>
        </w:rPr>
        <w:footnoteRef/>
      </w:r>
      <w:r w:rsidRPr="00161998">
        <w:t xml:space="preserve"> </w:t>
      </w:r>
      <w:r w:rsidRPr="00161998">
        <w:rPr>
          <w:sz w:val="16"/>
          <w:szCs w:val="16"/>
        </w:rPr>
        <w:t>Skladno z D</w:t>
      </w:r>
      <w:r w:rsidRPr="00161998">
        <w:rPr>
          <w:rFonts w:eastAsia="SimSun"/>
          <w:sz w:val="16"/>
          <w:szCs w:val="16"/>
          <w:lang w:eastAsia="sl-SI"/>
        </w:rPr>
        <w:t>elegirano uredbo Komisije (EU) št. 480/2014 z dne 3. marca 2014.</w:t>
      </w:r>
    </w:p>
  </w:footnote>
  <w:footnote w:id="20">
    <w:p w:rsidR="00042771" w:rsidRPr="00E52862" w:rsidRDefault="00042771" w:rsidP="0052051B">
      <w:pPr>
        <w:pStyle w:val="Sprotnaopomba-besedilo"/>
        <w:rPr>
          <w:sz w:val="16"/>
          <w:szCs w:val="16"/>
        </w:rPr>
      </w:pPr>
      <w:r w:rsidRPr="00E52862">
        <w:rPr>
          <w:rStyle w:val="Sprotnaopomba-sklic"/>
          <w:sz w:val="16"/>
          <w:szCs w:val="16"/>
        </w:rPr>
        <w:footnoteRef/>
      </w:r>
      <w:r w:rsidRPr="00E52862">
        <w:rPr>
          <w:sz w:val="16"/>
          <w:szCs w:val="16"/>
        </w:rPr>
        <w:t xml:space="preserve"> </w:t>
      </w:r>
      <w:r w:rsidRPr="00E52862">
        <w:rPr>
          <w:rFonts w:eastAsia="SimSun"/>
          <w:sz w:val="16"/>
          <w:szCs w:val="16"/>
          <w:lang w:eastAsia="sl-SI"/>
        </w:rPr>
        <w:t>Če je DDV povračljiv, morajo stroški in prihodki temeljiti na vrednostih brez DDV</w:t>
      </w:r>
      <w:r>
        <w:rPr>
          <w:rFonts w:eastAsia="SimSun"/>
          <w:sz w:val="16"/>
          <w:szCs w:val="16"/>
          <w:lang w:eastAsia="sl-SI"/>
        </w:rPr>
        <w:t>.</w:t>
      </w:r>
    </w:p>
  </w:footnote>
  <w:footnote w:id="21">
    <w:p w:rsidR="00042771" w:rsidRDefault="00042771" w:rsidP="0052051B">
      <w:pPr>
        <w:pStyle w:val="Sprotnaopomba-besedilo"/>
      </w:pPr>
      <w:r>
        <w:rPr>
          <w:rStyle w:val="Sprotnaopomba-sklic"/>
        </w:rPr>
        <w:footnoteRef/>
      </w:r>
      <w:r>
        <w:t xml:space="preserve"> </w:t>
      </w:r>
      <w:r w:rsidRPr="004F124C">
        <w:rPr>
          <w:rFonts w:eastAsia="SimSun"/>
          <w:sz w:val="16"/>
          <w:szCs w:val="16"/>
          <w:lang w:eastAsia="sl-SI"/>
        </w:rPr>
        <w:t xml:space="preserve">Vključno s povečanimi stroški v ekonomski življenjski dobi </w:t>
      </w:r>
      <w:r w:rsidR="0051245C">
        <w:rPr>
          <w:rFonts w:eastAsia="SimSun"/>
          <w:sz w:val="16"/>
          <w:szCs w:val="16"/>
          <w:lang w:eastAsia="sl-SI"/>
        </w:rPr>
        <w:t xml:space="preserve">operacije </w:t>
      </w:r>
      <w:r w:rsidRPr="004F124C">
        <w:rPr>
          <w:rFonts w:eastAsia="SimSun"/>
          <w:sz w:val="16"/>
          <w:szCs w:val="16"/>
          <w:lang w:eastAsia="sl-SI"/>
        </w:rPr>
        <w:t>zaradi vplivov podnebnih sprememb in drugih naravnih nesreč (če je primerno).</w:t>
      </w:r>
    </w:p>
  </w:footnote>
  <w:footnote w:id="22">
    <w:p w:rsidR="00042771" w:rsidRPr="00AA374F" w:rsidRDefault="00042771" w:rsidP="0052051B">
      <w:pPr>
        <w:pStyle w:val="Sprotnaopomba-besedilo"/>
        <w:rPr>
          <w:sz w:val="16"/>
          <w:szCs w:val="16"/>
        </w:rPr>
      </w:pPr>
      <w:r w:rsidRPr="00AA374F">
        <w:rPr>
          <w:rStyle w:val="Sprotnaopomba-sklic"/>
          <w:sz w:val="16"/>
          <w:szCs w:val="16"/>
        </w:rPr>
        <w:footnoteRef/>
      </w:r>
      <w:r w:rsidRPr="00AA374F">
        <w:rPr>
          <w:sz w:val="16"/>
          <w:szCs w:val="16"/>
        </w:rPr>
        <w:t xml:space="preserve"> </w:t>
      </w:r>
      <w:r w:rsidRPr="00AA374F">
        <w:rPr>
          <w:rFonts w:eastAsia="SimSun"/>
          <w:sz w:val="16"/>
          <w:szCs w:val="16"/>
          <w:lang w:eastAsia="sl-SI"/>
        </w:rPr>
        <w:t>Vključno s povečanimi stroški v ekonomski življenjski dobi projekta zaradi vplivov podnebnih sprememb in drugih naravnih nesreč (če je primerno).</w:t>
      </w:r>
    </w:p>
  </w:footnote>
  <w:footnote w:id="23">
    <w:p w:rsidR="00042771" w:rsidRDefault="00042771">
      <w:pPr>
        <w:pStyle w:val="Sprotnaopomba-besedilo"/>
      </w:pPr>
      <w:r>
        <w:rPr>
          <w:rStyle w:val="Sprotnaopomba-sklic"/>
        </w:rPr>
        <w:footnoteRef/>
      </w:r>
      <w:r>
        <w:t xml:space="preserve"> </w:t>
      </w:r>
      <w:r w:rsidRPr="00230AF0">
        <w:rPr>
          <w:rFonts w:eastAsia="SimSun"/>
          <w:sz w:val="16"/>
          <w:szCs w:val="16"/>
          <w:lang w:eastAsia="sl-SI"/>
        </w:rPr>
        <w:t xml:space="preserve">V primeru zaposlitve za nedoločen čas namesto trajanja v mesecih navedite </w:t>
      </w:r>
      <w:r>
        <w:rPr>
          <w:rFonts w:eastAsia="SimSun"/>
          <w:sz w:val="16"/>
          <w:szCs w:val="16"/>
          <w:lang w:eastAsia="sl-SI"/>
        </w:rPr>
        <w:t>»</w:t>
      </w:r>
      <w:r w:rsidRPr="00230AF0">
        <w:rPr>
          <w:rFonts w:eastAsia="SimSun"/>
          <w:sz w:val="16"/>
          <w:szCs w:val="16"/>
          <w:lang w:eastAsia="sl-SI"/>
        </w:rPr>
        <w:t>nedoločen čas</w:t>
      </w:r>
      <w:r>
        <w:rPr>
          <w:rFonts w:eastAsia="SimSun"/>
          <w:sz w:val="16"/>
          <w:szCs w:val="16"/>
          <w:lang w:eastAsia="sl-SI"/>
        </w:rPr>
        <w:t>«</w:t>
      </w:r>
      <w:r w:rsidRPr="00230AF0">
        <w:rPr>
          <w:rFonts w:eastAsia="SimSun"/>
          <w:sz w:val="16"/>
          <w:szCs w:val="16"/>
          <w:lang w:eastAsia="sl-SI"/>
        </w:rPr>
        <w:t>.</w:t>
      </w:r>
    </w:p>
  </w:footnote>
  <w:footnote w:id="24">
    <w:p w:rsidR="00042771" w:rsidRDefault="00042771">
      <w:pPr>
        <w:pStyle w:val="Sprotnaopomba-besedilo"/>
      </w:pPr>
      <w:r>
        <w:rPr>
          <w:rStyle w:val="Sprotnaopomba-sklic"/>
        </w:rPr>
        <w:footnoteRef/>
      </w:r>
      <w:r>
        <w:t xml:space="preserve"> </w:t>
      </w:r>
      <w:r w:rsidRPr="00230AF0">
        <w:rPr>
          <w:rFonts w:eastAsia="SimSun"/>
          <w:sz w:val="16"/>
          <w:szCs w:val="16"/>
          <w:lang w:eastAsia="sl-SI"/>
        </w:rPr>
        <w:t xml:space="preserve">V primeru zaposlitve za nedoločen čas namesto trajanja v mesecih navedite </w:t>
      </w:r>
      <w:r>
        <w:rPr>
          <w:rFonts w:eastAsia="SimSun"/>
          <w:sz w:val="16"/>
          <w:szCs w:val="16"/>
          <w:lang w:eastAsia="sl-SI"/>
        </w:rPr>
        <w:t>»</w:t>
      </w:r>
      <w:r w:rsidRPr="00230AF0">
        <w:rPr>
          <w:rFonts w:eastAsia="SimSun"/>
          <w:sz w:val="16"/>
          <w:szCs w:val="16"/>
          <w:lang w:eastAsia="sl-SI"/>
        </w:rPr>
        <w:t>nedoločen čas</w:t>
      </w:r>
      <w:r>
        <w:rPr>
          <w:rFonts w:eastAsia="SimSun"/>
          <w:sz w:val="16"/>
          <w:szCs w:val="16"/>
          <w:lang w:eastAsia="sl-SI"/>
        </w:rPr>
        <w:t>«</w:t>
      </w:r>
      <w:r w:rsidRPr="00230AF0">
        <w:rPr>
          <w:rFonts w:eastAsia="SimSun"/>
          <w:sz w:val="16"/>
          <w:szCs w:val="16"/>
          <w:lang w:eastAsia="sl-SI"/>
        </w:rPr>
        <w:t>.</w:t>
      </w:r>
    </w:p>
  </w:footnote>
  <w:footnote w:id="25">
    <w:p w:rsidR="00042771" w:rsidRDefault="00042771" w:rsidP="0052051B">
      <w:pPr>
        <w:pStyle w:val="Sprotnaopomba-besedilo"/>
      </w:pPr>
      <w:r>
        <w:rPr>
          <w:rStyle w:val="Sprotnaopomba-sklic"/>
        </w:rPr>
        <w:footnoteRef/>
      </w:r>
      <w:r>
        <w:t xml:space="preserve"> </w:t>
      </w:r>
      <w:r w:rsidRPr="003C4159">
        <w:rPr>
          <w:rFonts w:eastAsia="SimSun"/>
          <w:sz w:val="17"/>
          <w:szCs w:val="17"/>
          <w:lang w:eastAsia="sl-SI"/>
        </w:rPr>
        <w:t>Direktiva 2001/42/ES Evropskega parlamenta in Sveta z dne 27.</w:t>
      </w:r>
      <w:r>
        <w:rPr>
          <w:rFonts w:eastAsia="SimSun"/>
          <w:sz w:val="17"/>
          <w:szCs w:val="17"/>
          <w:lang w:eastAsia="sl-SI"/>
        </w:rPr>
        <w:t> </w:t>
      </w:r>
      <w:r w:rsidRPr="003C4159">
        <w:rPr>
          <w:rFonts w:eastAsia="SimSun"/>
          <w:sz w:val="17"/>
          <w:szCs w:val="17"/>
          <w:lang w:eastAsia="sl-SI"/>
        </w:rPr>
        <w:t>junija 2001 o presoji vplivov nekaterih načrtov in programov na okolje (UL</w:t>
      </w:r>
      <w:r>
        <w:rPr>
          <w:rFonts w:eastAsia="SimSun"/>
          <w:sz w:val="17"/>
          <w:szCs w:val="17"/>
          <w:lang w:eastAsia="sl-SI"/>
        </w:rPr>
        <w:t> </w:t>
      </w:r>
      <w:r w:rsidRPr="003C4159">
        <w:rPr>
          <w:rFonts w:eastAsia="SimSun"/>
          <w:sz w:val="17"/>
          <w:szCs w:val="17"/>
          <w:lang w:eastAsia="sl-SI"/>
        </w:rPr>
        <w:t>L 197, 21.7.2001, str.</w:t>
      </w:r>
      <w:r>
        <w:rPr>
          <w:rFonts w:eastAsia="SimSun"/>
          <w:sz w:val="17"/>
          <w:szCs w:val="17"/>
          <w:lang w:eastAsia="sl-SI"/>
        </w:rPr>
        <w:t> </w:t>
      </w:r>
      <w:r w:rsidRPr="003C4159">
        <w:rPr>
          <w:rFonts w:eastAsia="SimSun"/>
          <w:sz w:val="17"/>
          <w:szCs w:val="17"/>
          <w:lang w:eastAsia="sl-SI"/>
        </w:rPr>
        <w:t>30).</w:t>
      </w:r>
    </w:p>
  </w:footnote>
  <w:footnote w:id="26">
    <w:p w:rsidR="00042771" w:rsidRPr="00DE7E46" w:rsidRDefault="00042771" w:rsidP="0052051B">
      <w:pPr>
        <w:pStyle w:val="Sprotnaopomba-besedilo"/>
        <w:rPr>
          <w:sz w:val="16"/>
          <w:szCs w:val="16"/>
        </w:rPr>
      </w:pPr>
      <w:r>
        <w:rPr>
          <w:rStyle w:val="Sprotnaopomba-sklic"/>
        </w:rPr>
        <w:footnoteRef/>
      </w:r>
      <w:r>
        <w:t xml:space="preserve"> </w:t>
      </w:r>
      <w:r w:rsidRPr="00DE7E46">
        <w:rPr>
          <w:rFonts w:eastAsia="SimSun"/>
          <w:sz w:val="16"/>
          <w:szCs w:val="16"/>
          <w:lang w:eastAsia="sl-SI"/>
        </w:rPr>
        <w:t>Pripravljeno v skladu s 5</w:t>
      </w:r>
      <w:r>
        <w:rPr>
          <w:rFonts w:eastAsia="SimSun"/>
          <w:sz w:val="16"/>
          <w:szCs w:val="16"/>
          <w:lang w:eastAsia="sl-SI"/>
        </w:rPr>
        <w:t>. </w:t>
      </w:r>
      <w:r w:rsidRPr="00DE7E46">
        <w:rPr>
          <w:rFonts w:eastAsia="SimSun"/>
          <w:sz w:val="16"/>
          <w:szCs w:val="16"/>
          <w:lang w:eastAsia="sl-SI"/>
        </w:rPr>
        <w:t>členom Direktive 2001/42/ES in Prilogo</w:t>
      </w:r>
      <w:r>
        <w:rPr>
          <w:rFonts w:eastAsia="SimSun"/>
          <w:sz w:val="16"/>
          <w:szCs w:val="16"/>
          <w:lang w:eastAsia="sl-SI"/>
        </w:rPr>
        <w:t> </w:t>
      </w:r>
      <w:r w:rsidRPr="00DE7E46">
        <w:rPr>
          <w:rFonts w:eastAsia="SimSun"/>
          <w:sz w:val="16"/>
          <w:szCs w:val="16"/>
          <w:lang w:eastAsia="sl-SI"/>
        </w:rPr>
        <w:t>I k navedeni direktivi.</w:t>
      </w:r>
    </w:p>
  </w:footnote>
  <w:footnote w:id="27">
    <w:p w:rsidR="00042771" w:rsidRPr="007A6674" w:rsidRDefault="00042771" w:rsidP="0052051B">
      <w:pPr>
        <w:pStyle w:val="Sprotnaopomba-besedilo"/>
        <w:rPr>
          <w:sz w:val="16"/>
          <w:szCs w:val="16"/>
        </w:rPr>
      </w:pPr>
      <w:r>
        <w:rPr>
          <w:rStyle w:val="Sprotnaopomba-sklic"/>
        </w:rPr>
        <w:footnoteRef/>
      </w:r>
      <w:r>
        <w:t xml:space="preserve"> </w:t>
      </w:r>
      <w:r w:rsidRPr="00DE7E46">
        <w:rPr>
          <w:rFonts w:eastAsia="SimSun"/>
          <w:sz w:val="16"/>
          <w:szCs w:val="16"/>
          <w:lang w:eastAsia="sl-SI"/>
        </w:rPr>
        <w:t>Direktiva</w:t>
      </w:r>
      <w:r>
        <w:rPr>
          <w:rFonts w:eastAsia="SimSun"/>
          <w:sz w:val="16"/>
          <w:szCs w:val="16"/>
          <w:lang w:eastAsia="sl-SI"/>
        </w:rPr>
        <w:t> </w:t>
      </w:r>
      <w:r w:rsidRPr="00DE7E46">
        <w:rPr>
          <w:rFonts w:eastAsia="SimSun"/>
          <w:sz w:val="16"/>
          <w:szCs w:val="16"/>
          <w:lang w:eastAsia="sl-SI"/>
        </w:rPr>
        <w:t>2011/92/EU Evropskega parlamenta in Sveta z dne 13.</w:t>
      </w:r>
      <w:r>
        <w:rPr>
          <w:rFonts w:eastAsia="SimSun"/>
          <w:sz w:val="16"/>
          <w:szCs w:val="16"/>
          <w:lang w:eastAsia="sl-SI"/>
        </w:rPr>
        <w:t> </w:t>
      </w:r>
      <w:r w:rsidRPr="00DE7E46">
        <w:rPr>
          <w:rFonts w:eastAsia="SimSun"/>
          <w:sz w:val="16"/>
          <w:szCs w:val="16"/>
          <w:lang w:eastAsia="sl-SI"/>
        </w:rPr>
        <w:t>decembra</w:t>
      </w:r>
      <w:r>
        <w:rPr>
          <w:rFonts w:eastAsia="SimSun"/>
          <w:sz w:val="16"/>
          <w:szCs w:val="16"/>
          <w:lang w:eastAsia="sl-SI"/>
        </w:rPr>
        <w:t> </w:t>
      </w:r>
      <w:r w:rsidRPr="00DE7E46">
        <w:rPr>
          <w:rFonts w:eastAsia="SimSun"/>
          <w:sz w:val="16"/>
          <w:szCs w:val="16"/>
          <w:lang w:eastAsia="sl-SI"/>
        </w:rPr>
        <w:t>2011 o presoji vplivov nekaterih javnih in zasebnih projektov na okolje (U</w:t>
      </w:r>
      <w:r>
        <w:rPr>
          <w:rFonts w:eastAsia="SimSun"/>
          <w:sz w:val="16"/>
          <w:szCs w:val="16"/>
          <w:lang w:eastAsia="sl-SI"/>
        </w:rPr>
        <w:t>L L 26, 28.1.2012, str. 1) oziroma</w:t>
      </w:r>
      <w:r w:rsidRPr="007646B0">
        <w:rPr>
          <w:rFonts w:eastAsia="SimSun"/>
          <w:sz w:val="16"/>
          <w:szCs w:val="16"/>
          <w:lang w:eastAsia="sl-SI"/>
        </w:rPr>
        <w:t xml:space="preserve"> Uredba o posegih v okolje, za katere je treba izvesti presojo vplivov na okolje (Uradni list RS, </w:t>
      </w:r>
      <w:r>
        <w:rPr>
          <w:rFonts w:eastAsia="SimSun"/>
          <w:sz w:val="16"/>
          <w:szCs w:val="16"/>
          <w:lang w:eastAsia="sl-SI"/>
        </w:rPr>
        <w:t>št. </w:t>
      </w:r>
      <w:hyperlink r:id="rId1" w:tgtFrame="_blank" w:tooltip="Uredba o posegih v okolje, za katere je treba izvesti presojo vplivov na okolje" w:history="1">
        <w:r w:rsidRPr="007646B0">
          <w:rPr>
            <w:rFonts w:eastAsia="SimSun"/>
            <w:sz w:val="16"/>
            <w:szCs w:val="16"/>
            <w:lang w:eastAsia="sl-SI"/>
          </w:rPr>
          <w:t>51/14</w:t>
        </w:r>
      </w:hyperlink>
      <w:r>
        <w:rPr>
          <w:rFonts w:eastAsia="SimSun"/>
          <w:sz w:val="16"/>
          <w:szCs w:val="16"/>
          <w:lang w:eastAsia="sl-SI"/>
        </w:rPr>
        <w:t xml:space="preserve">, </w:t>
      </w:r>
      <w:hyperlink r:id="rId2" w:tgtFrame="_blank" w:tooltip="Uredba o spremembah Uredbe o posegih v okolje, za katere je treba izvesti presojo vplivov na okolje" w:history="1">
        <w:r w:rsidRPr="007646B0">
          <w:rPr>
            <w:rFonts w:eastAsia="SimSun"/>
            <w:sz w:val="16"/>
            <w:szCs w:val="16"/>
            <w:lang w:eastAsia="sl-SI"/>
          </w:rPr>
          <w:t>57/15</w:t>
        </w:r>
      </w:hyperlink>
      <w:r w:rsidRPr="00AA7CA6">
        <w:t xml:space="preserve"> </w:t>
      </w:r>
      <w:r w:rsidRPr="00AA7CA6">
        <w:rPr>
          <w:rFonts w:eastAsia="SimSun"/>
          <w:sz w:val="16"/>
          <w:szCs w:val="16"/>
          <w:lang w:eastAsia="sl-SI"/>
        </w:rPr>
        <w:t>in 26/17</w:t>
      </w:r>
      <w:r w:rsidRPr="007646B0">
        <w:rPr>
          <w:rFonts w:eastAsia="SimSun"/>
          <w:sz w:val="16"/>
          <w:szCs w:val="16"/>
          <w:lang w:eastAsia="sl-SI"/>
        </w:rPr>
        <w:t>)</w:t>
      </w:r>
    </w:p>
  </w:footnote>
  <w:footnote w:id="28">
    <w:p w:rsidR="00042771" w:rsidRDefault="00042771" w:rsidP="0052051B">
      <w:pPr>
        <w:pStyle w:val="Sprotnaopomba-besedilo"/>
      </w:pPr>
      <w:r w:rsidRPr="00DE7E46">
        <w:rPr>
          <w:rStyle w:val="Sprotnaopomba-sklic"/>
          <w:sz w:val="16"/>
          <w:szCs w:val="16"/>
        </w:rPr>
        <w:footnoteRef/>
      </w:r>
      <w:r w:rsidRPr="00DE7E46">
        <w:rPr>
          <w:sz w:val="16"/>
          <w:szCs w:val="16"/>
        </w:rPr>
        <w:t xml:space="preserve"> </w:t>
      </w:r>
      <w:r w:rsidRPr="00DE7E46">
        <w:rPr>
          <w:rFonts w:eastAsia="SimSun"/>
          <w:sz w:val="16"/>
          <w:szCs w:val="16"/>
          <w:lang w:eastAsia="sl-SI"/>
        </w:rPr>
        <w:t xml:space="preserve">Če </w:t>
      </w:r>
      <w:r w:rsidR="0051245C" w:rsidRPr="0051245C">
        <w:rPr>
          <w:rFonts w:eastAsia="SimSun"/>
          <w:sz w:val="16"/>
          <w:szCs w:val="16"/>
          <w:lang w:eastAsia="sl-SI"/>
        </w:rPr>
        <w:t xml:space="preserve">operacija </w:t>
      </w:r>
      <w:r w:rsidRPr="00DE7E46">
        <w:rPr>
          <w:rFonts w:eastAsia="SimSun"/>
          <w:sz w:val="16"/>
          <w:szCs w:val="16"/>
          <w:lang w:eastAsia="sl-SI"/>
        </w:rPr>
        <w:t>sestavlja več del/dejavnosti/storitev, uvrščeni</w:t>
      </w:r>
      <w:r>
        <w:rPr>
          <w:rFonts w:eastAsia="SimSun"/>
          <w:sz w:val="16"/>
          <w:szCs w:val="16"/>
          <w:lang w:eastAsia="sl-SI"/>
        </w:rPr>
        <w:t>h</w:t>
      </w:r>
      <w:r w:rsidRPr="00DE7E46">
        <w:rPr>
          <w:rFonts w:eastAsia="SimSun"/>
          <w:sz w:val="16"/>
          <w:szCs w:val="16"/>
          <w:lang w:eastAsia="sl-SI"/>
        </w:rPr>
        <w:t xml:space="preserve"> v različne skupine, je treba informacije navesti za vsako naložbeno nalogo posebej</w:t>
      </w:r>
      <w:r>
        <w:rPr>
          <w:rFonts w:eastAsia="SimSun"/>
          <w:sz w:val="16"/>
          <w:szCs w:val="16"/>
          <w:lang w:eastAsia="sl-SI"/>
        </w:rPr>
        <w:t>.</w:t>
      </w:r>
    </w:p>
  </w:footnote>
  <w:footnote w:id="29">
    <w:p w:rsidR="00042771" w:rsidRDefault="00042771" w:rsidP="0051245C">
      <w:pPr>
        <w:widowControl w:val="0"/>
        <w:overflowPunct w:val="0"/>
        <w:autoSpaceDE w:val="0"/>
        <w:autoSpaceDN w:val="0"/>
        <w:adjustRightInd w:val="0"/>
        <w:spacing w:after="0" w:line="228" w:lineRule="auto"/>
        <w:ind w:right="500"/>
        <w:jc w:val="both"/>
        <w:rPr>
          <w:rFonts w:eastAsia="SimSun"/>
          <w:sz w:val="16"/>
          <w:szCs w:val="16"/>
          <w:lang w:eastAsia="sl-SI"/>
        </w:rPr>
      </w:pPr>
      <w:r>
        <w:rPr>
          <w:rStyle w:val="Sprotnaopomba-sklic"/>
        </w:rPr>
        <w:footnoteRef/>
      </w:r>
      <w:r>
        <w:t xml:space="preserve"> </w:t>
      </w:r>
      <w:r w:rsidRPr="00D84909">
        <w:rPr>
          <w:rFonts w:eastAsia="SimSun"/>
          <w:sz w:val="16"/>
          <w:szCs w:val="16"/>
          <w:lang w:eastAsia="sl-SI"/>
        </w:rPr>
        <w:t xml:space="preserve">Dodatne informacije morajo biti osredotočene na izbrane elemente postopka PVO, pomembne za </w:t>
      </w:r>
      <w:r w:rsidR="0051245C">
        <w:rPr>
          <w:rFonts w:eastAsia="SimSun"/>
          <w:sz w:val="16"/>
          <w:szCs w:val="16"/>
          <w:lang w:eastAsia="sl-SI"/>
        </w:rPr>
        <w:t>operacijo</w:t>
      </w:r>
      <w:r w:rsidRPr="00D84909">
        <w:rPr>
          <w:rFonts w:eastAsia="SimSun"/>
          <w:sz w:val="16"/>
          <w:szCs w:val="16"/>
          <w:lang w:eastAsia="sl-SI"/>
        </w:rPr>
        <w:t xml:space="preserve"> (npr.</w:t>
      </w:r>
      <w:r>
        <w:rPr>
          <w:rFonts w:eastAsia="SimSun"/>
          <w:sz w:val="16"/>
          <w:szCs w:val="16"/>
          <w:lang w:eastAsia="sl-SI"/>
        </w:rPr>
        <w:t> </w:t>
      </w:r>
      <w:r w:rsidRPr="00D84909">
        <w:rPr>
          <w:rFonts w:eastAsia="SimSun"/>
          <w:sz w:val="16"/>
          <w:szCs w:val="16"/>
          <w:lang w:eastAsia="sl-SI"/>
        </w:rPr>
        <w:t>analiza</w:t>
      </w:r>
      <w:r w:rsidRPr="003C4159">
        <w:rPr>
          <w:rFonts w:eastAsia="SimSun"/>
          <w:sz w:val="17"/>
          <w:szCs w:val="17"/>
          <w:lang w:eastAsia="sl-SI"/>
        </w:rPr>
        <w:t xml:space="preserve"> </w:t>
      </w:r>
      <w:r w:rsidRPr="00D84909">
        <w:rPr>
          <w:rFonts w:eastAsia="SimSun"/>
          <w:sz w:val="16"/>
          <w:szCs w:val="16"/>
          <w:lang w:eastAsia="sl-SI"/>
        </w:rPr>
        <w:t>podatkov, študije in ocene, dodatna posvetovanja s pristojnimi organi in javnostjo, določitev dodatnih ukrepov za izravnavo/ublažitev, odločitev o dodatnih predhodnih preveritvah</w:t>
      </w:r>
      <w:r>
        <w:rPr>
          <w:rFonts w:eastAsia="SimSun"/>
          <w:sz w:val="16"/>
          <w:szCs w:val="16"/>
          <w:lang w:eastAsia="sl-SI"/>
        </w:rPr>
        <w:t> </w:t>
      </w:r>
      <w:r w:rsidRPr="00D84909">
        <w:rPr>
          <w:rFonts w:eastAsia="SimSun"/>
          <w:sz w:val="16"/>
          <w:szCs w:val="16"/>
          <w:lang w:eastAsia="sl-SI"/>
        </w:rPr>
        <w:t>it</w:t>
      </w:r>
      <w:r>
        <w:rPr>
          <w:rFonts w:eastAsia="SimSun"/>
          <w:sz w:val="16"/>
          <w:szCs w:val="16"/>
          <w:lang w:eastAsia="sl-SI"/>
        </w:rPr>
        <w:t>d</w:t>
      </w:r>
      <w:r w:rsidRPr="00D84909">
        <w:rPr>
          <w:rFonts w:eastAsia="SimSun"/>
          <w:sz w:val="16"/>
          <w:szCs w:val="16"/>
          <w:lang w:eastAsia="sl-SI"/>
        </w:rPr>
        <w:t xml:space="preserve">., kadar bodo verjetno ugotovljene spremembe v </w:t>
      </w:r>
      <w:r w:rsidR="0051245C">
        <w:rPr>
          <w:rFonts w:eastAsia="SimSun"/>
          <w:sz w:val="16"/>
          <w:szCs w:val="16"/>
          <w:lang w:eastAsia="sl-SI"/>
        </w:rPr>
        <w:t>operaciji</w:t>
      </w:r>
      <w:r w:rsidRPr="00D84909">
        <w:rPr>
          <w:rFonts w:eastAsia="SimSun"/>
          <w:sz w:val="16"/>
          <w:szCs w:val="16"/>
          <w:lang w:eastAsia="sl-SI"/>
        </w:rPr>
        <w:t>), ki ga je treba izvesti zlasti v sklopu večfaznih postopkov soglasij za izvedbo.</w:t>
      </w:r>
    </w:p>
    <w:p w:rsidR="0051245C" w:rsidRPr="0051245C" w:rsidRDefault="0051245C" w:rsidP="0051245C">
      <w:pPr>
        <w:widowControl w:val="0"/>
        <w:overflowPunct w:val="0"/>
        <w:autoSpaceDE w:val="0"/>
        <w:autoSpaceDN w:val="0"/>
        <w:adjustRightInd w:val="0"/>
        <w:spacing w:after="0" w:line="228" w:lineRule="auto"/>
        <w:ind w:right="500"/>
        <w:jc w:val="both"/>
        <w:rPr>
          <w:rFonts w:eastAsia="SimSun"/>
          <w:sz w:val="24"/>
          <w:szCs w:val="24"/>
          <w:lang w:eastAsia="sl-SI"/>
        </w:rPr>
      </w:pPr>
    </w:p>
  </w:footnote>
  <w:footnote w:id="30">
    <w:p w:rsidR="00042771" w:rsidRDefault="00042771" w:rsidP="0052051B">
      <w:pPr>
        <w:pStyle w:val="Sprotnaopomba-besedilo"/>
      </w:pPr>
      <w:r w:rsidRPr="00D84909">
        <w:rPr>
          <w:rStyle w:val="Sprotnaopomba-sklic"/>
          <w:sz w:val="16"/>
          <w:szCs w:val="16"/>
        </w:rPr>
        <w:footnoteRef/>
      </w:r>
      <w:r w:rsidRPr="00D84909">
        <w:rPr>
          <w:sz w:val="16"/>
          <w:szCs w:val="16"/>
        </w:rPr>
        <w:t xml:space="preserve"> </w:t>
      </w:r>
      <w:r w:rsidRPr="00D84909">
        <w:rPr>
          <w:rFonts w:eastAsia="SimSun"/>
          <w:sz w:val="16"/>
          <w:szCs w:val="16"/>
          <w:lang w:eastAsia="sl-SI"/>
        </w:rPr>
        <w:t>Pripravljeno v skladu s</w:t>
      </w:r>
      <w:r>
        <w:rPr>
          <w:rFonts w:eastAsia="SimSun"/>
          <w:sz w:val="16"/>
          <w:szCs w:val="16"/>
          <w:lang w:eastAsia="sl-SI"/>
        </w:rPr>
        <w:t xml:space="preserve"> 5. </w:t>
      </w:r>
      <w:r w:rsidRPr="00D84909">
        <w:rPr>
          <w:rFonts w:eastAsia="SimSun"/>
          <w:sz w:val="16"/>
          <w:szCs w:val="16"/>
          <w:lang w:eastAsia="sl-SI"/>
        </w:rPr>
        <w:t>členom Direktive 2011/92/EU in Prilogo</w:t>
      </w:r>
      <w:r>
        <w:rPr>
          <w:rFonts w:eastAsia="SimSun"/>
          <w:sz w:val="16"/>
          <w:szCs w:val="16"/>
          <w:lang w:eastAsia="sl-SI"/>
        </w:rPr>
        <w:t> </w:t>
      </w:r>
      <w:r w:rsidRPr="00D84909">
        <w:rPr>
          <w:rFonts w:eastAsia="SimSun"/>
          <w:sz w:val="16"/>
          <w:szCs w:val="16"/>
          <w:lang w:eastAsia="sl-SI"/>
        </w:rPr>
        <w:t>IV k navedeni direktivi.</w:t>
      </w:r>
    </w:p>
  </w:footnote>
  <w:footnote w:id="31">
    <w:p w:rsidR="00042771" w:rsidRPr="004B280B" w:rsidRDefault="00042771" w:rsidP="0052051B">
      <w:pPr>
        <w:pStyle w:val="Sprotnaopomba-besedilo"/>
        <w:rPr>
          <w:sz w:val="16"/>
          <w:szCs w:val="16"/>
        </w:rPr>
      </w:pPr>
      <w:r>
        <w:rPr>
          <w:rStyle w:val="Sprotnaopomba-sklic"/>
        </w:rPr>
        <w:footnoteRef/>
      </w:r>
      <w:r>
        <w:t xml:space="preserve"> </w:t>
      </w:r>
      <w:r w:rsidRPr="004B280B">
        <w:rPr>
          <w:rFonts w:eastAsia="SimSun"/>
          <w:sz w:val="16"/>
          <w:szCs w:val="16"/>
          <w:lang w:eastAsia="sl-SI"/>
        </w:rPr>
        <w:t>Direktiva Sveta 92/43/EGS z dne 21.</w:t>
      </w:r>
      <w:r>
        <w:rPr>
          <w:rFonts w:eastAsia="SimSun"/>
          <w:sz w:val="16"/>
          <w:szCs w:val="16"/>
          <w:lang w:eastAsia="sl-SI"/>
        </w:rPr>
        <w:t> </w:t>
      </w:r>
      <w:r w:rsidRPr="004B280B">
        <w:rPr>
          <w:rFonts w:eastAsia="SimSun"/>
          <w:sz w:val="16"/>
          <w:szCs w:val="16"/>
          <w:lang w:eastAsia="sl-SI"/>
        </w:rPr>
        <w:t>maja</w:t>
      </w:r>
      <w:r>
        <w:rPr>
          <w:rFonts w:eastAsia="SimSun"/>
          <w:sz w:val="16"/>
          <w:szCs w:val="16"/>
          <w:lang w:eastAsia="sl-SI"/>
        </w:rPr>
        <w:t> </w:t>
      </w:r>
      <w:r w:rsidRPr="004B280B">
        <w:rPr>
          <w:rFonts w:eastAsia="SimSun"/>
          <w:sz w:val="16"/>
          <w:szCs w:val="16"/>
          <w:lang w:eastAsia="sl-SI"/>
        </w:rPr>
        <w:t>1992 o ohranjanju naravnih habitatov ter prosto živečih živalskih in rastlinskih vrst (UL</w:t>
      </w:r>
      <w:r>
        <w:rPr>
          <w:rFonts w:eastAsia="SimSun"/>
          <w:sz w:val="16"/>
          <w:szCs w:val="16"/>
          <w:lang w:eastAsia="sl-SI"/>
        </w:rPr>
        <w:t> </w:t>
      </w:r>
      <w:r w:rsidRPr="004B280B">
        <w:rPr>
          <w:rFonts w:eastAsia="SimSun"/>
          <w:sz w:val="16"/>
          <w:szCs w:val="16"/>
          <w:lang w:eastAsia="sl-SI"/>
        </w:rPr>
        <w:t>L 206, 22.7.1992, str.</w:t>
      </w:r>
      <w:r>
        <w:rPr>
          <w:rFonts w:eastAsia="SimSun"/>
          <w:sz w:val="16"/>
          <w:szCs w:val="16"/>
          <w:lang w:eastAsia="sl-SI"/>
        </w:rPr>
        <w:t> </w:t>
      </w:r>
      <w:r w:rsidRPr="004B280B">
        <w:rPr>
          <w:rFonts w:eastAsia="SimSun"/>
          <w:sz w:val="16"/>
          <w:szCs w:val="16"/>
          <w:lang w:eastAsia="sl-SI"/>
        </w:rPr>
        <w:t>7).</w:t>
      </w:r>
    </w:p>
  </w:footnote>
  <w:footnote w:id="32">
    <w:p w:rsidR="00042771" w:rsidRDefault="00042771" w:rsidP="0052051B">
      <w:pPr>
        <w:pStyle w:val="Sprotnaopomba-besedilo"/>
      </w:pPr>
      <w:r w:rsidRPr="004B280B">
        <w:rPr>
          <w:rStyle w:val="Sprotnaopomba-sklic"/>
          <w:sz w:val="16"/>
          <w:szCs w:val="16"/>
        </w:rPr>
        <w:footnoteRef/>
      </w:r>
      <w:r w:rsidRPr="004B280B">
        <w:rPr>
          <w:sz w:val="16"/>
          <w:szCs w:val="16"/>
        </w:rPr>
        <w:t xml:space="preserve"> </w:t>
      </w:r>
      <w:r w:rsidRPr="004B280B">
        <w:rPr>
          <w:rFonts w:eastAsia="SimSun"/>
          <w:sz w:val="16"/>
          <w:szCs w:val="16"/>
          <w:lang w:eastAsia="sl-SI"/>
        </w:rPr>
        <w:t>Direktiva Evropskega parlamenta in Sveta 2000/60/ES z dne 23.</w:t>
      </w:r>
      <w:r>
        <w:rPr>
          <w:rFonts w:eastAsia="SimSun"/>
          <w:sz w:val="16"/>
          <w:szCs w:val="16"/>
          <w:lang w:eastAsia="sl-SI"/>
        </w:rPr>
        <w:t> </w:t>
      </w:r>
      <w:r w:rsidRPr="004B280B">
        <w:rPr>
          <w:rFonts w:eastAsia="SimSun"/>
          <w:sz w:val="16"/>
          <w:szCs w:val="16"/>
          <w:lang w:eastAsia="sl-SI"/>
        </w:rPr>
        <w:t>oktobra</w:t>
      </w:r>
      <w:r>
        <w:rPr>
          <w:rFonts w:eastAsia="SimSun"/>
          <w:sz w:val="16"/>
          <w:szCs w:val="16"/>
          <w:lang w:eastAsia="sl-SI"/>
        </w:rPr>
        <w:t> </w:t>
      </w:r>
      <w:r w:rsidRPr="004B280B">
        <w:rPr>
          <w:rFonts w:eastAsia="SimSun"/>
          <w:sz w:val="16"/>
          <w:szCs w:val="16"/>
          <w:lang w:eastAsia="sl-SI"/>
        </w:rPr>
        <w:t>2000 o določitvi okvira za ukrepe Skupnosti na področju vodne politike (UL</w:t>
      </w:r>
      <w:r>
        <w:rPr>
          <w:rFonts w:eastAsia="SimSun"/>
          <w:sz w:val="16"/>
          <w:szCs w:val="16"/>
          <w:lang w:eastAsia="sl-SI"/>
        </w:rPr>
        <w:t> </w:t>
      </w:r>
      <w:r w:rsidRPr="004B280B">
        <w:rPr>
          <w:rFonts w:eastAsia="SimSun"/>
          <w:sz w:val="16"/>
          <w:szCs w:val="16"/>
          <w:lang w:eastAsia="sl-SI"/>
        </w:rPr>
        <w:t>L 327, 22.12.2000, str.</w:t>
      </w:r>
      <w:r>
        <w:rPr>
          <w:rFonts w:eastAsia="SimSun"/>
          <w:sz w:val="16"/>
          <w:szCs w:val="16"/>
          <w:lang w:eastAsia="sl-SI"/>
        </w:rPr>
        <w:t> </w:t>
      </w:r>
      <w:r w:rsidRPr="004B280B">
        <w:rPr>
          <w:rFonts w:eastAsia="SimSun"/>
          <w:sz w:val="16"/>
          <w:szCs w:val="16"/>
          <w:lang w:eastAsia="sl-SI"/>
        </w:rPr>
        <w:t>1).</w:t>
      </w:r>
    </w:p>
  </w:footnote>
  <w:footnote w:id="33">
    <w:p w:rsidR="00042771" w:rsidRPr="000E75BD" w:rsidRDefault="00042771" w:rsidP="000E75BD">
      <w:pPr>
        <w:pStyle w:val="Sprotnaopomba-besedilo"/>
      </w:pPr>
      <w:r w:rsidRPr="000E75BD">
        <w:rPr>
          <w:rStyle w:val="Sprotnaopomba-sklic"/>
        </w:rPr>
        <w:footnoteRef/>
      </w:r>
      <w:r w:rsidRPr="000E75BD">
        <w:t xml:space="preserve"> </w:t>
      </w:r>
      <w:r w:rsidRPr="000E75BD">
        <w:rPr>
          <w:b/>
          <w:sz w:val="16"/>
          <w:szCs w:val="16"/>
        </w:rPr>
        <w:t>V primeru skupine projektov se del vloge izpolni za vsakega upravičenca posebej.</w:t>
      </w:r>
    </w:p>
  </w:footnote>
  <w:footnote w:id="34">
    <w:p w:rsidR="00042771" w:rsidRPr="000E75BD" w:rsidRDefault="00042771" w:rsidP="001D2B91">
      <w:pPr>
        <w:widowControl w:val="0"/>
        <w:overflowPunct w:val="0"/>
        <w:autoSpaceDE w:val="0"/>
        <w:autoSpaceDN w:val="0"/>
        <w:adjustRightInd w:val="0"/>
        <w:spacing w:after="0" w:line="236" w:lineRule="auto"/>
        <w:ind w:right="10"/>
        <w:jc w:val="both"/>
        <w:rPr>
          <w:rFonts w:eastAsia="SimSun"/>
          <w:sz w:val="24"/>
          <w:szCs w:val="24"/>
          <w:lang w:eastAsia="sl-SI"/>
        </w:rPr>
      </w:pPr>
      <w:r w:rsidRPr="000E75BD">
        <w:rPr>
          <w:rStyle w:val="Sprotnaopomba-sklic"/>
        </w:rPr>
        <w:footnoteRef/>
      </w:r>
      <w:r w:rsidRPr="000E75BD">
        <w:t xml:space="preserve"> </w:t>
      </w:r>
      <w:r w:rsidRPr="000E75BD">
        <w:rPr>
          <w:rFonts w:eastAsia="Times New Roman"/>
          <w:sz w:val="16"/>
          <w:szCs w:val="16"/>
          <w:lang w:eastAsia="sl-SI"/>
        </w:rPr>
        <w:t>Razdelitev po virih skupnih naložbenih stroškov temelji na logiki skupnih upravičenih stroškov po vsebini financiranja. Slednje pomeni, da je potrebno ločevati upravičene stroške po vsebini na eni strani (= skupni upravičeni stroški) in delež teh upravičenih stroškov, ki bo sofinanciran iz različnih virov (=upravičeni do sofinanciranja). Tako se od upravičenih stroškov do sofinanciranja (ki so odvisni od oziroma določeni glede na izračunano vrzel oziroma intenzivnost državne pomoči oziroma razpoložljivosti sredstev) izračuna podpora Unije v skladu z %, določenim v OP 2014-2020, razlika do upravičenih stroškov do sofinanciranja pa se krije iz nacionalnih (državni proračun, zasebni, drugi javni) virov oziroma prispevkov. Drugi (upravičeni) viri (državni proračun, zasebni, drugi javni) krijejo del skupnih upravičenih stroškov po vsebini, ki pa niso upravičeni do sofinanciranja (upravičeni stroški nad izračunano vrzeljo oziroma nad intenzivnostjo državne pomoči - do vrednosti skupnih upravičenih stroškov po vsebini).</w:t>
      </w:r>
    </w:p>
    <w:p w:rsidR="00042771" w:rsidRPr="000E75BD" w:rsidRDefault="00042771" w:rsidP="001D2B91">
      <w:pPr>
        <w:widowControl w:val="0"/>
        <w:overflowPunct w:val="0"/>
        <w:autoSpaceDE w:val="0"/>
        <w:autoSpaceDN w:val="0"/>
        <w:adjustRightInd w:val="0"/>
        <w:spacing w:after="0" w:line="236" w:lineRule="auto"/>
        <w:ind w:right="10"/>
        <w:jc w:val="both"/>
      </w:pPr>
      <w:r w:rsidRPr="000E75BD">
        <w:rPr>
          <w:rFonts w:eastAsia="Times New Roman"/>
          <w:sz w:val="16"/>
          <w:szCs w:val="16"/>
          <w:lang w:eastAsia="sl-SI"/>
        </w:rPr>
        <w:t>Drugi (neupravičeni) viri (državni proračun, zasebni, drugi javni) krijejo neupravičene stroške, ki so sestavni del operacije oziroma projekta. Podpora Unije ter nacionalni prispevki vedno predstavljajo upravičen strošek do sofinanciranja in po vsebini, medtem ko drugi viri (državni proračun, zasebni, drugi javni) lahko predstavljajo upravičene stroške po vsebini (so del skupnih upravičenih stroškov) ali neupravičene stroške, kar je potrebno jasno ločiti.</w:t>
      </w:r>
    </w:p>
  </w:footnote>
  <w:footnote w:id="35">
    <w:p w:rsidR="00042771" w:rsidRPr="000E75BD" w:rsidRDefault="00042771" w:rsidP="001D2B91">
      <w:pPr>
        <w:widowControl w:val="0"/>
        <w:overflowPunct w:val="0"/>
        <w:autoSpaceDE w:val="0"/>
        <w:autoSpaceDN w:val="0"/>
        <w:adjustRightInd w:val="0"/>
        <w:spacing w:after="0" w:line="236" w:lineRule="auto"/>
        <w:ind w:right="10"/>
        <w:jc w:val="both"/>
      </w:pPr>
      <w:r w:rsidRPr="000E75BD">
        <w:rPr>
          <w:rFonts w:eastAsia="Times New Roman"/>
          <w:sz w:val="16"/>
          <w:szCs w:val="16"/>
          <w:lang w:eastAsia="sl-SI"/>
        </w:rPr>
        <w:footnoteRef/>
      </w:r>
      <w:r w:rsidRPr="000E75BD">
        <w:rPr>
          <w:rFonts w:eastAsia="Times New Roman"/>
          <w:sz w:val="16"/>
          <w:szCs w:val="16"/>
          <w:lang w:eastAsia="sl-SI"/>
        </w:rPr>
        <w:t xml:space="preserve"> VSOTA NACIONALNIH PRISPEVKOV (zasebni, iz proračuna in drugi javni) VEDNO PREDSTAVLJA SOFINANCERSKI DELEŽ GLEDE NA VREDNOST, KI JO SOFINANCIRAMO (SOFINACERSKI DELEŽ - SLO UDELEŽBA) - OMEJITEV GLEDE NA % IZ OP!</w:t>
      </w:r>
    </w:p>
  </w:footnote>
  <w:footnote w:id="36">
    <w:p w:rsidR="00042771" w:rsidRPr="006214E9" w:rsidRDefault="00042771" w:rsidP="001D2B91">
      <w:pPr>
        <w:widowControl w:val="0"/>
        <w:overflowPunct w:val="0"/>
        <w:autoSpaceDE w:val="0"/>
        <w:autoSpaceDN w:val="0"/>
        <w:adjustRightInd w:val="0"/>
        <w:spacing w:after="0" w:line="236" w:lineRule="auto"/>
        <w:ind w:right="10"/>
        <w:jc w:val="both"/>
        <w:rPr>
          <w:color w:val="FF0000"/>
        </w:rPr>
      </w:pPr>
      <w:r w:rsidRPr="000E75BD">
        <w:rPr>
          <w:rFonts w:eastAsia="Times New Roman"/>
          <w:sz w:val="16"/>
          <w:szCs w:val="16"/>
          <w:lang w:eastAsia="sl-SI"/>
        </w:rPr>
        <w:footnoteRef/>
      </w:r>
      <w:r w:rsidRPr="000E75BD">
        <w:rPr>
          <w:rFonts w:eastAsia="Times New Roman"/>
          <w:sz w:val="16"/>
          <w:szCs w:val="16"/>
          <w:lang w:eastAsia="sl-SI"/>
        </w:rPr>
        <w:t xml:space="preserve"> VSOTA NACIONALNIH PRISPEVKOV (zasebni, iz proračuna in drugi javni) in VSOTA DRUGIH UPRAVIČENIH VIROV (zasebni, iz proračuna, drugi javni viri) PREDSTAVLJA SOFINANCERSKI DELEŽ GLEDE NA VREDNOST SKUPNIH UPRAVIČENIH STROŠKOV - DEJANSKI DELEŽ SOFINANCIRANJA VSEH UPRAVIČENIH STROŠKOV!</w:t>
      </w:r>
    </w:p>
  </w:footnote>
  <w:footnote w:id="37">
    <w:p w:rsidR="00042771" w:rsidRPr="001D2B91" w:rsidRDefault="00042771" w:rsidP="001D2B91">
      <w:pPr>
        <w:pStyle w:val="Sprotnaopomba-besedilo"/>
        <w:rPr>
          <w:sz w:val="16"/>
          <w:szCs w:val="16"/>
        </w:rPr>
      </w:pPr>
      <w:r w:rsidRPr="001D2B91">
        <w:rPr>
          <w:rStyle w:val="Sprotnaopomba-sklic"/>
        </w:rPr>
        <w:footnoteRef/>
      </w:r>
      <w:r w:rsidRPr="001D2B91">
        <w:t xml:space="preserve"> </w:t>
      </w:r>
      <w:r w:rsidRPr="001D2B91">
        <w:rPr>
          <w:sz w:val="16"/>
          <w:szCs w:val="16"/>
        </w:rPr>
        <w:t>Navede se šifra, kot opredeljena v OP.</w:t>
      </w:r>
    </w:p>
  </w:footnote>
  <w:footnote w:id="38">
    <w:p w:rsidR="00042771" w:rsidRPr="001D2B91" w:rsidRDefault="00042771" w:rsidP="001D2B91">
      <w:pPr>
        <w:pStyle w:val="Sprotnaopomba-besedilo"/>
      </w:pPr>
      <w:r w:rsidRPr="001D2B91">
        <w:rPr>
          <w:rStyle w:val="Sprotnaopomba-sklic"/>
        </w:rPr>
        <w:footnoteRef/>
      </w:r>
      <w:r w:rsidRPr="001D2B91">
        <w:t xml:space="preserve"> </w:t>
      </w:r>
      <w:r w:rsidRPr="001D2B91">
        <w:rPr>
          <w:sz w:val="16"/>
          <w:szCs w:val="16"/>
        </w:rPr>
        <w:t>Navede se naziv, kot opredeljena v OP (če gre za kazalnik opredeljen v OP).</w:t>
      </w:r>
    </w:p>
  </w:footnote>
  <w:footnote w:id="39">
    <w:p w:rsidR="00042771" w:rsidRPr="006214E9" w:rsidRDefault="00042771" w:rsidP="001D2B91">
      <w:pPr>
        <w:pStyle w:val="Sprotnaopomba-besedilo"/>
        <w:rPr>
          <w:color w:val="FF0000"/>
          <w:sz w:val="16"/>
          <w:szCs w:val="16"/>
        </w:rPr>
      </w:pPr>
      <w:r w:rsidRPr="001D2B91">
        <w:rPr>
          <w:rStyle w:val="Sprotnaopomba-sklic"/>
          <w:sz w:val="16"/>
          <w:szCs w:val="16"/>
        </w:rPr>
        <w:footnoteRef/>
      </w:r>
      <w:r w:rsidRPr="001D2B91">
        <w:rPr>
          <w:sz w:val="16"/>
          <w:szCs w:val="16"/>
        </w:rPr>
        <w:t xml:space="preserve"> Kot npr.: »učinka«, »rezultata«, »finančni«…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71" w:rsidRPr="00A65D1B" w:rsidRDefault="00042771" w:rsidP="005B3AFA">
    <w:pPr>
      <w:pStyle w:val="Glava"/>
      <w:spacing w:after="120"/>
      <w:jc w:val="right"/>
      <w:rPr>
        <w:i/>
        <w:color w:val="808080" w:themeColor="background1" w:themeShade="80"/>
        <w:sz w:val="16"/>
      </w:rPr>
    </w:pPr>
    <w:r w:rsidRPr="00A65D1B">
      <w:rPr>
        <w:i/>
        <w:color w:val="808080" w:themeColor="background1" w:themeShade="80"/>
        <w:sz w:val="16"/>
      </w:rPr>
      <w:t xml:space="preserve">Obrazec za NPO </w:t>
    </w:r>
    <w:r>
      <w:rPr>
        <w:i/>
        <w:color w:val="808080" w:themeColor="background1" w:themeShade="80"/>
        <w:sz w:val="16"/>
      </w:rPr>
      <w:t>–</w:t>
    </w:r>
    <w:r w:rsidRPr="00A65D1B">
      <w:rPr>
        <w:i/>
        <w:color w:val="808080" w:themeColor="background1" w:themeShade="80"/>
        <w:sz w:val="16"/>
      </w:rPr>
      <w:t xml:space="preserve"> </w:t>
    </w:r>
    <w:r>
      <w:rPr>
        <w:i/>
        <w:color w:val="808080" w:themeColor="background1" w:themeShade="80"/>
        <w:sz w:val="16"/>
      </w:rPr>
      <w:t xml:space="preserve">PO </w:t>
    </w:r>
    <w:r w:rsidRPr="00A65D1B">
      <w:rPr>
        <w:i/>
        <w:color w:val="808080" w:themeColor="background1" w:themeShade="80"/>
        <w:sz w:val="16"/>
      </w:rPr>
      <w:t>MZI (ESRR, KS)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71" w:rsidRPr="00E81CA6" w:rsidRDefault="00042771" w:rsidP="00E81CA6">
    <w:pPr>
      <w:pStyle w:val="Glava"/>
      <w:spacing w:after="120"/>
      <w:jc w:val="right"/>
      <w:rPr>
        <w:i/>
        <w:color w:val="808080" w:themeColor="background1" w:themeShade="80"/>
        <w:sz w:val="16"/>
      </w:rPr>
    </w:pPr>
    <w:r w:rsidRPr="00A65D1B">
      <w:rPr>
        <w:i/>
        <w:color w:val="808080" w:themeColor="background1" w:themeShade="80"/>
        <w:sz w:val="16"/>
      </w:rPr>
      <w:t xml:space="preserve">Obrazec za NPO </w:t>
    </w:r>
    <w:r>
      <w:rPr>
        <w:i/>
        <w:color w:val="808080" w:themeColor="background1" w:themeShade="80"/>
        <w:sz w:val="16"/>
      </w:rPr>
      <w:t>–</w:t>
    </w:r>
    <w:r w:rsidRPr="00A65D1B">
      <w:rPr>
        <w:i/>
        <w:color w:val="808080" w:themeColor="background1" w:themeShade="80"/>
        <w:sz w:val="16"/>
      </w:rPr>
      <w:t xml:space="preserve"> </w:t>
    </w:r>
    <w:r>
      <w:rPr>
        <w:i/>
        <w:color w:val="808080" w:themeColor="background1" w:themeShade="80"/>
        <w:sz w:val="16"/>
      </w:rPr>
      <w:t xml:space="preserve">PO </w:t>
    </w:r>
    <w:r w:rsidRPr="00A65D1B">
      <w:rPr>
        <w:i/>
        <w:color w:val="808080" w:themeColor="background1" w:themeShade="80"/>
        <w:sz w:val="16"/>
      </w:rPr>
      <w:t>MZI (ESRR, KS)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71" w:rsidRPr="00E81CA6" w:rsidRDefault="00042771" w:rsidP="00E81CA6">
    <w:pPr>
      <w:pStyle w:val="Glava"/>
      <w:spacing w:after="120"/>
      <w:jc w:val="right"/>
      <w:rPr>
        <w:i/>
        <w:color w:val="808080" w:themeColor="background1" w:themeShade="80"/>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A61"/>
    <w:multiLevelType w:val="hybridMultilevel"/>
    <w:tmpl w:val="000022CD"/>
    <w:lvl w:ilvl="0" w:tplc="00007DD1">
      <w:start w:val="1"/>
      <w:numFmt w:val="bullet"/>
      <w:lvlText w:val="\emdash "/>
      <w:lvlJc w:val="left"/>
      <w:pPr>
        <w:tabs>
          <w:tab w:val="num" w:pos="720"/>
        </w:tabs>
        <w:ind w:left="720" w:hanging="360"/>
      </w:pPr>
    </w:lvl>
    <w:lvl w:ilvl="1" w:tplc="0000261E">
      <w:start w:val="1"/>
      <w:numFmt w:val="lowerLetter"/>
      <w:lvlText w:val="(%2)"/>
      <w:lvlJc w:val="left"/>
      <w:pPr>
        <w:tabs>
          <w:tab w:val="num" w:pos="1440"/>
        </w:tabs>
        <w:ind w:left="1440" w:hanging="360"/>
      </w:pPr>
      <w:rPr>
        <w:rFonts w:cs="Times New Roman"/>
      </w:rPr>
    </w:lvl>
    <w:lvl w:ilvl="2" w:tplc="00005E9D">
      <w:start w:val="1"/>
      <w:numFmt w:val="bullet"/>
      <w:lvlText w:val="&lt;"/>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C61"/>
    <w:multiLevelType w:val="hybridMultilevel"/>
    <w:tmpl w:val="00002FFF"/>
    <w:lvl w:ilvl="0" w:tplc="00006C69">
      <w:start w:val="1"/>
      <w:numFmt w:val="lowerLetter"/>
      <w:lvlText w:val="(%1)"/>
      <w:lvlJc w:val="left"/>
      <w:pPr>
        <w:tabs>
          <w:tab w:val="num" w:pos="720"/>
        </w:tabs>
        <w:ind w:left="720" w:hanging="360"/>
      </w:pPr>
      <w:rPr>
        <w:rFonts w:cs="Times New Roman"/>
      </w:rPr>
    </w:lvl>
    <w:lvl w:ilvl="1" w:tplc="0000288F">
      <w:start w:val="1"/>
      <w:numFmt w:val="bullet"/>
      <w:lvlText w:val="&lt;"/>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89C"/>
    <w:multiLevelType w:val="hybridMultilevel"/>
    <w:tmpl w:val="00001916"/>
    <w:lvl w:ilvl="0" w:tplc="00006172">
      <w:start w:val="1"/>
      <w:numFmt w:val="decimal"/>
      <w:lvlText w:val="(%1)"/>
      <w:lvlJc w:val="left"/>
      <w:pPr>
        <w:tabs>
          <w:tab w:val="num" w:pos="720"/>
        </w:tabs>
        <w:ind w:left="720" w:hanging="360"/>
      </w:pPr>
      <w:rPr>
        <w:rFonts w:cs="Times New Roman"/>
      </w:rPr>
    </w:lvl>
    <w:lvl w:ilvl="1" w:tplc="00006B72">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8CC"/>
    <w:multiLevelType w:val="hybridMultilevel"/>
    <w:tmpl w:val="00005753"/>
    <w:lvl w:ilvl="0" w:tplc="000060BF">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47E0A79"/>
    <w:multiLevelType w:val="hybridMultilevel"/>
    <w:tmpl w:val="B3E634EE"/>
    <w:lvl w:ilvl="0" w:tplc="94C251B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9536F9"/>
    <w:multiLevelType w:val="multilevel"/>
    <w:tmpl w:val="3B64F52A"/>
    <w:lvl w:ilvl="0">
      <w:start w:val="1"/>
      <w:numFmt w:val="decimal"/>
      <w:pStyle w:val="Bojan1"/>
      <w:lvlText w:val="%1."/>
      <w:lvlJc w:val="left"/>
      <w:pPr>
        <w:ind w:left="928" w:hanging="360"/>
      </w:pPr>
      <w:rPr>
        <w:rFonts w:ascii="Times New Roman" w:hAnsi="Times New Roman" w:cs="Times New Roman" w:hint="default"/>
      </w:rPr>
    </w:lvl>
    <w:lvl w:ilvl="1">
      <w:start w:val="1"/>
      <w:numFmt w:val="decimal"/>
      <w:pStyle w:val="Bojan2"/>
      <w:isLgl/>
      <w:lvlText w:val="%1.%2"/>
      <w:lvlJc w:val="left"/>
      <w:pPr>
        <w:ind w:left="928" w:hanging="360"/>
      </w:pPr>
      <w:rPr>
        <w:rFonts w:ascii="Times New Roman" w:hAnsi="Times New Roman" w:cs="Times New Roman" w:hint="default"/>
      </w:rPr>
    </w:lvl>
    <w:lvl w:ilvl="2">
      <w:start w:val="1"/>
      <w:numFmt w:val="decimal"/>
      <w:pStyle w:val="Bojan3"/>
      <w:isLgl/>
      <w:lvlText w:val="%1.%2.%3"/>
      <w:lvlJc w:val="left"/>
      <w:pPr>
        <w:ind w:left="1288" w:hanging="720"/>
      </w:pPr>
      <w:rPr>
        <w:rFonts w:ascii="Times New Roman" w:hAnsi="Times New Roman" w:cs="Times New Roman" w:hint="default"/>
        <w:color w:val="auto"/>
        <w:sz w:val="24"/>
        <w:szCs w:val="24"/>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9"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10" w15:restartNumberingAfterBreak="0">
    <w:nsid w:val="19644C4F"/>
    <w:multiLevelType w:val="hybridMultilevel"/>
    <w:tmpl w:val="94CCDCFC"/>
    <w:lvl w:ilvl="0" w:tplc="503EBD96">
      <w:start w:val="1"/>
      <w:numFmt w:val="upperLetter"/>
      <w:lvlText w:val="%1)"/>
      <w:lvlJc w:val="left"/>
      <w:pPr>
        <w:ind w:left="720" w:hanging="360"/>
      </w:pPr>
      <w:rPr>
        <w:rFonts w:hint="default"/>
        <w:sz w:val="19"/>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F942692"/>
    <w:multiLevelType w:val="hybridMultilevel"/>
    <w:tmpl w:val="D1A400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13"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5D31E5"/>
    <w:multiLevelType w:val="hybridMultilevel"/>
    <w:tmpl w:val="91FE2E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17"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7725359"/>
    <w:multiLevelType w:val="hybridMultilevel"/>
    <w:tmpl w:val="12C20CA8"/>
    <w:lvl w:ilvl="0" w:tplc="F1723A9E">
      <w:start w:val="6"/>
      <w:numFmt w:val="bullet"/>
      <w:lvlText w:val="-"/>
      <w:lvlJc w:val="left"/>
      <w:pPr>
        <w:ind w:left="720" w:hanging="360"/>
      </w:pPr>
      <w:rPr>
        <w:rFonts w:ascii="Calibri" w:eastAsia="SimSun" w:hAnsi="Calibri" w:cs="Times New Roman" w:hint="default"/>
        <w:i w:val="0"/>
        <w:w w:val="1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20" w15:restartNumberingAfterBreak="0">
    <w:nsid w:val="3C596490"/>
    <w:multiLevelType w:val="hybridMultilevel"/>
    <w:tmpl w:val="C6565E4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22"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3"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24"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25" w15:restartNumberingAfterBreak="0">
    <w:nsid w:val="52390C1B"/>
    <w:multiLevelType w:val="hybridMultilevel"/>
    <w:tmpl w:val="70EEF50E"/>
    <w:lvl w:ilvl="0" w:tplc="3F9A751E">
      <w:start w:val="1"/>
      <w:numFmt w:val="decimal"/>
      <w:lvlText w:val="%1."/>
      <w:lvlJc w:val="left"/>
      <w:pPr>
        <w:tabs>
          <w:tab w:val="num" w:pos="720"/>
        </w:tabs>
        <w:ind w:left="720" w:hanging="360"/>
      </w:pPr>
      <w:rPr>
        <w:rFonts w:hint="default"/>
      </w:rPr>
    </w:lvl>
    <w:lvl w:ilvl="1" w:tplc="04240019" w:tentative="1">
      <w:start w:val="1"/>
      <w:numFmt w:val="lowerLetter"/>
      <w:pStyle w:val="Style2"/>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27" w15:restartNumberingAfterBreak="0">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9"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30"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2"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35"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6"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37"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8"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2"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abstractNumId w:val="27"/>
  </w:num>
  <w:num w:numId="2">
    <w:abstractNumId w:val="25"/>
  </w:num>
  <w:num w:numId="3">
    <w:abstractNumId w:val="14"/>
  </w:num>
  <w:num w:numId="4">
    <w:abstractNumId w:val="33"/>
  </w:num>
  <w:num w:numId="5">
    <w:abstractNumId w:val="36"/>
  </w:num>
  <w:num w:numId="6">
    <w:abstractNumId w:val="35"/>
  </w:num>
  <w:num w:numId="7">
    <w:abstractNumId w:val="38"/>
  </w:num>
  <w:num w:numId="8">
    <w:abstractNumId w:val="7"/>
  </w:num>
  <w:num w:numId="9">
    <w:abstractNumId w:val="16"/>
  </w:num>
  <w:num w:numId="10">
    <w:abstractNumId w:val="26"/>
  </w:num>
  <w:num w:numId="11">
    <w:abstractNumId w:val="19"/>
  </w:num>
  <w:num w:numId="12">
    <w:abstractNumId w:val="23"/>
  </w:num>
  <w:num w:numId="13">
    <w:abstractNumId w:val="24"/>
  </w:num>
  <w:num w:numId="14">
    <w:abstractNumId w:val="40"/>
  </w:num>
  <w:num w:numId="15">
    <w:abstractNumId w:val="34"/>
  </w:num>
  <w:num w:numId="16">
    <w:abstractNumId w:val="32"/>
  </w:num>
  <w:num w:numId="17">
    <w:abstractNumId w:val="9"/>
  </w:num>
  <w:num w:numId="18">
    <w:abstractNumId w:val="21"/>
  </w:num>
  <w:num w:numId="19">
    <w:abstractNumId w:val="42"/>
  </w:num>
  <w:num w:numId="20">
    <w:abstractNumId w:val="22"/>
  </w:num>
  <w:num w:numId="21">
    <w:abstractNumId w:val="31"/>
  </w:num>
  <w:num w:numId="22">
    <w:abstractNumId w:val="28"/>
  </w:num>
  <w:num w:numId="23">
    <w:abstractNumId w:val="37"/>
  </w:num>
  <w:num w:numId="24">
    <w:abstractNumId w:val="41"/>
  </w:num>
  <w:num w:numId="25">
    <w:abstractNumId w:val="13"/>
  </w:num>
  <w:num w:numId="26">
    <w:abstractNumId w:val="6"/>
  </w:num>
  <w:num w:numId="27">
    <w:abstractNumId w:val="4"/>
  </w:num>
  <w:num w:numId="28">
    <w:abstractNumId w:val="29"/>
  </w:num>
  <w:num w:numId="29">
    <w:abstractNumId w:val="39"/>
  </w:num>
  <w:num w:numId="30">
    <w:abstractNumId w:val="30"/>
  </w:num>
  <w:num w:numId="31">
    <w:abstractNumId w:val="12"/>
  </w:num>
  <w:num w:numId="32">
    <w:abstractNumId w:val="17"/>
  </w:num>
  <w:num w:numId="33">
    <w:abstractNumId w:val="3"/>
  </w:num>
  <w:num w:numId="34">
    <w:abstractNumId w:val="1"/>
  </w:num>
  <w:num w:numId="35">
    <w:abstractNumId w:val="0"/>
  </w:num>
  <w:num w:numId="36">
    <w:abstractNumId w:val="2"/>
  </w:num>
  <w:num w:numId="37">
    <w:abstractNumId w:val="11"/>
  </w:num>
  <w:num w:numId="38">
    <w:abstractNumId w:val="15"/>
  </w:num>
  <w:num w:numId="39">
    <w:abstractNumId w:val="18"/>
  </w:num>
  <w:num w:numId="40">
    <w:abstractNumId w:val="10"/>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1B"/>
    <w:rsid w:val="00023875"/>
    <w:rsid w:val="00042771"/>
    <w:rsid w:val="0006556B"/>
    <w:rsid w:val="0008655D"/>
    <w:rsid w:val="000C30D5"/>
    <w:rsid w:val="000D1229"/>
    <w:rsid w:val="000E3B88"/>
    <w:rsid w:val="000E75BD"/>
    <w:rsid w:val="00110078"/>
    <w:rsid w:val="00121D00"/>
    <w:rsid w:val="00161998"/>
    <w:rsid w:val="001B0042"/>
    <w:rsid w:val="001B5D11"/>
    <w:rsid w:val="001C5C66"/>
    <w:rsid w:val="001C7EB8"/>
    <w:rsid w:val="001D2B91"/>
    <w:rsid w:val="001D6CE0"/>
    <w:rsid w:val="001E0591"/>
    <w:rsid w:val="001F1DCA"/>
    <w:rsid w:val="001F22C4"/>
    <w:rsid w:val="001F6F97"/>
    <w:rsid w:val="002036BA"/>
    <w:rsid w:val="00231FAB"/>
    <w:rsid w:val="002348DC"/>
    <w:rsid w:val="002650E2"/>
    <w:rsid w:val="00294458"/>
    <w:rsid w:val="002D5FA9"/>
    <w:rsid w:val="002E584F"/>
    <w:rsid w:val="00302254"/>
    <w:rsid w:val="00311F7D"/>
    <w:rsid w:val="003234EB"/>
    <w:rsid w:val="00332D6A"/>
    <w:rsid w:val="00364120"/>
    <w:rsid w:val="00397729"/>
    <w:rsid w:val="003A16CD"/>
    <w:rsid w:val="003B7207"/>
    <w:rsid w:val="003C2D39"/>
    <w:rsid w:val="003D32C1"/>
    <w:rsid w:val="003F0457"/>
    <w:rsid w:val="003F2D8B"/>
    <w:rsid w:val="0040518D"/>
    <w:rsid w:val="004102AF"/>
    <w:rsid w:val="00414C28"/>
    <w:rsid w:val="004325C4"/>
    <w:rsid w:val="00437533"/>
    <w:rsid w:val="0048686E"/>
    <w:rsid w:val="004A41FB"/>
    <w:rsid w:val="004B121A"/>
    <w:rsid w:val="004B6B2E"/>
    <w:rsid w:val="004E1BC9"/>
    <w:rsid w:val="004E52B7"/>
    <w:rsid w:val="0051245C"/>
    <w:rsid w:val="005151EB"/>
    <w:rsid w:val="00520498"/>
    <w:rsid w:val="0052051B"/>
    <w:rsid w:val="005213E2"/>
    <w:rsid w:val="00546764"/>
    <w:rsid w:val="0057153E"/>
    <w:rsid w:val="005A78BA"/>
    <w:rsid w:val="005B3AFA"/>
    <w:rsid w:val="005C263B"/>
    <w:rsid w:val="006017DB"/>
    <w:rsid w:val="006066D2"/>
    <w:rsid w:val="00613462"/>
    <w:rsid w:val="00613A4E"/>
    <w:rsid w:val="006431E7"/>
    <w:rsid w:val="006462E6"/>
    <w:rsid w:val="00660C45"/>
    <w:rsid w:val="00691666"/>
    <w:rsid w:val="006C010E"/>
    <w:rsid w:val="006C0AE0"/>
    <w:rsid w:val="00741821"/>
    <w:rsid w:val="00744D7D"/>
    <w:rsid w:val="00770344"/>
    <w:rsid w:val="0077463A"/>
    <w:rsid w:val="007B0A16"/>
    <w:rsid w:val="007B0DB8"/>
    <w:rsid w:val="007C4F8B"/>
    <w:rsid w:val="0081659D"/>
    <w:rsid w:val="00821AAE"/>
    <w:rsid w:val="00837BD0"/>
    <w:rsid w:val="00844B5E"/>
    <w:rsid w:val="008537F6"/>
    <w:rsid w:val="00867BED"/>
    <w:rsid w:val="00871834"/>
    <w:rsid w:val="00880980"/>
    <w:rsid w:val="00891D7A"/>
    <w:rsid w:val="008D3FA9"/>
    <w:rsid w:val="008E6358"/>
    <w:rsid w:val="008F4DC1"/>
    <w:rsid w:val="00914DD5"/>
    <w:rsid w:val="00916503"/>
    <w:rsid w:val="00917149"/>
    <w:rsid w:val="00970378"/>
    <w:rsid w:val="00972764"/>
    <w:rsid w:val="00972A18"/>
    <w:rsid w:val="009A02C1"/>
    <w:rsid w:val="009C3052"/>
    <w:rsid w:val="009C54E3"/>
    <w:rsid w:val="009D3A15"/>
    <w:rsid w:val="009E354A"/>
    <w:rsid w:val="009E5786"/>
    <w:rsid w:val="009E66FE"/>
    <w:rsid w:val="00A03EE0"/>
    <w:rsid w:val="00A06409"/>
    <w:rsid w:val="00A23BB2"/>
    <w:rsid w:val="00A26A8D"/>
    <w:rsid w:val="00A3411D"/>
    <w:rsid w:val="00A35C08"/>
    <w:rsid w:val="00A44338"/>
    <w:rsid w:val="00A4586C"/>
    <w:rsid w:val="00A52C17"/>
    <w:rsid w:val="00A56EA6"/>
    <w:rsid w:val="00A65D1B"/>
    <w:rsid w:val="00A70DE1"/>
    <w:rsid w:val="00A770F4"/>
    <w:rsid w:val="00AE08E3"/>
    <w:rsid w:val="00AE589C"/>
    <w:rsid w:val="00AE6971"/>
    <w:rsid w:val="00AF3AC6"/>
    <w:rsid w:val="00B03587"/>
    <w:rsid w:val="00B04490"/>
    <w:rsid w:val="00B46C1E"/>
    <w:rsid w:val="00B54693"/>
    <w:rsid w:val="00B658B5"/>
    <w:rsid w:val="00B9123F"/>
    <w:rsid w:val="00BB11E2"/>
    <w:rsid w:val="00BB2B00"/>
    <w:rsid w:val="00C01E84"/>
    <w:rsid w:val="00C16016"/>
    <w:rsid w:val="00C16FF2"/>
    <w:rsid w:val="00C4554E"/>
    <w:rsid w:val="00CB7A59"/>
    <w:rsid w:val="00CC3675"/>
    <w:rsid w:val="00CC7B33"/>
    <w:rsid w:val="00D21C98"/>
    <w:rsid w:val="00D41681"/>
    <w:rsid w:val="00D430A9"/>
    <w:rsid w:val="00D4421F"/>
    <w:rsid w:val="00D616A3"/>
    <w:rsid w:val="00D76A2C"/>
    <w:rsid w:val="00DC020E"/>
    <w:rsid w:val="00DC6841"/>
    <w:rsid w:val="00E12363"/>
    <w:rsid w:val="00E166F7"/>
    <w:rsid w:val="00E35400"/>
    <w:rsid w:val="00E81CA6"/>
    <w:rsid w:val="00E863B1"/>
    <w:rsid w:val="00E93C93"/>
    <w:rsid w:val="00EE4011"/>
    <w:rsid w:val="00EF6AD6"/>
    <w:rsid w:val="00F15E9D"/>
    <w:rsid w:val="00F56C7F"/>
    <w:rsid w:val="00F660EA"/>
    <w:rsid w:val="00FA28CA"/>
    <w:rsid w:val="00FB050D"/>
    <w:rsid w:val="00FE12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9FED2DE4-259B-42E7-A552-25A2C05A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051B"/>
    <w:pPr>
      <w:spacing w:after="200" w:line="276" w:lineRule="auto"/>
    </w:pPr>
    <w:rPr>
      <w:rFonts w:ascii="Calibri" w:eastAsia="Calibri" w:hAnsi="Calibri"/>
      <w:sz w:val="22"/>
      <w:szCs w:val="22"/>
      <w:lang w:eastAsia="en-US"/>
    </w:rPr>
  </w:style>
  <w:style w:type="paragraph" w:styleId="Naslov1">
    <w:name w:val="heading 1"/>
    <w:basedOn w:val="Navaden"/>
    <w:next w:val="Navaden"/>
    <w:link w:val="Naslov1Znak"/>
    <w:qFormat/>
    <w:rsid w:val="0052051B"/>
    <w:pPr>
      <w:keepNext/>
      <w:spacing w:before="240" w:after="60"/>
      <w:outlineLvl w:val="0"/>
    </w:pPr>
    <w:rPr>
      <w:rFonts w:ascii="Cambria" w:eastAsia="Times New Roman" w:hAnsi="Cambria"/>
      <w:b/>
      <w:bCs/>
      <w:kern w:val="32"/>
      <w:sz w:val="32"/>
      <w:szCs w:val="32"/>
    </w:rPr>
  </w:style>
  <w:style w:type="paragraph" w:styleId="Naslov2">
    <w:name w:val="heading 2"/>
    <w:aliases w:val="Heading 2 Char1,Heading 2 Char Char"/>
    <w:basedOn w:val="Navaden"/>
    <w:next w:val="Navaden"/>
    <w:link w:val="Naslov2Znak"/>
    <w:unhideWhenUsed/>
    <w:qFormat/>
    <w:rsid w:val="0052051B"/>
    <w:pPr>
      <w:keepNext/>
      <w:spacing w:before="240" w:after="60"/>
      <w:outlineLvl w:val="1"/>
    </w:pPr>
    <w:rPr>
      <w:rFonts w:ascii="Cambria" w:eastAsia="Times New Roman" w:hAnsi="Cambria"/>
      <w:b/>
      <w:bCs/>
      <w:i/>
      <w:iCs/>
      <w:sz w:val="28"/>
      <w:szCs w:val="28"/>
    </w:rPr>
  </w:style>
  <w:style w:type="paragraph" w:styleId="Naslov3">
    <w:name w:val="heading 3"/>
    <w:aliases w:val="Heading 3 Char"/>
    <w:basedOn w:val="Navaden"/>
    <w:next w:val="Navaden"/>
    <w:link w:val="Naslov3Znak"/>
    <w:qFormat/>
    <w:rsid w:val="0052051B"/>
    <w:pPr>
      <w:keepNext/>
      <w:spacing w:before="240" w:after="60" w:line="240" w:lineRule="auto"/>
      <w:outlineLvl w:val="2"/>
    </w:pPr>
    <w:rPr>
      <w:rFonts w:ascii="Arial" w:eastAsia="Times New Roman" w:hAnsi="Arial"/>
      <w:b/>
      <w:bCs/>
      <w:sz w:val="26"/>
      <w:szCs w:val="26"/>
    </w:rPr>
  </w:style>
  <w:style w:type="paragraph" w:styleId="Naslov4">
    <w:name w:val="heading 4"/>
    <w:basedOn w:val="Navaden"/>
    <w:next w:val="Navaden"/>
    <w:link w:val="Naslov4Znak"/>
    <w:unhideWhenUsed/>
    <w:qFormat/>
    <w:rsid w:val="0052051B"/>
    <w:pPr>
      <w:keepNext/>
      <w:spacing w:before="240" w:after="60"/>
      <w:outlineLvl w:val="3"/>
    </w:pPr>
    <w:rPr>
      <w:rFonts w:eastAsia="Times New Roman"/>
      <w:b/>
      <w:bCs/>
      <w:sz w:val="28"/>
      <w:szCs w:val="28"/>
    </w:rPr>
  </w:style>
  <w:style w:type="paragraph" w:styleId="Naslov5">
    <w:name w:val="heading 5"/>
    <w:basedOn w:val="Navaden"/>
    <w:next w:val="Navaden"/>
    <w:link w:val="Naslov5Znak"/>
    <w:unhideWhenUsed/>
    <w:qFormat/>
    <w:rsid w:val="0052051B"/>
    <w:pPr>
      <w:spacing w:before="240" w:after="60"/>
      <w:outlineLvl w:val="4"/>
    </w:pPr>
    <w:rPr>
      <w:rFonts w:eastAsia="Times New Roman"/>
      <w:b/>
      <w:bCs/>
      <w:i/>
      <w:iCs/>
      <w:sz w:val="26"/>
      <w:szCs w:val="26"/>
    </w:rPr>
  </w:style>
  <w:style w:type="paragraph" w:styleId="Naslov6">
    <w:name w:val="heading 6"/>
    <w:basedOn w:val="Navaden"/>
    <w:next w:val="Navaden"/>
    <w:link w:val="Naslov6Znak"/>
    <w:qFormat/>
    <w:rsid w:val="0052051B"/>
    <w:pPr>
      <w:spacing w:before="240" w:after="60" w:line="240" w:lineRule="auto"/>
      <w:outlineLvl w:val="5"/>
    </w:pPr>
    <w:rPr>
      <w:rFonts w:ascii="Times New Roman" w:eastAsia="Times New Roman" w:hAnsi="Times New Roman"/>
      <w:color w:val="000000"/>
    </w:rPr>
  </w:style>
  <w:style w:type="paragraph" w:styleId="Naslov7">
    <w:name w:val="heading 7"/>
    <w:basedOn w:val="Navaden"/>
    <w:next w:val="Navaden"/>
    <w:link w:val="Naslov7Znak"/>
    <w:qFormat/>
    <w:rsid w:val="0052051B"/>
    <w:pPr>
      <w:keepNext/>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b/>
      <w:bCs/>
      <w:sz w:val="32"/>
      <w:szCs w:val="24"/>
    </w:rPr>
  </w:style>
  <w:style w:type="paragraph" w:styleId="Naslov9">
    <w:name w:val="heading 9"/>
    <w:basedOn w:val="Navaden"/>
    <w:next w:val="Navaden"/>
    <w:link w:val="Naslov9Znak"/>
    <w:qFormat/>
    <w:rsid w:val="0052051B"/>
    <w:pPr>
      <w:spacing w:before="240" w:after="60" w:line="240" w:lineRule="auto"/>
      <w:outlineLvl w:val="8"/>
    </w:pPr>
    <w:rPr>
      <w:rFonts w:ascii="Arial" w:eastAsia="Times New Roman" w:hAnsi="Arial"/>
      <w:b/>
      <w:bCs/>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2051B"/>
    <w:rPr>
      <w:rFonts w:ascii="Cambria" w:hAnsi="Cambria"/>
      <w:b/>
      <w:bCs/>
      <w:kern w:val="32"/>
      <w:sz w:val="32"/>
      <w:szCs w:val="32"/>
      <w:lang w:eastAsia="en-US"/>
    </w:rPr>
  </w:style>
  <w:style w:type="character" w:customStyle="1" w:styleId="Naslov2Znak">
    <w:name w:val="Naslov 2 Znak"/>
    <w:aliases w:val="Heading 2 Char1 Znak,Heading 2 Char Char Znak"/>
    <w:basedOn w:val="Privzetapisavaodstavka"/>
    <w:link w:val="Naslov2"/>
    <w:rsid w:val="0052051B"/>
    <w:rPr>
      <w:rFonts w:ascii="Cambria" w:hAnsi="Cambria"/>
      <w:b/>
      <w:bCs/>
      <w:i/>
      <w:iCs/>
      <w:sz w:val="28"/>
      <w:szCs w:val="28"/>
      <w:lang w:eastAsia="en-US"/>
    </w:rPr>
  </w:style>
  <w:style w:type="character" w:customStyle="1" w:styleId="Naslov3Znak">
    <w:name w:val="Naslov 3 Znak"/>
    <w:aliases w:val="Heading 3 Char Znak"/>
    <w:basedOn w:val="Privzetapisavaodstavka"/>
    <w:link w:val="Naslov3"/>
    <w:rsid w:val="0052051B"/>
    <w:rPr>
      <w:rFonts w:ascii="Arial" w:hAnsi="Arial"/>
      <w:b/>
      <w:bCs/>
      <w:sz w:val="26"/>
      <w:szCs w:val="26"/>
      <w:lang w:eastAsia="en-US"/>
    </w:rPr>
  </w:style>
  <w:style w:type="character" w:customStyle="1" w:styleId="Naslov4Znak">
    <w:name w:val="Naslov 4 Znak"/>
    <w:basedOn w:val="Privzetapisavaodstavka"/>
    <w:link w:val="Naslov4"/>
    <w:rsid w:val="0052051B"/>
    <w:rPr>
      <w:rFonts w:ascii="Calibri" w:hAnsi="Calibri"/>
      <w:b/>
      <w:bCs/>
      <w:sz w:val="28"/>
      <w:szCs w:val="28"/>
      <w:lang w:eastAsia="en-US"/>
    </w:rPr>
  </w:style>
  <w:style w:type="character" w:customStyle="1" w:styleId="Naslov5Znak">
    <w:name w:val="Naslov 5 Znak"/>
    <w:basedOn w:val="Privzetapisavaodstavka"/>
    <w:link w:val="Naslov5"/>
    <w:rsid w:val="0052051B"/>
    <w:rPr>
      <w:rFonts w:ascii="Calibri" w:hAnsi="Calibri"/>
      <w:b/>
      <w:bCs/>
      <w:i/>
      <w:iCs/>
      <w:sz w:val="26"/>
      <w:szCs w:val="26"/>
      <w:lang w:eastAsia="en-US"/>
    </w:rPr>
  </w:style>
  <w:style w:type="character" w:customStyle="1" w:styleId="Naslov6Znak">
    <w:name w:val="Naslov 6 Znak"/>
    <w:basedOn w:val="Privzetapisavaodstavka"/>
    <w:link w:val="Naslov6"/>
    <w:rsid w:val="0052051B"/>
    <w:rPr>
      <w:color w:val="000000"/>
      <w:sz w:val="22"/>
      <w:szCs w:val="22"/>
      <w:lang w:eastAsia="en-US"/>
    </w:rPr>
  </w:style>
  <w:style w:type="character" w:customStyle="1" w:styleId="Naslov7Znak">
    <w:name w:val="Naslov 7 Znak"/>
    <w:basedOn w:val="Privzetapisavaodstavka"/>
    <w:link w:val="Naslov7"/>
    <w:rsid w:val="0052051B"/>
    <w:rPr>
      <w:rFonts w:ascii="Helvetica" w:hAnsi="Helvetica"/>
      <w:b/>
      <w:bCs/>
      <w:sz w:val="32"/>
      <w:szCs w:val="24"/>
      <w:shd w:val="clear" w:color="auto" w:fill="CCCCCC"/>
      <w:lang w:eastAsia="en-US"/>
    </w:rPr>
  </w:style>
  <w:style w:type="character" w:customStyle="1" w:styleId="Naslov9Znak">
    <w:name w:val="Naslov 9 Znak"/>
    <w:basedOn w:val="Privzetapisavaodstavka"/>
    <w:link w:val="Naslov9"/>
    <w:rsid w:val="0052051B"/>
    <w:rPr>
      <w:rFonts w:ascii="Arial" w:hAnsi="Arial"/>
      <w:b/>
      <w:bCs/>
      <w:color w:val="000000"/>
      <w:sz w:val="22"/>
      <w:szCs w:val="22"/>
      <w:lang w:eastAsia="en-US"/>
    </w:rPr>
  </w:style>
  <w:style w:type="table" w:styleId="Tabelamrea">
    <w:name w:val="Table Grid"/>
    <w:basedOn w:val="Navadnatabela"/>
    <w:uiPriority w:val="59"/>
    <w:rsid w:val="005205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52051B"/>
    <w:pPr>
      <w:spacing w:after="0" w:line="240" w:lineRule="auto"/>
      <w:ind w:left="425" w:hanging="425"/>
      <w:jc w:val="both"/>
    </w:pPr>
    <w:rPr>
      <w:rFonts w:ascii="Arial" w:eastAsia="Times New Roman" w:hAnsi="Arial" w:cs="Arial"/>
      <w:lang w:eastAsia="sl-SI"/>
    </w:rPr>
  </w:style>
  <w:style w:type="paragraph" w:styleId="Besedilooblaka">
    <w:name w:val="Balloon Text"/>
    <w:basedOn w:val="Navaden"/>
    <w:link w:val="BesedilooblakaZnak"/>
    <w:uiPriority w:val="99"/>
    <w:unhideWhenUsed/>
    <w:rsid w:val="0052051B"/>
    <w:pPr>
      <w:spacing w:after="0" w:line="240" w:lineRule="auto"/>
    </w:pPr>
    <w:rPr>
      <w:rFonts w:ascii="Tahoma" w:hAnsi="Tahoma"/>
      <w:sz w:val="16"/>
      <w:szCs w:val="16"/>
    </w:rPr>
  </w:style>
  <w:style w:type="character" w:customStyle="1" w:styleId="BesedilooblakaZnak">
    <w:name w:val="Besedilo oblačka Znak"/>
    <w:basedOn w:val="Privzetapisavaodstavka"/>
    <w:link w:val="Besedilooblaka"/>
    <w:uiPriority w:val="99"/>
    <w:rsid w:val="0052051B"/>
    <w:rPr>
      <w:rFonts w:ascii="Tahoma" w:eastAsia="Calibri" w:hAnsi="Tahoma"/>
      <w:sz w:val="16"/>
      <w:szCs w:val="16"/>
      <w:lang w:eastAsia="en-US"/>
    </w:rPr>
  </w:style>
  <w:style w:type="paragraph" w:styleId="Odstavekseznama">
    <w:name w:val="List Paragraph"/>
    <w:basedOn w:val="Navaden"/>
    <w:link w:val="OdstavekseznamaZnak"/>
    <w:uiPriority w:val="34"/>
    <w:qFormat/>
    <w:rsid w:val="0052051B"/>
    <w:pPr>
      <w:ind w:left="708"/>
    </w:pPr>
  </w:style>
  <w:style w:type="paragraph" w:styleId="Telobesedila">
    <w:name w:val="Body Text"/>
    <w:basedOn w:val="Navaden"/>
    <w:link w:val="TelobesedilaZnak"/>
    <w:rsid w:val="0052051B"/>
    <w:pPr>
      <w:spacing w:after="0" w:line="240" w:lineRule="auto"/>
      <w:jc w:val="both"/>
    </w:pPr>
    <w:rPr>
      <w:rFonts w:ascii="Arial" w:eastAsia="Times New Roman" w:hAnsi="Arial"/>
      <w:sz w:val="20"/>
      <w:szCs w:val="20"/>
    </w:rPr>
  </w:style>
  <w:style w:type="character" w:customStyle="1" w:styleId="TelobesedilaZnak">
    <w:name w:val="Telo besedila Znak"/>
    <w:basedOn w:val="Privzetapisavaodstavka"/>
    <w:link w:val="Telobesedila"/>
    <w:rsid w:val="0052051B"/>
    <w:rPr>
      <w:rFonts w:ascii="Arial" w:hAnsi="Arial"/>
      <w:lang w:eastAsia="en-US"/>
    </w:rPr>
  </w:style>
  <w:style w:type="paragraph" w:styleId="Telobesedila3">
    <w:name w:val="Body Text 3"/>
    <w:basedOn w:val="Navaden"/>
    <w:link w:val="Telobesedila3Znak"/>
    <w:unhideWhenUsed/>
    <w:rsid w:val="0052051B"/>
    <w:pPr>
      <w:spacing w:after="120"/>
    </w:pPr>
    <w:rPr>
      <w:sz w:val="16"/>
      <w:szCs w:val="16"/>
    </w:rPr>
  </w:style>
  <w:style w:type="character" w:customStyle="1" w:styleId="Telobesedila3Znak">
    <w:name w:val="Telo besedila 3 Znak"/>
    <w:basedOn w:val="Privzetapisavaodstavka"/>
    <w:link w:val="Telobesedila3"/>
    <w:rsid w:val="0052051B"/>
    <w:rPr>
      <w:rFonts w:ascii="Calibri" w:eastAsia="Calibri" w:hAnsi="Calibri"/>
      <w:sz w:val="16"/>
      <w:szCs w:val="16"/>
      <w:lang w:eastAsia="en-US"/>
    </w:rPr>
  </w:style>
  <w:style w:type="paragraph" w:customStyle="1" w:styleId="ti-art">
    <w:name w:val="ti-art"/>
    <w:basedOn w:val="Navaden"/>
    <w:rsid w:val="0052051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ti-art">
    <w:name w:val="sti-art"/>
    <w:basedOn w:val="Navaden"/>
    <w:rsid w:val="0052051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vaden1">
    <w:name w:val="Navaden1"/>
    <w:basedOn w:val="Navaden"/>
    <w:uiPriority w:val="99"/>
    <w:rsid w:val="0052051B"/>
    <w:pPr>
      <w:spacing w:before="100" w:beforeAutospacing="1" w:after="100" w:afterAutospacing="1" w:line="240" w:lineRule="auto"/>
    </w:pPr>
    <w:rPr>
      <w:rFonts w:ascii="Times New Roman" w:eastAsia="Times New Roman" w:hAnsi="Times New Roman"/>
      <w:sz w:val="24"/>
      <w:szCs w:val="24"/>
      <w:lang w:eastAsia="sl-SI"/>
    </w:rPr>
  </w:style>
  <w:style w:type="paragraph" w:styleId="Glava">
    <w:name w:val="header"/>
    <w:basedOn w:val="Navaden"/>
    <w:link w:val="GlavaZnak"/>
    <w:unhideWhenUsed/>
    <w:rsid w:val="0052051B"/>
    <w:pPr>
      <w:tabs>
        <w:tab w:val="center" w:pos="4536"/>
        <w:tab w:val="right" w:pos="9072"/>
      </w:tabs>
    </w:pPr>
  </w:style>
  <w:style w:type="character" w:customStyle="1" w:styleId="GlavaZnak">
    <w:name w:val="Glava Znak"/>
    <w:basedOn w:val="Privzetapisavaodstavka"/>
    <w:link w:val="Glava"/>
    <w:rsid w:val="0052051B"/>
    <w:rPr>
      <w:rFonts w:ascii="Calibri" w:eastAsia="Calibri" w:hAnsi="Calibri"/>
      <w:sz w:val="22"/>
      <w:szCs w:val="22"/>
      <w:lang w:eastAsia="en-US"/>
    </w:rPr>
  </w:style>
  <w:style w:type="paragraph" w:styleId="Noga">
    <w:name w:val="footer"/>
    <w:basedOn w:val="Navaden"/>
    <w:link w:val="NogaZnak"/>
    <w:uiPriority w:val="99"/>
    <w:unhideWhenUsed/>
    <w:rsid w:val="0052051B"/>
    <w:pPr>
      <w:tabs>
        <w:tab w:val="center" w:pos="4536"/>
        <w:tab w:val="right" w:pos="9072"/>
      </w:tabs>
    </w:pPr>
  </w:style>
  <w:style w:type="character" w:customStyle="1" w:styleId="NogaZnak">
    <w:name w:val="Noga Znak"/>
    <w:basedOn w:val="Privzetapisavaodstavka"/>
    <w:link w:val="Noga"/>
    <w:uiPriority w:val="99"/>
    <w:rsid w:val="0052051B"/>
    <w:rPr>
      <w:rFonts w:ascii="Calibri" w:eastAsia="Calibri" w:hAnsi="Calibri"/>
      <w:sz w:val="22"/>
      <w:szCs w:val="22"/>
      <w:lang w:eastAsia="en-US"/>
    </w:rPr>
  </w:style>
  <w:style w:type="character" w:styleId="Hiperpovezava">
    <w:name w:val="Hyperlink"/>
    <w:uiPriority w:val="99"/>
    <w:unhideWhenUsed/>
    <w:rsid w:val="0052051B"/>
    <w:rPr>
      <w:color w:val="0000FF"/>
      <w:u w:val="single"/>
    </w:rPr>
  </w:style>
  <w:style w:type="paragraph" w:styleId="Kazalovsebine1">
    <w:name w:val="toc 1"/>
    <w:basedOn w:val="Navaden"/>
    <w:next w:val="Navaden"/>
    <w:autoRedefine/>
    <w:uiPriority w:val="39"/>
    <w:unhideWhenUsed/>
    <w:qFormat/>
    <w:rsid w:val="0052051B"/>
    <w:pPr>
      <w:tabs>
        <w:tab w:val="left" w:pos="720"/>
        <w:tab w:val="right" w:leader="dot" w:pos="10206"/>
      </w:tabs>
    </w:pPr>
  </w:style>
  <w:style w:type="paragraph" w:styleId="Kazalovsebine2">
    <w:name w:val="toc 2"/>
    <w:basedOn w:val="Navaden"/>
    <w:next w:val="Navaden"/>
    <w:autoRedefine/>
    <w:uiPriority w:val="39"/>
    <w:unhideWhenUsed/>
    <w:qFormat/>
    <w:rsid w:val="0052051B"/>
    <w:pPr>
      <w:ind w:left="220"/>
    </w:pPr>
  </w:style>
  <w:style w:type="paragraph" w:styleId="Kazalovsebine5">
    <w:name w:val="toc 5"/>
    <w:basedOn w:val="Navaden"/>
    <w:next w:val="Navaden"/>
    <w:autoRedefine/>
    <w:uiPriority w:val="39"/>
    <w:unhideWhenUsed/>
    <w:rsid w:val="0052051B"/>
    <w:pPr>
      <w:ind w:left="880"/>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52051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52051B"/>
    <w:rPr>
      <w:rFonts w:ascii="Calibri" w:eastAsia="Calibri" w:hAnsi="Calibri"/>
      <w:lang w:eastAsia="en-US"/>
    </w:rPr>
  </w:style>
  <w:style w:type="character" w:styleId="Sprotnaopomba-sklic">
    <w:name w:val="footnote reference"/>
    <w:aliases w:val="Footnote symbol,Footnote,Fussnota"/>
    <w:uiPriority w:val="99"/>
    <w:unhideWhenUsed/>
    <w:rsid w:val="0052051B"/>
    <w:rPr>
      <w:vertAlign w:val="superscript"/>
    </w:rPr>
  </w:style>
  <w:style w:type="character" w:customStyle="1" w:styleId="highlight1">
    <w:name w:val="highlight1"/>
    <w:rsid w:val="0052051B"/>
    <w:rPr>
      <w:shd w:val="clear" w:color="auto" w:fill="FFFF88"/>
    </w:rPr>
  </w:style>
  <w:style w:type="table" w:customStyle="1" w:styleId="Tabelamrea1">
    <w:name w:val="Tabela – mreža1"/>
    <w:basedOn w:val="Navadnatabela"/>
    <w:next w:val="Tabelamrea"/>
    <w:rsid w:val="00520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52051B"/>
  </w:style>
  <w:style w:type="paragraph" w:styleId="Telobesedila2">
    <w:name w:val="Body Text 2"/>
    <w:basedOn w:val="Navaden"/>
    <w:link w:val="Telobesedila2Znak"/>
    <w:rsid w:val="0052051B"/>
    <w:pPr>
      <w:spacing w:after="0" w:line="288" w:lineRule="auto"/>
      <w:jc w:val="both"/>
    </w:pPr>
    <w:rPr>
      <w:rFonts w:ascii="Times New Roman" w:eastAsia="Times New Roman" w:hAnsi="Times New Roman"/>
      <w:i/>
      <w:iCs/>
      <w:sz w:val="24"/>
      <w:szCs w:val="24"/>
    </w:rPr>
  </w:style>
  <w:style w:type="character" w:customStyle="1" w:styleId="Telobesedila2Znak">
    <w:name w:val="Telo besedila 2 Znak"/>
    <w:basedOn w:val="Privzetapisavaodstavka"/>
    <w:link w:val="Telobesedila2"/>
    <w:rsid w:val="0052051B"/>
    <w:rPr>
      <w:i/>
      <w:iCs/>
      <w:sz w:val="24"/>
      <w:szCs w:val="24"/>
      <w:lang w:eastAsia="en-US"/>
    </w:rPr>
  </w:style>
  <w:style w:type="character" w:styleId="tevilkastrani">
    <w:name w:val="page number"/>
    <w:rsid w:val="0052051B"/>
  </w:style>
  <w:style w:type="paragraph" w:styleId="Revizija">
    <w:name w:val="Revision"/>
    <w:hidden/>
    <w:uiPriority w:val="99"/>
    <w:semiHidden/>
    <w:rsid w:val="0052051B"/>
    <w:rPr>
      <w:sz w:val="24"/>
      <w:szCs w:val="24"/>
    </w:rPr>
  </w:style>
  <w:style w:type="paragraph" w:styleId="HTML-oblikovano">
    <w:name w:val="HTML Preformatted"/>
    <w:basedOn w:val="Navaden"/>
    <w:link w:val="HTML-oblikovanoZnak"/>
    <w:rsid w:val="0052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rPr>
  </w:style>
  <w:style w:type="character" w:customStyle="1" w:styleId="HTML-oblikovanoZnak">
    <w:name w:val="HTML-oblikovano Znak"/>
    <w:basedOn w:val="Privzetapisavaodstavka"/>
    <w:link w:val="HTML-oblikovano"/>
    <w:rsid w:val="0052051B"/>
    <w:rPr>
      <w:rFonts w:ascii="Courier New" w:hAnsi="Courier New"/>
      <w:color w:val="000000"/>
      <w:sz w:val="18"/>
      <w:szCs w:val="18"/>
      <w:lang w:eastAsia="en-US"/>
    </w:rPr>
  </w:style>
  <w:style w:type="paragraph" w:customStyle="1" w:styleId="alinea2">
    <w:name w:val="alinea2"/>
    <w:basedOn w:val="Navaden"/>
    <w:autoRedefine/>
    <w:rsid w:val="0052051B"/>
    <w:pPr>
      <w:numPr>
        <w:numId w:val="5"/>
      </w:numPr>
      <w:tabs>
        <w:tab w:val="clear" w:pos="1440"/>
        <w:tab w:val="num" w:pos="720"/>
      </w:tabs>
      <w:spacing w:after="0" w:line="240" w:lineRule="auto"/>
      <w:ind w:left="720" w:right="99"/>
      <w:jc w:val="both"/>
    </w:pPr>
    <w:rPr>
      <w:rFonts w:ascii="Times New Roman" w:eastAsia="Times New Roman" w:hAnsi="Times New Roman"/>
      <w:sz w:val="24"/>
      <w:szCs w:val="24"/>
      <w:lang w:eastAsia="sl-SI"/>
    </w:rPr>
  </w:style>
  <w:style w:type="paragraph" w:styleId="Navadensplet">
    <w:name w:val="Normal (Web)"/>
    <w:basedOn w:val="Navaden"/>
    <w:rsid w:val="0052051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vel1">
    <w:name w:val="Level 1"/>
    <w:basedOn w:val="Navaden"/>
    <w:autoRedefine/>
    <w:rsid w:val="0052051B"/>
    <w:pPr>
      <w:spacing w:after="0" w:line="240" w:lineRule="auto"/>
    </w:pPr>
    <w:rPr>
      <w:rFonts w:ascii="Times New Roman" w:eastAsia="Times New Roman" w:hAnsi="Times New Roman"/>
      <w:smallCaps/>
      <w:color w:val="000000"/>
      <w:sz w:val="24"/>
      <w:szCs w:val="24"/>
      <w:lang w:eastAsia="sl-SI"/>
    </w:rPr>
  </w:style>
  <w:style w:type="paragraph" w:styleId="Napis">
    <w:name w:val="caption"/>
    <w:basedOn w:val="Navaden"/>
    <w:next w:val="Navaden"/>
    <w:qFormat/>
    <w:rsid w:val="0052051B"/>
    <w:pPr>
      <w:spacing w:after="0" w:line="240" w:lineRule="auto"/>
    </w:pPr>
    <w:rPr>
      <w:rFonts w:ascii="Arial" w:eastAsia="Times New Roman" w:hAnsi="Arial" w:cs="Arial"/>
      <w:b/>
      <w:bCs/>
      <w:color w:val="000000"/>
      <w:sz w:val="20"/>
      <w:szCs w:val="20"/>
      <w:lang w:eastAsia="sl-SI"/>
    </w:rPr>
  </w:style>
  <w:style w:type="paragraph" w:customStyle="1" w:styleId="Pomanjanerkevobrazcih">
    <w:name w:val="Pomanjšane črke v obrazcih"/>
    <w:basedOn w:val="Navaden"/>
    <w:rsid w:val="0052051B"/>
    <w:pPr>
      <w:tabs>
        <w:tab w:val="num" w:pos="1440"/>
      </w:tabs>
      <w:spacing w:after="0" w:line="240" w:lineRule="auto"/>
    </w:pPr>
    <w:rPr>
      <w:rFonts w:ascii="Arial" w:eastAsia="Times New Roman" w:hAnsi="Arial" w:cs="Arial"/>
      <w:smallCaps/>
      <w:color w:val="000000"/>
      <w:sz w:val="16"/>
      <w:szCs w:val="20"/>
      <w:lang w:eastAsia="sl-SI"/>
    </w:rPr>
  </w:style>
  <w:style w:type="paragraph" w:customStyle="1" w:styleId="Style1">
    <w:name w:val="Style1"/>
    <w:basedOn w:val="Navaden"/>
    <w:rsid w:val="0052051B"/>
    <w:pPr>
      <w:numPr>
        <w:numId w:val="3"/>
      </w:numPr>
      <w:spacing w:after="60" w:line="240" w:lineRule="auto"/>
      <w:ind w:left="714" w:hanging="357"/>
      <w:jc w:val="both"/>
    </w:pPr>
    <w:rPr>
      <w:rFonts w:ascii="Times New Roman" w:eastAsia="Times New Roman" w:hAnsi="Times New Roman"/>
      <w:szCs w:val="24"/>
      <w:lang w:eastAsia="sl-SI"/>
    </w:rPr>
  </w:style>
  <w:style w:type="paragraph" w:customStyle="1" w:styleId="xl137">
    <w:name w:val="xl137"/>
    <w:basedOn w:val="Navaden"/>
    <w:rsid w:val="0052051B"/>
    <w:pPr>
      <w:spacing w:before="100" w:beforeAutospacing="1" w:after="100" w:afterAutospacing="1" w:line="240" w:lineRule="auto"/>
      <w:jc w:val="center"/>
    </w:pPr>
    <w:rPr>
      <w:rFonts w:ascii="Arial Narrow" w:eastAsia="Times New Roman" w:hAnsi="Arial Narrow"/>
      <w:b/>
      <w:bCs/>
      <w:sz w:val="32"/>
      <w:szCs w:val="32"/>
      <w:lang w:eastAsia="sl-SI"/>
    </w:rPr>
  </w:style>
  <w:style w:type="paragraph" w:customStyle="1" w:styleId="1">
    <w:name w:val="1"/>
    <w:basedOn w:val="Navaden"/>
    <w:rsid w:val="0052051B"/>
    <w:pPr>
      <w:spacing w:after="160" w:line="240" w:lineRule="exact"/>
    </w:pPr>
    <w:rPr>
      <w:rFonts w:ascii="Tahoma" w:eastAsia="Times New Roman" w:hAnsi="Tahoma"/>
      <w:sz w:val="20"/>
      <w:szCs w:val="20"/>
      <w:lang w:val="en-US"/>
    </w:rPr>
  </w:style>
  <w:style w:type="paragraph" w:customStyle="1" w:styleId="BodyText31">
    <w:name w:val="Body Text 31"/>
    <w:basedOn w:val="Navaden"/>
    <w:rsid w:val="0052051B"/>
    <w:pPr>
      <w:spacing w:after="0" w:line="240" w:lineRule="auto"/>
      <w:jc w:val="both"/>
    </w:pPr>
    <w:rPr>
      <w:rFonts w:ascii="Times New Roman" w:eastAsia="Times New Roman" w:hAnsi="Times New Roman"/>
      <w:sz w:val="24"/>
      <w:szCs w:val="20"/>
      <w:lang w:eastAsia="sl-SI"/>
    </w:rPr>
  </w:style>
  <w:style w:type="paragraph" w:customStyle="1" w:styleId="BodyText22">
    <w:name w:val="Body Text 22"/>
    <w:basedOn w:val="Navaden"/>
    <w:rsid w:val="0052051B"/>
    <w:pPr>
      <w:spacing w:after="0" w:line="313" w:lineRule="atLeast"/>
      <w:jc w:val="both"/>
    </w:pPr>
    <w:rPr>
      <w:rFonts w:ascii="Times New Roman" w:eastAsia="Times New Roman" w:hAnsi="Times New Roman"/>
      <w:sz w:val="24"/>
      <w:szCs w:val="20"/>
      <w:lang w:eastAsia="sl-SI"/>
    </w:rPr>
  </w:style>
  <w:style w:type="paragraph" w:styleId="Telobesedila-zamik">
    <w:name w:val="Body Text Indent"/>
    <w:basedOn w:val="Navaden"/>
    <w:link w:val="Telobesedila-zamikZnak"/>
    <w:rsid w:val="0052051B"/>
    <w:pPr>
      <w:spacing w:after="120" w:line="240" w:lineRule="auto"/>
      <w:ind w:left="283"/>
    </w:pPr>
    <w:rPr>
      <w:rFonts w:ascii="Times New Roman" w:eastAsia="Times New Roman" w:hAnsi="Times New Roman"/>
      <w:sz w:val="24"/>
      <w:szCs w:val="24"/>
    </w:rPr>
  </w:style>
  <w:style w:type="character" w:customStyle="1" w:styleId="Telobesedila-zamikZnak">
    <w:name w:val="Telo besedila - zamik Znak"/>
    <w:basedOn w:val="Privzetapisavaodstavka"/>
    <w:link w:val="Telobesedila-zamik"/>
    <w:rsid w:val="0052051B"/>
    <w:rPr>
      <w:sz w:val="24"/>
      <w:szCs w:val="24"/>
      <w:lang w:eastAsia="en-US"/>
    </w:rPr>
  </w:style>
  <w:style w:type="paragraph" w:styleId="Kazalovsebine3">
    <w:name w:val="toc 3"/>
    <w:basedOn w:val="Navaden"/>
    <w:next w:val="Navaden"/>
    <w:autoRedefine/>
    <w:uiPriority w:val="39"/>
    <w:qFormat/>
    <w:rsid w:val="0052051B"/>
    <w:pPr>
      <w:tabs>
        <w:tab w:val="right" w:leader="dot" w:pos="9480"/>
      </w:tabs>
      <w:spacing w:after="0" w:line="240" w:lineRule="auto"/>
      <w:ind w:right="172"/>
      <w:jc w:val="both"/>
    </w:pPr>
    <w:rPr>
      <w:rFonts w:ascii="Times New Roman" w:eastAsia="Times New Roman" w:hAnsi="Times New Roman"/>
      <w:sz w:val="24"/>
      <w:szCs w:val="24"/>
      <w:lang w:eastAsia="sl-SI"/>
    </w:rPr>
  </w:style>
  <w:style w:type="paragraph" w:styleId="Naslov">
    <w:name w:val="Title"/>
    <w:basedOn w:val="Navaden"/>
    <w:next w:val="Naslov1"/>
    <w:link w:val="NaslovZnak"/>
    <w:autoRedefine/>
    <w:qFormat/>
    <w:rsid w:val="0052051B"/>
    <w:pPr>
      <w:spacing w:after="0" w:line="240" w:lineRule="auto"/>
      <w:jc w:val="center"/>
    </w:pPr>
    <w:rPr>
      <w:rFonts w:ascii="Arial" w:eastAsia="Times New Roman" w:hAnsi="Arial"/>
      <w:b/>
      <w:color w:val="000000"/>
      <w:sz w:val="40"/>
      <w:szCs w:val="20"/>
    </w:rPr>
  </w:style>
  <w:style w:type="character" w:customStyle="1" w:styleId="NaslovZnak">
    <w:name w:val="Naslov Znak"/>
    <w:basedOn w:val="Privzetapisavaodstavka"/>
    <w:link w:val="Naslov"/>
    <w:rsid w:val="0052051B"/>
    <w:rPr>
      <w:rFonts w:ascii="Arial" w:hAnsi="Arial"/>
      <w:b/>
      <w:color w:val="000000"/>
      <w:sz w:val="40"/>
      <w:lang w:eastAsia="en-US"/>
    </w:rPr>
  </w:style>
  <w:style w:type="paragraph" w:customStyle="1" w:styleId="Ad">
    <w:name w:val="Ad"/>
    <w:basedOn w:val="Navaden"/>
    <w:autoRedefine/>
    <w:rsid w:val="0052051B"/>
    <w:pPr>
      <w:tabs>
        <w:tab w:val="num" w:pos="789"/>
      </w:tabs>
      <w:spacing w:after="0" w:line="240" w:lineRule="auto"/>
      <w:ind w:left="789" w:hanging="432"/>
    </w:pPr>
    <w:rPr>
      <w:rFonts w:ascii="Arial" w:eastAsia="Times New Roman" w:hAnsi="Arial" w:cs="Arial"/>
      <w:color w:val="000000"/>
      <w:sz w:val="20"/>
      <w:szCs w:val="20"/>
      <w:lang w:eastAsia="sl-SI"/>
    </w:rPr>
  </w:style>
  <w:style w:type="paragraph" w:customStyle="1" w:styleId="p">
    <w:name w:val="p"/>
    <w:basedOn w:val="Navaden"/>
    <w:rsid w:val="0052051B"/>
    <w:pPr>
      <w:spacing w:before="48" w:after="12" w:line="240" w:lineRule="auto"/>
      <w:ind w:left="12" w:right="12" w:firstLine="240"/>
      <w:jc w:val="both"/>
    </w:pPr>
    <w:rPr>
      <w:rFonts w:ascii="Arial" w:eastAsia="Times New Roman" w:hAnsi="Arial" w:cs="Arial"/>
      <w:color w:val="222222"/>
      <w:lang w:eastAsia="sl-SI"/>
    </w:rPr>
  </w:style>
  <w:style w:type="paragraph" w:customStyle="1" w:styleId="Barvniseznampoudarek11">
    <w:name w:val="Barvni seznam – poudarek 11"/>
    <w:basedOn w:val="Navaden"/>
    <w:qFormat/>
    <w:rsid w:val="0052051B"/>
    <w:pPr>
      <w:spacing w:after="0" w:line="240" w:lineRule="auto"/>
      <w:ind w:left="708"/>
    </w:pPr>
    <w:rPr>
      <w:rFonts w:ascii="Times New Roman" w:eastAsia="Times New Roman" w:hAnsi="Times New Roman"/>
      <w:sz w:val="24"/>
      <w:szCs w:val="20"/>
      <w:lang w:eastAsia="en-GB"/>
    </w:rPr>
  </w:style>
  <w:style w:type="paragraph" w:customStyle="1" w:styleId="Odstavekseznama1">
    <w:name w:val="Odstavek seznama1"/>
    <w:basedOn w:val="Navaden"/>
    <w:qFormat/>
    <w:rsid w:val="0052051B"/>
    <w:pPr>
      <w:ind w:left="720"/>
      <w:contextualSpacing/>
    </w:pPr>
  </w:style>
  <w:style w:type="paragraph" w:customStyle="1" w:styleId="Text2">
    <w:name w:val="Text 2"/>
    <w:basedOn w:val="Navaden"/>
    <w:rsid w:val="0052051B"/>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1">
    <w:name w:val="Text 1"/>
    <w:basedOn w:val="Navaden"/>
    <w:rsid w:val="0052051B"/>
    <w:pPr>
      <w:spacing w:after="240" w:line="240" w:lineRule="auto"/>
      <w:ind w:left="482"/>
      <w:jc w:val="both"/>
    </w:pPr>
    <w:rPr>
      <w:rFonts w:ascii="Times New Roman" w:eastAsia="Times New Roman" w:hAnsi="Times New Roman"/>
      <w:sz w:val="24"/>
      <w:szCs w:val="20"/>
      <w:lang w:val="en-GB"/>
    </w:rPr>
  </w:style>
  <w:style w:type="paragraph" w:customStyle="1" w:styleId="Text3">
    <w:name w:val="Text 3"/>
    <w:basedOn w:val="Navaden"/>
    <w:rsid w:val="0052051B"/>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Header3">
    <w:name w:val="Header3"/>
    <w:basedOn w:val="Navaden"/>
    <w:rsid w:val="0052051B"/>
    <w:pPr>
      <w:spacing w:after="0" w:line="240" w:lineRule="auto"/>
    </w:pPr>
    <w:rPr>
      <w:rFonts w:ascii="Times New Roman" w:eastAsia="Times New Roman" w:hAnsi="Times New Roman"/>
      <w:sz w:val="24"/>
      <w:szCs w:val="24"/>
      <w:lang w:eastAsia="sl-SI"/>
    </w:rPr>
  </w:style>
  <w:style w:type="paragraph" w:customStyle="1" w:styleId="Default">
    <w:name w:val="Default"/>
    <w:rsid w:val="0052051B"/>
    <w:pPr>
      <w:autoSpaceDE w:val="0"/>
      <w:autoSpaceDN w:val="0"/>
      <w:adjustRightInd w:val="0"/>
    </w:pPr>
    <w:rPr>
      <w:rFonts w:ascii="Arial" w:hAnsi="Arial" w:cs="Arial"/>
      <w:color w:val="000000"/>
      <w:sz w:val="24"/>
      <w:szCs w:val="24"/>
    </w:rPr>
  </w:style>
  <w:style w:type="paragraph" w:customStyle="1" w:styleId="Slog1">
    <w:name w:val="Slog1"/>
    <w:basedOn w:val="Naslov"/>
    <w:rsid w:val="0052051B"/>
    <w:pPr>
      <w:numPr>
        <w:numId w:val="7"/>
      </w:numPr>
      <w:spacing w:before="200" w:after="200"/>
      <w:ind w:left="0" w:firstLine="0"/>
      <w:jc w:val="both"/>
      <w:outlineLvl w:val="0"/>
    </w:pPr>
    <w:rPr>
      <w:rFonts w:ascii="Tahoma" w:hAnsi="Tahoma" w:cs="Tahoma"/>
      <w:b w:val="0"/>
      <w:color w:val="auto"/>
      <w:kern w:val="28"/>
      <w:sz w:val="20"/>
    </w:rPr>
  </w:style>
  <w:style w:type="paragraph" w:customStyle="1" w:styleId="SlogNaslov2">
    <w:name w:val="Slog Naslov 2"/>
    <w:basedOn w:val="Navaden"/>
    <w:rsid w:val="0052051B"/>
    <w:pPr>
      <w:numPr>
        <w:numId w:val="8"/>
      </w:numPr>
      <w:spacing w:before="120" w:after="120" w:line="240" w:lineRule="auto"/>
    </w:pPr>
    <w:rPr>
      <w:rFonts w:ascii="Tahoma" w:eastAsia="Times New Roman" w:hAnsi="Tahoma" w:cs="Tahoma"/>
      <w:b/>
      <w:sz w:val="20"/>
      <w:szCs w:val="20"/>
      <w:lang w:eastAsia="sl-SI"/>
    </w:rPr>
  </w:style>
  <w:style w:type="paragraph" w:styleId="Oznaenseznam">
    <w:name w:val="List Bullet"/>
    <w:basedOn w:val="Navaden"/>
    <w:rsid w:val="0052051B"/>
    <w:pPr>
      <w:numPr>
        <w:numId w:val="15"/>
      </w:numPr>
      <w:spacing w:before="120" w:after="120" w:line="240" w:lineRule="auto"/>
      <w:jc w:val="both"/>
    </w:pPr>
    <w:rPr>
      <w:rFonts w:ascii="Times New Roman" w:eastAsia="Times New Roman" w:hAnsi="Times New Roman"/>
      <w:sz w:val="24"/>
      <w:szCs w:val="24"/>
      <w:lang w:val="en-GB" w:eastAsia="de-DE"/>
    </w:rPr>
  </w:style>
  <w:style w:type="paragraph" w:styleId="Oznaenseznam2">
    <w:name w:val="List Bullet 2"/>
    <w:basedOn w:val="Navaden"/>
    <w:rsid w:val="0052051B"/>
    <w:pPr>
      <w:numPr>
        <w:numId w:val="17"/>
      </w:numPr>
      <w:spacing w:before="120" w:after="120" w:line="240" w:lineRule="auto"/>
      <w:jc w:val="both"/>
    </w:pPr>
    <w:rPr>
      <w:rFonts w:ascii="Times New Roman" w:eastAsia="Times New Roman" w:hAnsi="Times New Roman"/>
      <w:sz w:val="24"/>
      <w:szCs w:val="24"/>
      <w:lang w:val="en-GB" w:eastAsia="de-DE"/>
    </w:rPr>
  </w:style>
  <w:style w:type="paragraph" w:styleId="Oznaenseznam3">
    <w:name w:val="List Bullet 3"/>
    <w:basedOn w:val="Navaden"/>
    <w:rsid w:val="0052051B"/>
    <w:pPr>
      <w:numPr>
        <w:numId w:val="18"/>
      </w:numPr>
      <w:spacing w:before="120" w:after="120" w:line="240" w:lineRule="auto"/>
      <w:jc w:val="both"/>
    </w:pPr>
    <w:rPr>
      <w:rFonts w:ascii="Times New Roman" w:eastAsia="Times New Roman" w:hAnsi="Times New Roman"/>
      <w:sz w:val="24"/>
      <w:szCs w:val="24"/>
      <w:lang w:val="en-GB" w:eastAsia="de-DE"/>
    </w:rPr>
  </w:style>
  <w:style w:type="paragraph" w:styleId="Oznaenseznam4">
    <w:name w:val="List Bullet 4"/>
    <w:basedOn w:val="Navaden"/>
    <w:rsid w:val="0052051B"/>
    <w:pPr>
      <w:numPr>
        <w:numId w:val="19"/>
      </w:numPr>
      <w:spacing w:before="120" w:after="120" w:line="240" w:lineRule="auto"/>
      <w:jc w:val="both"/>
    </w:pPr>
    <w:rPr>
      <w:rFonts w:ascii="Times New Roman" w:eastAsia="Times New Roman" w:hAnsi="Times New Roman"/>
      <w:sz w:val="24"/>
      <w:szCs w:val="24"/>
      <w:lang w:val="en-GB" w:eastAsia="de-DE"/>
    </w:rPr>
  </w:style>
  <w:style w:type="paragraph" w:styleId="Otevilenseznam">
    <w:name w:val="List Number"/>
    <w:basedOn w:val="Navaden"/>
    <w:rsid w:val="0052051B"/>
    <w:pPr>
      <w:numPr>
        <w:numId w:val="30"/>
      </w:numPr>
      <w:spacing w:before="120" w:after="120" w:line="240" w:lineRule="auto"/>
      <w:jc w:val="both"/>
    </w:pPr>
    <w:rPr>
      <w:rFonts w:ascii="Times New Roman" w:eastAsia="Times New Roman" w:hAnsi="Times New Roman"/>
      <w:sz w:val="24"/>
      <w:szCs w:val="24"/>
      <w:lang w:val="en-GB" w:eastAsia="de-DE"/>
    </w:rPr>
  </w:style>
  <w:style w:type="paragraph" w:styleId="Otevilenseznam2">
    <w:name w:val="List Number 2"/>
    <w:basedOn w:val="Navaden"/>
    <w:rsid w:val="0052051B"/>
    <w:pPr>
      <w:numPr>
        <w:numId w:val="25"/>
      </w:numPr>
      <w:spacing w:before="120" w:after="120" w:line="240" w:lineRule="auto"/>
      <w:jc w:val="both"/>
    </w:pPr>
    <w:rPr>
      <w:rFonts w:ascii="Times New Roman" w:eastAsia="Times New Roman" w:hAnsi="Times New Roman"/>
      <w:sz w:val="24"/>
      <w:szCs w:val="24"/>
      <w:lang w:val="en-GB" w:eastAsia="de-DE"/>
    </w:rPr>
  </w:style>
  <w:style w:type="paragraph" w:styleId="Otevilenseznam3">
    <w:name w:val="List Number 3"/>
    <w:basedOn w:val="Navaden"/>
    <w:rsid w:val="0052051B"/>
    <w:pPr>
      <w:numPr>
        <w:numId w:val="26"/>
      </w:numPr>
      <w:spacing w:before="120" w:after="120" w:line="240" w:lineRule="auto"/>
      <w:jc w:val="both"/>
    </w:pPr>
    <w:rPr>
      <w:rFonts w:ascii="Times New Roman" w:eastAsia="Times New Roman" w:hAnsi="Times New Roman"/>
      <w:sz w:val="24"/>
      <w:szCs w:val="24"/>
      <w:lang w:val="en-GB" w:eastAsia="de-DE"/>
    </w:rPr>
  </w:style>
  <w:style w:type="paragraph" w:styleId="Otevilenseznam4">
    <w:name w:val="List Number 4"/>
    <w:basedOn w:val="Navaden"/>
    <w:rsid w:val="0052051B"/>
    <w:pPr>
      <w:numPr>
        <w:numId w:val="27"/>
      </w:numPr>
      <w:spacing w:before="120" w:after="120" w:line="240" w:lineRule="auto"/>
      <w:jc w:val="both"/>
    </w:pPr>
    <w:rPr>
      <w:rFonts w:ascii="Times New Roman" w:eastAsia="Times New Roman" w:hAnsi="Times New Roman"/>
      <w:sz w:val="24"/>
      <w:szCs w:val="24"/>
      <w:lang w:val="en-GB" w:eastAsia="de-DE"/>
    </w:rPr>
  </w:style>
  <w:style w:type="paragraph" w:customStyle="1" w:styleId="Tiret0">
    <w:name w:val="Tiret 0"/>
    <w:basedOn w:val="Point0"/>
    <w:rsid w:val="0052051B"/>
    <w:pPr>
      <w:numPr>
        <w:numId w:val="9"/>
      </w:numPr>
    </w:pPr>
  </w:style>
  <w:style w:type="paragraph" w:customStyle="1" w:styleId="Point0">
    <w:name w:val="Point 0"/>
    <w:basedOn w:val="Navaden"/>
    <w:rsid w:val="0052051B"/>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Tiret1">
    <w:name w:val="Tiret 1"/>
    <w:basedOn w:val="Point1"/>
    <w:rsid w:val="0052051B"/>
    <w:pPr>
      <w:numPr>
        <w:numId w:val="10"/>
      </w:numPr>
    </w:pPr>
  </w:style>
  <w:style w:type="paragraph" w:customStyle="1" w:styleId="Point1">
    <w:name w:val="Point 1"/>
    <w:basedOn w:val="Navaden"/>
    <w:rsid w:val="0052051B"/>
    <w:pPr>
      <w:spacing w:before="120" w:after="120" w:line="240" w:lineRule="auto"/>
      <w:ind w:left="1417" w:hanging="567"/>
      <w:jc w:val="both"/>
    </w:pPr>
    <w:rPr>
      <w:rFonts w:ascii="Times New Roman" w:eastAsia="Times New Roman" w:hAnsi="Times New Roman"/>
      <w:sz w:val="24"/>
      <w:szCs w:val="24"/>
      <w:lang w:val="en-GB" w:eastAsia="de-DE"/>
    </w:rPr>
  </w:style>
  <w:style w:type="paragraph" w:customStyle="1" w:styleId="Tiret2">
    <w:name w:val="Tiret 2"/>
    <w:basedOn w:val="Point2"/>
    <w:rsid w:val="0052051B"/>
    <w:pPr>
      <w:numPr>
        <w:numId w:val="11"/>
      </w:numPr>
    </w:pPr>
  </w:style>
  <w:style w:type="paragraph" w:customStyle="1" w:styleId="Point2">
    <w:name w:val="Point 2"/>
    <w:basedOn w:val="Navaden"/>
    <w:rsid w:val="0052051B"/>
    <w:pPr>
      <w:spacing w:before="120" w:after="120" w:line="240" w:lineRule="auto"/>
      <w:ind w:left="1984" w:hanging="567"/>
      <w:jc w:val="both"/>
    </w:pPr>
    <w:rPr>
      <w:rFonts w:ascii="Times New Roman" w:eastAsia="Times New Roman" w:hAnsi="Times New Roman"/>
      <w:sz w:val="24"/>
      <w:szCs w:val="24"/>
      <w:lang w:val="en-GB" w:eastAsia="de-DE"/>
    </w:rPr>
  </w:style>
  <w:style w:type="paragraph" w:customStyle="1" w:styleId="Tiret3">
    <w:name w:val="Tiret 3"/>
    <w:basedOn w:val="Point3"/>
    <w:rsid w:val="0052051B"/>
    <w:pPr>
      <w:numPr>
        <w:numId w:val="12"/>
      </w:numPr>
    </w:pPr>
  </w:style>
  <w:style w:type="paragraph" w:customStyle="1" w:styleId="Point3">
    <w:name w:val="Point 3"/>
    <w:basedOn w:val="Navaden"/>
    <w:rsid w:val="0052051B"/>
    <w:pPr>
      <w:spacing w:before="120" w:after="120" w:line="240" w:lineRule="auto"/>
      <w:ind w:left="2551" w:hanging="567"/>
      <w:jc w:val="both"/>
    </w:pPr>
    <w:rPr>
      <w:rFonts w:ascii="Times New Roman" w:eastAsia="Times New Roman" w:hAnsi="Times New Roman"/>
      <w:sz w:val="24"/>
      <w:szCs w:val="24"/>
      <w:lang w:val="en-GB" w:eastAsia="de-DE"/>
    </w:rPr>
  </w:style>
  <w:style w:type="paragraph" w:customStyle="1" w:styleId="Tiret4">
    <w:name w:val="Tiret 4"/>
    <w:basedOn w:val="Point4"/>
    <w:rsid w:val="0052051B"/>
    <w:pPr>
      <w:numPr>
        <w:numId w:val="13"/>
      </w:numPr>
    </w:pPr>
  </w:style>
  <w:style w:type="paragraph" w:customStyle="1" w:styleId="Point4">
    <w:name w:val="Point 4"/>
    <w:basedOn w:val="Navaden"/>
    <w:rsid w:val="0052051B"/>
    <w:pPr>
      <w:spacing w:before="120" w:after="120" w:line="240" w:lineRule="auto"/>
      <w:ind w:left="3118" w:hanging="567"/>
      <w:jc w:val="both"/>
    </w:pPr>
    <w:rPr>
      <w:rFonts w:ascii="Times New Roman" w:eastAsia="Times New Roman" w:hAnsi="Times New Roman"/>
      <w:sz w:val="24"/>
      <w:szCs w:val="24"/>
      <w:lang w:val="en-GB" w:eastAsia="de-DE"/>
    </w:rPr>
  </w:style>
  <w:style w:type="paragraph" w:customStyle="1" w:styleId="NumPar1">
    <w:name w:val="NumPar 1"/>
    <w:basedOn w:val="Navaden"/>
    <w:next w:val="Text1"/>
    <w:rsid w:val="0052051B"/>
    <w:pPr>
      <w:numPr>
        <w:numId w:val="14"/>
      </w:numPr>
      <w:spacing w:before="120" w:after="120" w:line="240" w:lineRule="auto"/>
      <w:jc w:val="both"/>
    </w:pPr>
    <w:rPr>
      <w:rFonts w:ascii="Times New Roman" w:eastAsia="Times New Roman" w:hAnsi="Times New Roman"/>
      <w:sz w:val="24"/>
      <w:szCs w:val="24"/>
      <w:lang w:val="en-GB" w:eastAsia="de-DE"/>
    </w:rPr>
  </w:style>
  <w:style w:type="paragraph" w:customStyle="1" w:styleId="NumPar2">
    <w:name w:val="NumPar 2"/>
    <w:basedOn w:val="Navaden"/>
    <w:next w:val="Text2"/>
    <w:rsid w:val="0052051B"/>
    <w:pPr>
      <w:numPr>
        <w:ilvl w:val="1"/>
        <w:numId w:val="14"/>
      </w:numPr>
      <w:spacing w:before="120" w:after="120" w:line="240" w:lineRule="auto"/>
      <w:jc w:val="both"/>
    </w:pPr>
    <w:rPr>
      <w:rFonts w:ascii="Times New Roman" w:eastAsia="Times New Roman" w:hAnsi="Times New Roman"/>
      <w:sz w:val="24"/>
      <w:szCs w:val="24"/>
      <w:lang w:val="en-GB" w:eastAsia="de-DE"/>
    </w:rPr>
  </w:style>
  <w:style w:type="paragraph" w:customStyle="1" w:styleId="NumPar3">
    <w:name w:val="NumPar 3"/>
    <w:basedOn w:val="Navaden"/>
    <w:next w:val="Text3"/>
    <w:rsid w:val="0052051B"/>
    <w:pPr>
      <w:numPr>
        <w:ilvl w:val="2"/>
        <w:numId w:val="14"/>
      </w:numPr>
      <w:spacing w:before="120" w:after="120" w:line="240" w:lineRule="auto"/>
      <w:jc w:val="both"/>
    </w:pPr>
    <w:rPr>
      <w:rFonts w:ascii="Times New Roman" w:eastAsia="Times New Roman" w:hAnsi="Times New Roman"/>
      <w:sz w:val="24"/>
      <w:szCs w:val="24"/>
      <w:lang w:val="en-GB" w:eastAsia="de-DE"/>
    </w:rPr>
  </w:style>
  <w:style w:type="paragraph" w:customStyle="1" w:styleId="NumPar4">
    <w:name w:val="NumPar 4"/>
    <w:basedOn w:val="Navaden"/>
    <w:next w:val="Text4"/>
    <w:rsid w:val="0052051B"/>
    <w:pPr>
      <w:numPr>
        <w:ilvl w:val="3"/>
        <w:numId w:val="14"/>
      </w:numPr>
      <w:spacing w:before="120" w:after="120" w:line="240" w:lineRule="auto"/>
      <w:jc w:val="both"/>
    </w:pPr>
    <w:rPr>
      <w:rFonts w:ascii="Times New Roman" w:eastAsia="Times New Roman" w:hAnsi="Times New Roman"/>
      <w:sz w:val="24"/>
      <w:szCs w:val="24"/>
      <w:lang w:val="en-GB" w:eastAsia="de-DE"/>
    </w:rPr>
  </w:style>
  <w:style w:type="paragraph" w:customStyle="1" w:styleId="Text4">
    <w:name w:val="Text 4"/>
    <w:basedOn w:val="Navaden"/>
    <w:rsid w:val="0052051B"/>
    <w:pPr>
      <w:spacing w:before="120" w:after="120" w:line="240" w:lineRule="auto"/>
      <w:ind w:left="850"/>
      <w:jc w:val="both"/>
    </w:pPr>
    <w:rPr>
      <w:rFonts w:ascii="Times New Roman" w:eastAsia="Times New Roman" w:hAnsi="Times New Roman"/>
      <w:sz w:val="24"/>
      <w:szCs w:val="24"/>
      <w:lang w:val="en-GB" w:eastAsia="de-DE"/>
    </w:rPr>
  </w:style>
  <w:style w:type="paragraph" w:customStyle="1" w:styleId="ListBullet1">
    <w:name w:val="List Bullet 1"/>
    <w:basedOn w:val="Navaden"/>
    <w:rsid w:val="0052051B"/>
    <w:pPr>
      <w:numPr>
        <w:numId w:val="16"/>
      </w:numPr>
      <w:spacing w:before="120" w:after="120" w:line="240" w:lineRule="auto"/>
      <w:jc w:val="both"/>
    </w:pPr>
    <w:rPr>
      <w:rFonts w:ascii="Times New Roman" w:eastAsia="Times New Roman" w:hAnsi="Times New Roman"/>
      <w:sz w:val="24"/>
      <w:szCs w:val="24"/>
      <w:lang w:val="en-GB" w:eastAsia="de-DE"/>
    </w:rPr>
  </w:style>
  <w:style w:type="paragraph" w:customStyle="1" w:styleId="ListDash">
    <w:name w:val="List Dash"/>
    <w:basedOn w:val="Navaden"/>
    <w:rsid w:val="0052051B"/>
    <w:pPr>
      <w:numPr>
        <w:numId w:val="20"/>
      </w:numPr>
      <w:spacing w:before="120" w:after="120" w:line="240" w:lineRule="auto"/>
      <w:jc w:val="both"/>
    </w:pPr>
    <w:rPr>
      <w:rFonts w:ascii="Times New Roman" w:eastAsia="Times New Roman" w:hAnsi="Times New Roman"/>
      <w:sz w:val="24"/>
      <w:szCs w:val="24"/>
      <w:lang w:val="en-GB" w:eastAsia="de-DE"/>
    </w:rPr>
  </w:style>
  <w:style w:type="paragraph" w:customStyle="1" w:styleId="ListDash1">
    <w:name w:val="List Dash 1"/>
    <w:basedOn w:val="Navaden"/>
    <w:rsid w:val="0052051B"/>
    <w:pPr>
      <w:numPr>
        <w:numId w:val="21"/>
      </w:numPr>
      <w:spacing w:before="120" w:after="120" w:line="240" w:lineRule="auto"/>
      <w:jc w:val="both"/>
    </w:pPr>
    <w:rPr>
      <w:rFonts w:ascii="Times New Roman" w:eastAsia="Times New Roman" w:hAnsi="Times New Roman"/>
      <w:sz w:val="24"/>
      <w:szCs w:val="24"/>
      <w:lang w:val="en-GB" w:eastAsia="de-DE"/>
    </w:rPr>
  </w:style>
  <w:style w:type="paragraph" w:customStyle="1" w:styleId="ListDash2">
    <w:name w:val="List Dash 2"/>
    <w:basedOn w:val="Navaden"/>
    <w:rsid w:val="0052051B"/>
    <w:pPr>
      <w:numPr>
        <w:numId w:val="22"/>
      </w:numPr>
      <w:spacing w:before="120" w:after="120" w:line="240" w:lineRule="auto"/>
      <w:jc w:val="both"/>
    </w:pPr>
    <w:rPr>
      <w:rFonts w:ascii="Times New Roman" w:eastAsia="Times New Roman" w:hAnsi="Times New Roman"/>
      <w:sz w:val="24"/>
      <w:szCs w:val="24"/>
      <w:lang w:val="en-GB" w:eastAsia="de-DE"/>
    </w:rPr>
  </w:style>
  <w:style w:type="paragraph" w:customStyle="1" w:styleId="ListDash3">
    <w:name w:val="List Dash 3"/>
    <w:basedOn w:val="Navaden"/>
    <w:rsid w:val="0052051B"/>
    <w:pPr>
      <w:numPr>
        <w:numId w:val="23"/>
      </w:numPr>
      <w:spacing w:before="120" w:after="120" w:line="240" w:lineRule="auto"/>
      <w:jc w:val="both"/>
    </w:pPr>
    <w:rPr>
      <w:rFonts w:ascii="Times New Roman" w:eastAsia="Times New Roman" w:hAnsi="Times New Roman"/>
      <w:sz w:val="24"/>
      <w:szCs w:val="24"/>
      <w:lang w:val="en-GB" w:eastAsia="de-DE"/>
    </w:rPr>
  </w:style>
  <w:style w:type="paragraph" w:customStyle="1" w:styleId="ListDash4">
    <w:name w:val="List Dash 4"/>
    <w:basedOn w:val="Navaden"/>
    <w:rsid w:val="0052051B"/>
    <w:pPr>
      <w:numPr>
        <w:numId w:val="24"/>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
    <w:name w:val="List Number 1"/>
    <w:basedOn w:val="Text1"/>
    <w:rsid w:val="0052051B"/>
    <w:pPr>
      <w:numPr>
        <w:numId w:val="29"/>
      </w:numPr>
      <w:spacing w:before="120" w:after="120"/>
    </w:pPr>
    <w:rPr>
      <w:szCs w:val="24"/>
      <w:lang w:eastAsia="de-DE"/>
    </w:rPr>
  </w:style>
  <w:style w:type="paragraph" w:customStyle="1" w:styleId="ListNumberLevel2">
    <w:name w:val="List Number (Level 2)"/>
    <w:basedOn w:val="Navaden"/>
    <w:rsid w:val="0052051B"/>
    <w:pPr>
      <w:numPr>
        <w:ilvl w:val="1"/>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2">
    <w:name w:val="List Number 1 (Level 2)"/>
    <w:basedOn w:val="Text1"/>
    <w:rsid w:val="0052051B"/>
    <w:pPr>
      <w:numPr>
        <w:ilvl w:val="1"/>
        <w:numId w:val="29"/>
      </w:numPr>
      <w:spacing w:before="120" w:after="120"/>
    </w:pPr>
    <w:rPr>
      <w:szCs w:val="24"/>
      <w:lang w:eastAsia="de-DE"/>
    </w:rPr>
  </w:style>
  <w:style w:type="paragraph" w:customStyle="1" w:styleId="ListNumber2Level2">
    <w:name w:val="List Number 2 (Level 2)"/>
    <w:basedOn w:val="Text2"/>
    <w:rsid w:val="0052051B"/>
    <w:pPr>
      <w:numPr>
        <w:ilvl w:val="1"/>
        <w:numId w:val="25"/>
      </w:numPr>
      <w:tabs>
        <w:tab w:val="clear" w:pos="2302"/>
      </w:tabs>
      <w:spacing w:before="120" w:after="120"/>
    </w:pPr>
    <w:rPr>
      <w:szCs w:val="24"/>
      <w:lang w:eastAsia="de-DE"/>
    </w:rPr>
  </w:style>
  <w:style w:type="paragraph" w:customStyle="1" w:styleId="ListNumber3Level2">
    <w:name w:val="List Number 3 (Level 2)"/>
    <w:basedOn w:val="Text3"/>
    <w:rsid w:val="0052051B"/>
    <w:pPr>
      <w:numPr>
        <w:ilvl w:val="1"/>
        <w:numId w:val="26"/>
      </w:numPr>
      <w:tabs>
        <w:tab w:val="clear" w:pos="2302"/>
      </w:tabs>
      <w:spacing w:before="120" w:after="120"/>
    </w:pPr>
    <w:rPr>
      <w:szCs w:val="24"/>
      <w:lang w:eastAsia="de-DE"/>
    </w:rPr>
  </w:style>
  <w:style w:type="paragraph" w:customStyle="1" w:styleId="ListNumber4Level2">
    <w:name w:val="List Number 4 (Level 2)"/>
    <w:basedOn w:val="Text4"/>
    <w:rsid w:val="0052051B"/>
    <w:pPr>
      <w:numPr>
        <w:ilvl w:val="1"/>
        <w:numId w:val="27"/>
      </w:numPr>
    </w:pPr>
  </w:style>
  <w:style w:type="paragraph" w:customStyle="1" w:styleId="ListNumberLevel3">
    <w:name w:val="List Number (Level 3)"/>
    <w:basedOn w:val="Navaden"/>
    <w:rsid w:val="0052051B"/>
    <w:pPr>
      <w:numPr>
        <w:ilvl w:val="2"/>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3">
    <w:name w:val="List Number 1 (Level 3)"/>
    <w:basedOn w:val="Text1"/>
    <w:rsid w:val="0052051B"/>
    <w:pPr>
      <w:numPr>
        <w:ilvl w:val="2"/>
        <w:numId w:val="29"/>
      </w:numPr>
      <w:spacing w:before="120" w:after="120"/>
    </w:pPr>
    <w:rPr>
      <w:szCs w:val="24"/>
      <w:lang w:eastAsia="de-DE"/>
    </w:rPr>
  </w:style>
  <w:style w:type="paragraph" w:customStyle="1" w:styleId="ListNumber2Level3">
    <w:name w:val="List Number 2 (Level 3)"/>
    <w:basedOn w:val="Text2"/>
    <w:rsid w:val="0052051B"/>
    <w:pPr>
      <w:numPr>
        <w:ilvl w:val="2"/>
        <w:numId w:val="25"/>
      </w:numPr>
      <w:tabs>
        <w:tab w:val="clear" w:pos="2302"/>
      </w:tabs>
      <w:spacing w:before="120" w:after="120"/>
    </w:pPr>
    <w:rPr>
      <w:szCs w:val="24"/>
      <w:lang w:eastAsia="de-DE"/>
    </w:rPr>
  </w:style>
  <w:style w:type="paragraph" w:customStyle="1" w:styleId="ListNumber3Level3">
    <w:name w:val="List Number 3 (Level 3)"/>
    <w:basedOn w:val="Text3"/>
    <w:rsid w:val="0052051B"/>
    <w:pPr>
      <w:numPr>
        <w:ilvl w:val="2"/>
        <w:numId w:val="26"/>
      </w:numPr>
      <w:tabs>
        <w:tab w:val="clear" w:pos="2302"/>
      </w:tabs>
      <w:spacing w:before="120" w:after="120"/>
    </w:pPr>
    <w:rPr>
      <w:szCs w:val="24"/>
      <w:lang w:eastAsia="de-DE"/>
    </w:rPr>
  </w:style>
  <w:style w:type="paragraph" w:customStyle="1" w:styleId="ListNumber4Level3">
    <w:name w:val="List Number 4 (Level 3)"/>
    <w:basedOn w:val="Text4"/>
    <w:rsid w:val="0052051B"/>
    <w:pPr>
      <w:numPr>
        <w:ilvl w:val="2"/>
        <w:numId w:val="27"/>
      </w:numPr>
    </w:pPr>
  </w:style>
  <w:style w:type="paragraph" w:customStyle="1" w:styleId="ListNumberLevel4">
    <w:name w:val="List Number (Level 4)"/>
    <w:basedOn w:val="Navaden"/>
    <w:rsid w:val="0052051B"/>
    <w:pPr>
      <w:numPr>
        <w:ilvl w:val="3"/>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4">
    <w:name w:val="List Number 1 (Level 4)"/>
    <w:basedOn w:val="Text1"/>
    <w:rsid w:val="0052051B"/>
    <w:pPr>
      <w:numPr>
        <w:ilvl w:val="3"/>
        <w:numId w:val="29"/>
      </w:numPr>
      <w:spacing w:before="120" w:after="120"/>
    </w:pPr>
    <w:rPr>
      <w:szCs w:val="24"/>
      <w:lang w:eastAsia="de-DE"/>
    </w:rPr>
  </w:style>
  <w:style w:type="paragraph" w:customStyle="1" w:styleId="ListNumber2Level4">
    <w:name w:val="List Number 2 (Level 4)"/>
    <w:basedOn w:val="Text2"/>
    <w:rsid w:val="0052051B"/>
    <w:pPr>
      <w:numPr>
        <w:ilvl w:val="3"/>
        <w:numId w:val="25"/>
      </w:numPr>
      <w:tabs>
        <w:tab w:val="clear" w:pos="2302"/>
      </w:tabs>
      <w:spacing w:before="120" w:after="120"/>
    </w:pPr>
    <w:rPr>
      <w:szCs w:val="24"/>
      <w:lang w:eastAsia="de-DE"/>
    </w:rPr>
  </w:style>
  <w:style w:type="paragraph" w:customStyle="1" w:styleId="ListNumber3Level4">
    <w:name w:val="List Number 3 (Level 4)"/>
    <w:basedOn w:val="Text3"/>
    <w:rsid w:val="0052051B"/>
    <w:pPr>
      <w:numPr>
        <w:ilvl w:val="3"/>
        <w:numId w:val="26"/>
      </w:numPr>
      <w:tabs>
        <w:tab w:val="clear" w:pos="2302"/>
      </w:tabs>
      <w:spacing w:before="120" w:after="120"/>
    </w:pPr>
    <w:rPr>
      <w:szCs w:val="24"/>
      <w:lang w:eastAsia="de-DE"/>
    </w:rPr>
  </w:style>
  <w:style w:type="paragraph" w:customStyle="1" w:styleId="ListNumber4Level4">
    <w:name w:val="List Number 4 (Level 4)"/>
    <w:basedOn w:val="Text4"/>
    <w:rsid w:val="0052051B"/>
    <w:pPr>
      <w:numPr>
        <w:ilvl w:val="3"/>
        <w:numId w:val="27"/>
      </w:numPr>
    </w:pPr>
  </w:style>
  <w:style w:type="paragraph" w:customStyle="1" w:styleId="Considrant">
    <w:name w:val="Considérant"/>
    <w:basedOn w:val="Navaden"/>
    <w:rsid w:val="0052051B"/>
    <w:pPr>
      <w:numPr>
        <w:numId w:val="28"/>
      </w:numPr>
      <w:spacing w:before="120" w:after="120" w:line="240" w:lineRule="auto"/>
      <w:jc w:val="both"/>
    </w:pPr>
    <w:rPr>
      <w:rFonts w:ascii="Times New Roman" w:eastAsia="Times New Roman" w:hAnsi="Times New Roman"/>
      <w:sz w:val="24"/>
      <w:szCs w:val="24"/>
      <w:lang w:val="en-GB" w:eastAsia="de-DE"/>
    </w:rPr>
  </w:style>
  <w:style w:type="paragraph" w:customStyle="1" w:styleId="SlogNaslov1Tahoma10ptNeKrepko">
    <w:name w:val="Slog Naslov 1 + Tahoma 10 pt Ne Krepko"/>
    <w:basedOn w:val="Naslov1"/>
    <w:autoRedefine/>
    <w:rsid w:val="0052051B"/>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52051B"/>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val="en-GB" w:eastAsia="de-DE"/>
    </w:rPr>
  </w:style>
  <w:style w:type="paragraph" w:customStyle="1" w:styleId="ManualHeading2">
    <w:name w:val="Manual Heading 2"/>
    <w:basedOn w:val="Navaden"/>
    <w:next w:val="Text2"/>
    <w:rsid w:val="0052051B"/>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en-GB" w:eastAsia="de-DE"/>
    </w:rPr>
  </w:style>
  <w:style w:type="paragraph" w:customStyle="1" w:styleId="ManualHeading3">
    <w:name w:val="Manual Heading 3"/>
    <w:basedOn w:val="Navaden"/>
    <w:next w:val="Text3"/>
    <w:rsid w:val="0052051B"/>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val="en-GB" w:eastAsia="de-DE"/>
    </w:rPr>
  </w:style>
  <w:style w:type="paragraph" w:customStyle="1" w:styleId="QuotedText">
    <w:name w:val="Quoted Text"/>
    <w:basedOn w:val="Navaden"/>
    <w:rsid w:val="0052051B"/>
    <w:pPr>
      <w:spacing w:before="120" w:after="120" w:line="240" w:lineRule="auto"/>
      <w:ind w:left="1417"/>
      <w:jc w:val="both"/>
    </w:pPr>
    <w:rPr>
      <w:rFonts w:ascii="Times New Roman" w:eastAsia="Times New Roman" w:hAnsi="Times New Roman"/>
      <w:sz w:val="24"/>
      <w:szCs w:val="24"/>
      <w:lang w:val="en-GB" w:eastAsia="de-DE"/>
    </w:rPr>
  </w:style>
  <w:style w:type="paragraph" w:customStyle="1" w:styleId="ManualHeading4">
    <w:name w:val="Manual Heading 4"/>
    <w:basedOn w:val="Navaden"/>
    <w:next w:val="Text4"/>
    <w:rsid w:val="0052051B"/>
    <w:pPr>
      <w:keepNext/>
      <w:tabs>
        <w:tab w:val="left" w:pos="850"/>
      </w:tabs>
      <w:spacing w:before="120" w:after="120" w:line="240" w:lineRule="auto"/>
      <w:ind w:left="850" w:hanging="850"/>
      <w:jc w:val="both"/>
      <w:outlineLvl w:val="3"/>
    </w:pPr>
    <w:rPr>
      <w:rFonts w:ascii="Times New Roman" w:eastAsia="Times New Roman" w:hAnsi="Times New Roman"/>
      <w:sz w:val="24"/>
      <w:szCs w:val="24"/>
      <w:lang w:val="en-GB" w:eastAsia="de-DE"/>
    </w:rPr>
  </w:style>
  <w:style w:type="paragraph" w:customStyle="1" w:styleId="alinea1">
    <w:name w:val="alinea1"/>
    <w:basedOn w:val="Navaden"/>
    <w:rsid w:val="0052051B"/>
    <w:pPr>
      <w:numPr>
        <w:numId w:val="31"/>
      </w:numPr>
      <w:spacing w:before="240" w:after="0" w:line="240" w:lineRule="auto"/>
      <w:ind w:left="357" w:right="96" w:hanging="357"/>
    </w:pPr>
    <w:rPr>
      <w:rFonts w:ascii="Arial" w:eastAsia="Times New Roman" w:hAnsi="Arial" w:cs="Arial"/>
      <w:color w:val="000000"/>
      <w:sz w:val="20"/>
      <w:szCs w:val="20"/>
      <w:lang w:val="en-GB" w:eastAsia="sl-SI"/>
    </w:rPr>
  </w:style>
  <w:style w:type="paragraph" w:customStyle="1" w:styleId="alineja">
    <w:name w:val="alineja"/>
    <w:basedOn w:val="Navaden"/>
    <w:rsid w:val="0052051B"/>
    <w:pPr>
      <w:numPr>
        <w:numId w:val="32"/>
      </w:numPr>
      <w:spacing w:after="120" w:line="240" w:lineRule="auto"/>
    </w:pPr>
    <w:rPr>
      <w:rFonts w:ascii="Arial" w:eastAsia="Times New Roman" w:hAnsi="Arial" w:cs="Arial"/>
      <w:color w:val="000000"/>
      <w:sz w:val="20"/>
      <w:szCs w:val="20"/>
      <w:lang w:eastAsia="sl-SI"/>
    </w:rPr>
  </w:style>
  <w:style w:type="paragraph" w:customStyle="1" w:styleId="Style2">
    <w:name w:val="Style2"/>
    <w:basedOn w:val="Naslov2"/>
    <w:rsid w:val="0052051B"/>
    <w:pPr>
      <w:numPr>
        <w:ilvl w:val="1"/>
        <w:numId w:val="2"/>
      </w:numPr>
      <w:tabs>
        <w:tab w:val="left" w:pos="720"/>
      </w:tabs>
      <w:spacing w:before="600" w:after="360" w:line="240" w:lineRule="auto"/>
    </w:pPr>
    <w:rPr>
      <w:rFonts w:ascii="Times New Roman" w:hAnsi="Times New Roman"/>
      <w:b w:val="0"/>
      <w:bCs w:val="0"/>
      <w:i w:val="0"/>
      <w:noProof/>
      <w:color w:val="000000"/>
      <w:sz w:val="24"/>
      <w:lang w:val="en-US"/>
    </w:rPr>
  </w:style>
  <w:style w:type="paragraph" w:customStyle="1" w:styleId="Telobesedilal">
    <w:name w:val="Telo besedilal"/>
    <w:basedOn w:val="Navaden"/>
    <w:autoRedefine/>
    <w:rsid w:val="0052051B"/>
    <w:pPr>
      <w:spacing w:after="0" w:line="240" w:lineRule="auto"/>
    </w:pPr>
    <w:rPr>
      <w:rFonts w:ascii="Arial" w:eastAsia="Times New Roman" w:hAnsi="Arial" w:cs="Arial"/>
      <w:color w:val="000000"/>
      <w:sz w:val="20"/>
      <w:szCs w:val="20"/>
      <w:lang w:eastAsia="sl-SI"/>
    </w:rPr>
  </w:style>
  <w:style w:type="paragraph" w:customStyle="1" w:styleId="alinea3">
    <w:name w:val="alinea3"/>
    <w:basedOn w:val="Navaden"/>
    <w:autoRedefine/>
    <w:rsid w:val="0052051B"/>
    <w:pPr>
      <w:numPr>
        <w:numId w:val="6"/>
      </w:numPr>
      <w:spacing w:after="0" w:line="240" w:lineRule="auto"/>
    </w:pPr>
    <w:rPr>
      <w:rFonts w:ascii="Arial" w:eastAsia="Times New Roman" w:hAnsi="Arial" w:cs="Arial"/>
      <w:b/>
      <w:bCs/>
      <w:color w:val="000000"/>
      <w:sz w:val="20"/>
      <w:szCs w:val="20"/>
      <w:lang w:eastAsia="sl-SI"/>
    </w:rPr>
  </w:style>
  <w:style w:type="paragraph" w:customStyle="1" w:styleId="Ad1">
    <w:name w:val="Ad1"/>
    <w:basedOn w:val="Navaden"/>
    <w:autoRedefine/>
    <w:rsid w:val="0052051B"/>
    <w:pPr>
      <w:numPr>
        <w:numId w:val="4"/>
      </w:numPr>
      <w:tabs>
        <w:tab w:val="num" w:pos="933"/>
      </w:tabs>
      <w:spacing w:after="0" w:line="240" w:lineRule="auto"/>
      <w:ind w:left="933" w:hanging="576"/>
    </w:pPr>
    <w:rPr>
      <w:rFonts w:ascii="Arial" w:eastAsia="Times New Roman" w:hAnsi="Arial" w:cs="Arial"/>
      <w:color w:val="000000"/>
      <w:sz w:val="20"/>
      <w:szCs w:val="20"/>
      <w:u w:val="single"/>
      <w:lang w:eastAsia="sl-SI"/>
    </w:rPr>
  </w:style>
  <w:style w:type="paragraph" w:styleId="Kazalovsebine4">
    <w:name w:val="toc 4"/>
    <w:basedOn w:val="Navaden"/>
    <w:next w:val="Navaden"/>
    <w:autoRedefine/>
    <w:uiPriority w:val="39"/>
    <w:rsid w:val="0052051B"/>
    <w:pPr>
      <w:spacing w:after="0" w:line="240" w:lineRule="auto"/>
      <w:ind w:left="720"/>
    </w:pPr>
    <w:rPr>
      <w:rFonts w:ascii="Times New Roman" w:eastAsia="Times New Roman" w:hAnsi="Times New Roman"/>
      <w:sz w:val="24"/>
      <w:szCs w:val="24"/>
      <w:lang w:eastAsia="sl-SI"/>
    </w:rPr>
  </w:style>
  <w:style w:type="paragraph" w:styleId="Kazalovsebine6">
    <w:name w:val="toc 6"/>
    <w:basedOn w:val="Navaden"/>
    <w:next w:val="Navaden"/>
    <w:autoRedefine/>
    <w:rsid w:val="0052051B"/>
    <w:pPr>
      <w:spacing w:after="0" w:line="240" w:lineRule="auto"/>
      <w:ind w:left="1200"/>
    </w:pPr>
    <w:rPr>
      <w:rFonts w:ascii="Times New Roman" w:eastAsia="Times New Roman" w:hAnsi="Times New Roman"/>
      <w:sz w:val="24"/>
      <w:szCs w:val="24"/>
      <w:lang w:eastAsia="sl-SI"/>
    </w:rPr>
  </w:style>
  <w:style w:type="paragraph" w:styleId="Kazalovsebine7">
    <w:name w:val="toc 7"/>
    <w:basedOn w:val="Navaden"/>
    <w:next w:val="Navaden"/>
    <w:autoRedefine/>
    <w:rsid w:val="0052051B"/>
    <w:pPr>
      <w:spacing w:after="0" w:line="240" w:lineRule="auto"/>
      <w:ind w:left="1440"/>
    </w:pPr>
    <w:rPr>
      <w:rFonts w:ascii="Times New Roman" w:eastAsia="Times New Roman" w:hAnsi="Times New Roman"/>
      <w:sz w:val="24"/>
      <w:szCs w:val="24"/>
      <w:lang w:eastAsia="sl-SI"/>
    </w:rPr>
  </w:style>
  <w:style w:type="paragraph" w:styleId="Kazalovsebine8">
    <w:name w:val="toc 8"/>
    <w:basedOn w:val="Navaden"/>
    <w:next w:val="Navaden"/>
    <w:autoRedefine/>
    <w:rsid w:val="0052051B"/>
    <w:pPr>
      <w:spacing w:after="0" w:line="240" w:lineRule="auto"/>
      <w:ind w:left="1680"/>
    </w:pPr>
    <w:rPr>
      <w:rFonts w:ascii="Times New Roman" w:eastAsia="Times New Roman" w:hAnsi="Times New Roman"/>
      <w:sz w:val="24"/>
      <w:szCs w:val="24"/>
      <w:lang w:eastAsia="sl-SI"/>
    </w:rPr>
  </w:style>
  <w:style w:type="paragraph" w:styleId="Kazalovsebine9">
    <w:name w:val="toc 9"/>
    <w:basedOn w:val="Navaden"/>
    <w:next w:val="Navaden"/>
    <w:autoRedefine/>
    <w:rsid w:val="0052051B"/>
    <w:pPr>
      <w:spacing w:after="0" w:line="240" w:lineRule="auto"/>
      <w:ind w:left="1920"/>
    </w:pPr>
    <w:rPr>
      <w:rFonts w:ascii="Times New Roman" w:eastAsia="Times New Roman" w:hAnsi="Times New Roman"/>
      <w:sz w:val="24"/>
      <w:szCs w:val="24"/>
      <w:lang w:eastAsia="sl-SI"/>
    </w:rPr>
  </w:style>
  <w:style w:type="paragraph" w:customStyle="1" w:styleId="NavadenAriel10">
    <w:name w:val="Navaden Ariel 10"/>
    <w:basedOn w:val="Navaden"/>
    <w:rsid w:val="0052051B"/>
    <w:pPr>
      <w:spacing w:after="0" w:line="240" w:lineRule="auto"/>
    </w:pPr>
    <w:rPr>
      <w:rFonts w:ascii="Arial" w:eastAsia="Times New Roman" w:hAnsi="Arial" w:cs="Arial"/>
      <w:b/>
      <w:sz w:val="20"/>
      <w:szCs w:val="20"/>
      <w:lang w:val="pl-PL" w:eastAsia="sl-SI"/>
    </w:rPr>
  </w:style>
  <w:style w:type="paragraph" w:customStyle="1" w:styleId="NavadenAriel10leee">
    <w:name w:val="Navaden Ariel 10 ležeče"/>
    <w:basedOn w:val="Navaden"/>
    <w:rsid w:val="0052051B"/>
    <w:pPr>
      <w:spacing w:after="0" w:line="240" w:lineRule="auto"/>
    </w:pPr>
    <w:rPr>
      <w:rFonts w:ascii="Arial" w:eastAsia="Times New Roman" w:hAnsi="Arial" w:cs="Arial"/>
      <w:i/>
      <w:sz w:val="20"/>
      <w:szCs w:val="20"/>
      <w:lang w:val="de-DE" w:eastAsia="sl-SI"/>
    </w:rPr>
  </w:style>
  <w:style w:type="paragraph" w:customStyle="1" w:styleId="2">
    <w:name w:val="2"/>
    <w:basedOn w:val="Pripombabesedilo"/>
    <w:next w:val="Pripombabesedilo"/>
    <w:rsid w:val="0052051B"/>
    <w:rPr>
      <w:b/>
      <w:bCs/>
    </w:rPr>
  </w:style>
  <w:style w:type="character" w:customStyle="1" w:styleId="PripombabesediloZnak">
    <w:name w:val="Pripomba – besedilo Znak"/>
    <w:uiPriority w:val="99"/>
    <w:semiHidden/>
    <w:rsid w:val="0052051B"/>
  </w:style>
  <w:style w:type="paragraph" w:styleId="NaslovTOC">
    <w:name w:val="TOC Heading"/>
    <w:basedOn w:val="Naslov1"/>
    <w:next w:val="Navaden"/>
    <w:uiPriority w:val="39"/>
    <w:qFormat/>
    <w:rsid w:val="0052051B"/>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52051B"/>
  </w:style>
  <w:style w:type="paragraph" w:customStyle="1" w:styleId="Revizija1">
    <w:name w:val="Revizija1"/>
    <w:hidden/>
    <w:semiHidden/>
    <w:rsid w:val="0052051B"/>
    <w:rPr>
      <w:rFonts w:eastAsia="Calibri"/>
      <w:sz w:val="24"/>
      <w:szCs w:val="24"/>
    </w:rPr>
  </w:style>
  <w:style w:type="character" w:customStyle="1" w:styleId="ZadevapripombeZnak">
    <w:name w:val="Zadeva pripombe Znak"/>
    <w:link w:val="Zadevapripombe"/>
    <w:uiPriority w:val="99"/>
    <w:locked/>
    <w:rsid w:val="0052051B"/>
    <w:rPr>
      <w:b/>
      <w:bCs/>
    </w:rPr>
  </w:style>
  <w:style w:type="paragraph" w:customStyle="1" w:styleId="ListParagraph1">
    <w:name w:val="List Paragraph1"/>
    <w:basedOn w:val="Navaden"/>
    <w:rsid w:val="0052051B"/>
    <w:pPr>
      <w:ind w:left="720"/>
    </w:pPr>
    <w:rPr>
      <w:rFonts w:eastAsia="Times New Roman" w:cs="Calibri"/>
    </w:rPr>
  </w:style>
  <w:style w:type="paragraph" w:customStyle="1" w:styleId="Normal1">
    <w:name w:val="Normal1"/>
    <w:rsid w:val="0052051B"/>
    <w:rPr>
      <w:rFonts w:ascii="Arial" w:eastAsia="Calibri" w:hAnsi="Arial" w:cs="Arial"/>
      <w:b/>
      <w:bCs/>
      <w:lang w:val="de-DE"/>
    </w:rPr>
  </w:style>
  <w:style w:type="character" w:styleId="Krepko">
    <w:name w:val="Strong"/>
    <w:qFormat/>
    <w:rsid w:val="0052051B"/>
    <w:rPr>
      <w:rFonts w:cs="Times New Roman"/>
      <w:b/>
      <w:bCs/>
    </w:rPr>
  </w:style>
  <w:style w:type="paragraph" w:styleId="Navaden-zamik">
    <w:name w:val="Normal Indent"/>
    <w:basedOn w:val="Navaden"/>
    <w:rsid w:val="0052051B"/>
    <w:pPr>
      <w:spacing w:after="240" w:line="240" w:lineRule="auto"/>
      <w:ind w:left="720"/>
      <w:jc w:val="both"/>
    </w:pPr>
    <w:rPr>
      <w:rFonts w:ascii="Times New Roman" w:hAnsi="Times New Roman"/>
      <w:sz w:val="24"/>
      <w:szCs w:val="24"/>
    </w:rPr>
  </w:style>
  <w:style w:type="paragraph" w:customStyle="1" w:styleId="CharCharChar1CharCharZnakZnakCharCharZnakZnakCharCharZnakCharCharZnakZnak">
    <w:name w:val="Char Char Char1 Char Char Znak Znak Char Char Znak Znak Char Char Znak Char Char Znak Znak"/>
    <w:basedOn w:val="Navaden"/>
    <w:rsid w:val="0052051B"/>
    <w:pPr>
      <w:spacing w:after="160" w:line="240" w:lineRule="exact"/>
    </w:pPr>
    <w:rPr>
      <w:rFonts w:ascii="Times New Roman" w:hAnsi="Times New Roman"/>
      <w:noProof/>
      <w:color w:val="000000"/>
      <w:sz w:val="20"/>
      <w:szCs w:val="20"/>
      <w:lang w:eastAsia="sl-SI"/>
    </w:rPr>
  </w:style>
  <w:style w:type="paragraph" w:customStyle="1" w:styleId="Style6">
    <w:name w:val="Style6"/>
    <w:basedOn w:val="Navaden"/>
    <w:rsid w:val="0052051B"/>
    <w:pPr>
      <w:widowControl w:val="0"/>
      <w:autoSpaceDE w:val="0"/>
      <w:autoSpaceDN w:val="0"/>
      <w:adjustRightInd w:val="0"/>
      <w:spacing w:after="0" w:line="230" w:lineRule="exact"/>
      <w:jc w:val="both"/>
    </w:pPr>
    <w:rPr>
      <w:rFonts w:ascii="Arial" w:hAnsi="Arial" w:cs="Arial"/>
      <w:sz w:val="24"/>
      <w:szCs w:val="24"/>
      <w:lang w:eastAsia="sl-SI"/>
    </w:rPr>
  </w:style>
  <w:style w:type="character" w:customStyle="1" w:styleId="FontStyle52">
    <w:name w:val="Font Style52"/>
    <w:rsid w:val="0052051B"/>
    <w:rPr>
      <w:rFonts w:ascii="Arial" w:hAnsi="Arial"/>
      <w:sz w:val="20"/>
    </w:rPr>
  </w:style>
  <w:style w:type="character" w:customStyle="1" w:styleId="FontStyle110">
    <w:name w:val="Font Style110"/>
    <w:rsid w:val="0052051B"/>
    <w:rPr>
      <w:rFonts w:ascii="Times New Roman" w:hAnsi="Times New Roman"/>
      <w:i/>
      <w:sz w:val="22"/>
    </w:rPr>
  </w:style>
  <w:style w:type="paragraph" w:customStyle="1" w:styleId="CharCharChar1">
    <w:name w:val="Char Char Char1"/>
    <w:basedOn w:val="Navaden"/>
    <w:rsid w:val="0052051B"/>
    <w:pPr>
      <w:spacing w:after="160" w:line="240" w:lineRule="exact"/>
    </w:pPr>
    <w:rPr>
      <w:rFonts w:ascii="Times New Roman" w:hAnsi="Times New Roman"/>
      <w:noProof/>
      <w:color w:val="000000"/>
      <w:sz w:val="20"/>
      <w:szCs w:val="20"/>
      <w:lang w:eastAsia="sl-SI"/>
    </w:rPr>
  </w:style>
  <w:style w:type="paragraph" w:customStyle="1" w:styleId="ZnakZnak11">
    <w:name w:val="Znak Znak11"/>
    <w:basedOn w:val="Navaden"/>
    <w:rsid w:val="0052051B"/>
    <w:pPr>
      <w:spacing w:after="160" w:line="240" w:lineRule="exact"/>
    </w:pPr>
    <w:rPr>
      <w:rFonts w:ascii="Times New Roman" w:eastAsia="Times New Roman" w:hAnsi="Times New Roman"/>
      <w:noProof/>
      <w:color w:val="000000"/>
      <w:sz w:val="20"/>
      <w:szCs w:val="20"/>
      <w:lang w:eastAsia="sl-SI"/>
    </w:rPr>
  </w:style>
  <w:style w:type="paragraph" w:customStyle="1" w:styleId="CharChar2ZnakZnakCharCharZnakZnak">
    <w:name w:val="Char Char2 Znak Znak Char Char Znak Znak"/>
    <w:basedOn w:val="Navaden"/>
    <w:rsid w:val="0052051B"/>
    <w:pPr>
      <w:spacing w:after="160" w:line="240" w:lineRule="exact"/>
    </w:pPr>
    <w:rPr>
      <w:rFonts w:ascii="Tahoma" w:eastAsia="Times New Roman" w:hAnsi="Tahoma"/>
      <w:sz w:val="20"/>
      <w:szCs w:val="20"/>
      <w:lang w:val="en-US"/>
    </w:rPr>
  </w:style>
  <w:style w:type="paragraph" w:customStyle="1" w:styleId="ti-grseq-1">
    <w:name w:val="ti-grseq-1"/>
    <w:basedOn w:val="Navaden"/>
    <w:rsid w:val="0052051B"/>
    <w:pPr>
      <w:spacing w:before="100" w:beforeAutospacing="1" w:after="100" w:afterAutospacing="1" w:line="240" w:lineRule="auto"/>
    </w:pPr>
    <w:rPr>
      <w:rFonts w:ascii="Times New Roman" w:eastAsia="Times New Roman" w:hAnsi="Times New Roman"/>
      <w:sz w:val="24"/>
      <w:szCs w:val="24"/>
      <w:lang w:eastAsia="sl-SI"/>
    </w:rPr>
  </w:style>
  <w:style w:type="numbering" w:customStyle="1" w:styleId="Brezseznama2">
    <w:name w:val="Brez seznama2"/>
    <w:next w:val="Brezseznama"/>
    <w:uiPriority w:val="99"/>
    <w:semiHidden/>
    <w:unhideWhenUsed/>
    <w:rsid w:val="0052051B"/>
  </w:style>
  <w:style w:type="paragraph" w:customStyle="1" w:styleId="tbl-hdr">
    <w:name w:val="tbl-hdr"/>
    <w:basedOn w:val="Navaden"/>
    <w:uiPriority w:val="99"/>
    <w:rsid w:val="0052051B"/>
    <w:pPr>
      <w:spacing w:before="60" w:after="60" w:line="240" w:lineRule="auto"/>
      <w:ind w:right="195"/>
      <w:jc w:val="center"/>
    </w:pPr>
    <w:rPr>
      <w:rFonts w:ascii="Times New Roman" w:eastAsia="SimSun" w:hAnsi="Times New Roman"/>
      <w:b/>
      <w:bCs/>
      <w:lang w:eastAsia="sl-SI"/>
    </w:rPr>
  </w:style>
  <w:style w:type="character" w:styleId="Pripombasklic">
    <w:name w:val="annotation reference"/>
    <w:uiPriority w:val="99"/>
    <w:unhideWhenUsed/>
    <w:rsid w:val="0052051B"/>
    <w:rPr>
      <w:sz w:val="16"/>
      <w:szCs w:val="16"/>
    </w:rPr>
  </w:style>
  <w:style w:type="paragraph" w:styleId="Pripombabesedilo">
    <w:name w:val="annotation text"/>
    <w:basedOn w:val="Navaden"/>
    <w:link w:val="PripombabesediloZnak1"/>
    <w:uiPriority w:val="99"/>
    <w:unhideWhenUsed/>
    <w:rsid w:val="0052051B"/>
    <w:pPr>
      <w:spacing w:after="0" w:line="240" w:lineRule="auto"/>
    </w:pPr>
    <w:rPr>
      <w:rFonts w:ascii="Times New Roman" w:eastAsia="Times New Roman" w:hAnsi="Times New Roman"/>
      <w:sz w:val="20"/>
      <w:szCs w:val="20"/>
    </w:rPr>
  </w:style>
  <w:style w:type="character" w:customStyle="1" w:styleId="PripombabesediloZnak1">
    <w:name w:val="Pripomba – besedilo Znak1"/>
    <w:basedOn w:val="Privzetapisavaodstavka"/>
    <w:link w:val="Pripombabesedilo"/>
    <w:uiPriority w:val="99"/>
    <w:rsid w:val="0052051B"/>
    <w:rPr>
      <w:lang w:eastAsia="en-US"/>
    </w:rPr>
  </w:style>
  <w:style w:type="paragraph" w:customStyle="1" w:styleId="Zadevapripombe1">
    <w:name w:val="Zadeva pripombe1"/>
    <w:basedOn w:val="Pripombabesedilo"/>
    <w:next w:val="Pripombabesedilo"/>
    <w:semiHidden/>
    <w:unhideWhenUsed/>
    <w:rsid w:val="0052051B"/>
    <w:rPr>
      <w:rFonts w:ascii="Calibri" w:eastAsia="Calibri" w:hAnsi="Calibri"/>
      <w:b/>
      <w:bCs/>
      <w:sz w:val="22"/>
      <w:szCs w:val="22"/>
    </w:rPr>
  </w:style>
  <w:style w:type="character" w:customStyle="1" w:styleId="ZadevakomentarjaZnak">
    <w:name w:val="Zadeva komentarja Znak"/>
    <w:uiPriority w:val="99"/>
    <w:semiHidden/>
    <w:rsid w:val="0052051B"/>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unhideWhenUsed/>
    <w:rsid w:val="0052051B"/>
    <w:pPr>
      <w:spacing w:after="200" w:line="276" w:lineRule="auto"/>
    </w:pPr>
    <w:rPr>
      <w:b/>
      <w:bCs/>
      <w:lang w:eastAsia="sl-SI"/>
    </w:rPr>
  </w:style>
  <w:style w:type="character" w:customStyle="1" w:styleId="ZadevapripombeZnak1">
    <w:name w:val="Zadeva pripombe Znak1"/>
    <w:basedOn w:val="PripombabesediloZnak1"/>
    <w:uiPriority w:val="99"/>
    <w:rsid w:val="0052051B"/>
    <w:rPr>
      <w:b/>
      <w:bCs/>
      <w:lang w:eastAsia="en-US"/>
    </w:rPr>
  </w:style>
  <w:style w:type="character" w:styleId="Neenpoudarek">
    <w:name w:val="Subtle Emphasis"/>
    <w:uiPriority w:val="19"/>
    <w:qFormat/>
    <w:rsid w:val="0052051B"/>
    <w:rPr>
      <w:i/>
      <w:iCs/>
      <w:color w:val="808080"/>
    </w:rPr>
  </w:style>
  <w:style w:type="paragraph" w:customStyle="1" w:styleId="navaden0">
    <w:name w:val="navaden"/>
    <w:basedOn w:val="Navaden"/>
    <w:rsid w:val="0052051B"/>
    <w:pPr>
      <w:tabs>
        <w:tab w:val="left" w:pos="0"/>
      </w:tabs>
      <w:spacing w:after="0" w:line="240" w:lineRule="auto"/>
      <w:jc w:val="both"/>
    </w:pPr>
    <w:rPr>
      <w:rFonts w:ascii="Times New Roman" w:eastAsia="Times New Roman" w:hAnsi="Times New Roman"/>
      <w:sz w:val="20"/>
      <w:szCs w:val="20"/>
      <w:lang w:eastAsia="sl-SI"/>
    </w:rPr>
  </w:style>
  <w:style w:type="paragraph" w:customStyle="1" w:styleId="naslov0">
    <w:name w:val="naslov"/>
    <w:basedOn w:val="Navaden"/>
    <w:rsid w:val="0052051B"/>
    <w:pPr>
      <w:spacing w:after="0" w:line="240" w:lineRule="auto"/>
      <w:jc w:val="both"/>
    </w:pPr>
    <w:rPr>
      <w:rFonts w:ascii="Times New Roman" w:eastAsia="Times New Roman" w:hAnsi="Times New Roman"/>
      <w:b/>
      <w:sz w:val="24"/>
      <w:szCs w:val="24"/>
      <w:lang w:eastAsia="sl-SI"/>
    </w:rPr>
  </w:style>
  <w:style w:type="paragraph" w:customStyle="1" w:styleId="CM1">
    <w:name w:val="CM1"/>
    <w:basedOn w:val="Navaden"/>
    <w:next w:val="Navaden"/>
    <w:uiPriority w:val="99"/>
    <w:rsid w:val="0052051B"/>
    <w:pPr>
      <w:autoSpaceDE w:val="0"/>
      <w:autoSpaceDN w:val="0"/>
      <w:adjustRightInd w:val="0"/>
      <w:spacing w:after="0" w:line="240" w:lineRule="auto"/>
    </w:pPr>
    <w:rPr>
      <w:rFonts w:ascii="EUAlbertina" w:hAnsi="EUAlbertina"/>
      <w:sz w:val="24"/>
      <w:szCs w:val="24"/>
      <w:lang w:eastAsia="sl-SI"/>
    </w:rPr>
  </w:style>
  <w:style w:type="paragraph" w:customStyle="1" w:styleId="CM3">
    <w:name w:val="CM3"/>
    <w:basedOn w:val="Navaden"/>
    <w:next w:val="Navaden"/>
    <w:uiPriority w:val="99"/>
    <w:rsid w:val="0052051B"/>
    <w:pPr>
      <w:autoSpaceDE w:val="0"/>
      <w:autoSpaceDN w:val="0"/>
      <w:adjustRightInd w:val="0"/>
      <w:spacing w:after="0" w:line="240" w:lineRule="auto"/>
    </w:pPr>
    <w:rPr>
      <w:rFonts w:ascii="EUAlbertina" w:hAnsi="EUAlbertina"/>
      <w:sz w:val="24"/>
      <w:szCs w:val="24"/>
      <w:lang w:eastAsia="sl-SI"/>
    </w:rPr>
  </w:style>
  <w:style w:type="paragraph" w:customStyle="1" w:styleId="doc-ti">
    <w:name w:val="doc-ti"/>
    <w:basedOn w:val="Navaden"/>
    <w:rsid w:val="0052051B"/>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idrosprotneopombe">
    <w:name w:val="Sidro sprotne opombe"/>
    <w:rsid w:val="0052051B"/>
    <w:rPr>
      <w:vertAlign w:val="superscript"/>
    </w:rPr>
  </w:style>
  <w:style w:type="paragraph" w:customStyle="1" w:styleId="Standard">
    <w:name w:val="Standard"/>
    <w:rsid w:val="0052051B"/>
    <w:pPr>
      <w:suppressAutoHyphens/>
      <w:spacing w:before="120" w:after="120"/>
      <w:jc w:val="both"/>
      <w:textAlignment w:val="baseline"/>
    </w:pPr>
    <w:rPr>
      <w:rFonts w:eastAsia="Calibri"/>
      <w:color w:val="00000A"/>
      <w:sz w:val="24"/>
      <w:szCs w:val="22"/>
      <w:lang w:val="en-GB" w:eastAsia="zh-CN"/>
    </w:rPr>
  </w:style>
  <w:style w:type="paragraph" w:customStyle="1" w:styleId="Sprotnaopomba">
    <w:name w:val="Sprotna opomba"/>
    <w:basedOn w:val="Standard"/>
    <w:rsid w:val="0052051B"/>
    <w:pPr>
      <w:spacing w:before="0" w:after="0"/>
      <w:ind w:left="720" w:hanging="720"/>
    </w:pPr>
    <w:rPr>
      <w:sz w:val="20"/>
      <w:szCs w:val="20"/>
    </w:rPr>
  </w:style>
  <w:style w:type="paragraph" w:customStyle="1" w:styleId="alineazaodstavkom1">
    <w:name w:val="alineazaodstavkom1"/>
    <w:basedOn w:val="Navaden"/>
    <w:rsid w:val="0052051B"/>
    <w:pPr>
      <w:spacing w:after="0" w:line="240" w:lineRule="auto"/>
      <w:ind w:left="425" w:hanging="425"/>
      <w:jc w:val="both"/>
    </w:pPr>
    <w:rPr>
      <w:rFonts w:ascii="Arial" w:eastAsia="Times New Roman" w:hAnsi="Arial" w:cs="Arial"/>
      <w:lang w:eastAsia="sl-SI"/>
    </w:rPr>
  </w:style>
  <w:style w:type="character" w:styleId="SledenaHiperpovezava">
    <w:name w:val="FollowedHyperlink"/>
    <w:uiPriority w:val="99"/>
    <w:unhideWhenUsed/>
    <w:rsid w:val="0052051B"/>
    <w:rPr>
      <w:color w:val="800080"/>
      <w:u w:val="single"/>
    </w:rPr>
  </w:style>
  <w:style w:type="numbering" w:customStyle="1" w:styleId="Brezseznama3">
    <w:name w:val="Brez seznama3"/>
    <w:next w:val="Brezseznama"/>
    <w:uiPriority w:val="99"/>
    <w:semiHidden/>
    <w:unhideWhenUsed/>
    <w:rsid w:val="0052051B"/>
  </w:style>
  <w:style w:type="table" w:customStyle="1" w:styleId="Tabelamrea2">
    <w:name w:val="Tabela – mreža2"/>
    <w:basedOn w:val="Navadnatabela"/>
    <w:next w:val="Tabelamrea"/>
    <w:uiPriority w:val="59"/>
    <w:rsid w:val="005205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52051B"/>
    <w:pPr>
      <w:spacing w:before="100" w:beforeAutospacing="1" w:after="100" w:afterAutospacing="1" w:line="240" w:lineRule="auto"/>
    </w:pPr>
    <w:rPr>
      <w:rFonts w:ascii="Times New Roman" w:eastAsia="Times New Roman" w:hAnsi="Times New Roman"/>
      <w:sz w:val="24"/>
      <w:szCs w:val="24"/>
      <w:lang w:eastAsia="sl-SI"/>
    </w:rPr>
  </w:style>
  <w:style w:type="table" w:customStyle="1" w:styleId="Tabelamrea11">
    <w:name w:val="Tabela – mreža11"/>
    <w:basedOn w:val="Navadnatabela"/>
    <w:next w:val="Tabelamrea"/>
    <w:rsid w:val="00520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52051B"/>
  </w:style>
  <w:style w:type="numbering" w:customStyle="1" w:styleId="Brezseznama111">
    <w:name w:val="Brez seznama111"/>
    <w:next w:val="Brezseznama"/>
    <w:semiHidden/>
    <w:rsid w:val="0052051B"/>
  </w:style>
  <w:style w:type="numbering" w:customStyle="1" w:styleId="Brezseznama21">
    <w:name w:val="Brez seznama21"/>
    <w:next w:val="Brezseznama"/>
    <w:uiPriority w:val="99"/>
    <w:semiHidden/>
    <w:unhideWhenUsed/>
    <w:rsid w:val="0052051B"/>
  </w:style>
  <w:style w:type="paragraph" w:customStyle="1" w:styleId="odsek">
    <w:name w:val="odsek"/>
    <w:basedOn w:val="Navaden"/>
    <w:rsid w:val="0052051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
    <w:name w:val="len"/>
    <w:basedOn w:val="Navaden"/>
    <w:rsid w:val="0052051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52051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52051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52051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log2">
    <w:name w:val="Slog2"/>
    <w:basedOn w:val="Naslov6"/>
    <w:link w:val="Slog2Znak"/>
    <w:qFormat/>
    <w:rsid w:val="0052051B"/>
    <w:rPr>
      <w:rFonts w:ascii="Calibri" w:hAnsi="Calibri"/>
      <w:b/>
    </w:rPr>
  </w:style>
  <w:style w:type="paragraph" w:customStyle="1" w:styleId="Slog3">
    <w:name w:val="Slog3"/>
    <w:basedOn w:val="Odstavekseznama"/>
    <w:link w:val="Slog3Znak"/>
    <w:qFormat/>
    <w:rsid w:val="0052051B"/>
    <w:pPr>
      <w:numPr>
        <w:ilvl w:val="1"/>
        <w:numId w:val="1"/>
      </w:numPr>
    </w:pPr>
  </w:style>
  <w:style w:type="character" w:customStyle="1" w:styleId="Slog2Znak">
    <w:name w:val="Slog2 Znak"/>
    <w:link w:val="Slog2"/>
    <w:rsid w:val="0052051B"/>
    <w:rPr>
      <w:rFonts w:ascii="Calibri" w:hAnsi="Calibri"/>
      <w:b/>
      <w:color w:val="000000"/>
      <w:sz w:val="22"/>
      <w:szCs w:val="22"/>
      <w:lang w:eastAsia="en-US"/>
    </w:rPr>
  </w:style>
  <w:style w:type="paragraph" w:customStyle="1" w:styleId="Slog4">
    <w:name w:val="Slog4"/>
    <w:basedOn w:val="Slog3"/>
    <w:link w:val="Slog4Znak"/>
    <w:qFormat/>
    <w:rsid w:val="0052051B"/>
    <w:pPr>
      <w:jc w:val="both"/>
    </w:pPr>
  </w:style>
  <w:style w:type="character" w:customStyle="1" w:styleId="OdstavekseznamaZnak">
    <w:name w:val="Odstavek seznama Znak"/>
    <w:link w:val="Odstavekseznama"/>
    <w:uiPriority w:val="34"/>
    <w:rsid w:val="0052051B"/>
    <w:rPr>
      <w:rFonts w:ascii="Calibri" w:eastAsia="Calibri" w:hAnsi="Calibri"/>
      <w:sz w:val="22"/>
      <w:szCs w:val="22"/>
      <w:lang w:eastAsia="en-US"/>
    </w:rPr>
  </w:style>
  <w:style w:type="character" w:customStyle="1" w:styleId="Slog3Znak">
    <w:name w:val="Slog3 Znak"/>
    <w:link w:val="Slog3"/>
    <w:rsid w:val="0052051B"/>
    <w:rPr>
      <w:rFonts w:ascii="Calibri" w:eastAsia="Calibri" w:hAnsi="Calibri"/>
      <w:sz w:val="22"/>
      <w:szCs w:val="22"/>
      <w:lang w:eastAsia="en-US"/>
    </w:rPr>
  </w:style>
  <w:style w:type="paragraph" w:customStyle="1" w:styleId="priloge">
    <w:name w:val="priloge"/>
    <w:basedOn w:val="Navaden"/>
    <w:link w:val="prilogeZnak"/>
    <w:qFormat/>
    <w:rsid w:val="0052051B"/>
    <w:rPr>
      <w:b/>
      <w:sz w:val="32"/>
      <w:szCs w:val="32"/>
    </w:rPr>
  </w:style>
  <w:style w:type="character" w:customStyle="1" w:styleId="Slog4Znak">
    <w:name w:val="Slog4 Znak"/>
    <w:basedOn w:val="Slog3Znak"/>
    <w:link w:val="Slog4"/>
    <w:rsid w:val="0052051B"/>
    <w:rPr>
      <w:rFonts w:ascii="Calibri" w:eastAsia="Calibri" w:hAnsi="Calibri"/>
      <w:sz w:val="22"/>
      <w:szCs w:val="22"/>
      <w:lang w:eastAsia="en-US"/>
    </w:rPr>
  </w:style>
  <w:style w:type="table" w:customStyle="1" w:styleId="Tabelamrea3">
    <w:name w:val="Tabela – mreža3"/>
    <w:basedOn w:val="Navadnatabela"/>
    <w:next w:val="Tabelamrea"/>
    <w:uiPriority w:val="99"/>
    <w:rsid w:val="0052051B"/>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logeZnak">
    <w:name w:val="priloge Znak"/>
    <w:link w:val="priloge"/>
    <w:rsid w:val="0052051B"/>
    <w:rPr>
      <w:rFonts w:ascii="Calibri" w:eastAsia="Calibri" w:hAnsi="Calibri"/>
      <w:b/>
      <w:sz w:val="32"/>
      <w:szCs w:val="32"/>
      <w:lang w:eastAsia="en-US"/>
    </w:rPr>
  </w:style>
  <w:style w:type="numbering" w:customStyle="1" w:styleId="Brezseznama4">
    <w:name w:val="Brez seznama4"/>
    <w:next w:val="Brezseznama"/>
    <w:uiPriority w:val="99"/>
    <w:semiHidden/>
    <w:unhideWhenUsed/>
    <w:rsid w:val="0052051B"/>
  </w:style>
  <w:style w:type="table" w:customStyle="1" w:styleId="Tabelamrea4">
    <w:name w:val="Tabela – mreža4"/>
    <w:basedOn w:val="Navadnatabela"/>
    <w:next w:val="Tabelamrea"/>
    <w:uiPriority w:val="59"/>
    <w:rsid w:val="0052051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52051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3">
    <w:name w:val="Brez seznama13"/>
    <w:next w:val="Brezseznama"/>
    <w:uiPriority w:val="99"/>
    <w:semiHidden/>
    <w:unhideWhenUsed/>
    <w:rsid w:val="0052051B"/>
  </w:style>
  <w:style w:type="numbering" w:customStyle="1" w:styleId="Brezseznama112">
    <w:name w:val="Brez seznama112"/>
    <w:next w:val="Brezseznama"/>
    <w:semiHidden/>
    <w:rsid w:val="0052051B"/>
  </w:style>
  <w:style w:type="numbering" w:customStyle="1" w:styleId="Brezseznama22">
    <w:name w:val="Brez seznama22"/>
    <w:next w:val="Brezseznama"/>
    <w:uiPriority w:val="99"/>
    <w:semiHidden/>
    <w:unhideWhenUsed/>
    <w:rsid w:val="0052051B"/>
  </w:style>
  <w:style w:type="character" w:customStyle="1" w:styleId="SledenaHiperpovezava1">
    <w:name w:val="SledenaHiperpovezava1"/>
    <w:uiPriority w:val="99"/>
    <w:semiHidden/>
    <w:unhideWhenUsed/>
    <w:rsid w:val="0052051B"/>
    <w:rPr>
      <w:color w:val="800080"/>
      <w:u w:val="single"/>
    </w:rPr>
  </w:style>
  <w:style w:type="numbering" w:customStyle="1" w:styleId="Brezseznama31">
    <w:name w:val="Brez seznama31"/>
    <w:next w:val="Brezseznama"/>
    <w:uiPriority w:val="99"/>
    <w:semiHidden/>
    <w:unhideWhenUsed/>
    <w:rsid w:val="0052051B"/>
  </w:style>
  <w:style w:type="table" w:customStyle="1" w:styleId="Tabelamrea21">
    <w:name w:val="Tabela – mreža21"/>
    <w:basedOn w:val="Navadnatabela"/>
    <w:next w:val="Tabelamrea"/>
    <w:uiPriority w:val="59"/>
    <w:rsid w:val="005205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rsid w:val="00520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1">
    <w:name w:val="Brez seznama121"/>
    <w:next w:val="Brezseznama"/>
    <w:uiPriority w:val="99"/>
    <w:semiHidden/>
    <w:unhideWhenUsed/>
    <w:rsid w:val="0052051B"/>
  </w:style>
  <w:style w:type="numbering" w:customStyle="1" w:styleId="Brezseznama1111">
    <w:name w:val="Brez seznama1111"/>
    <w:next w:val="Brezseznama"/>
    <w:semiHidden/>
    <w:rsid w:val="0052051B"/>
  </w:style>
  <w:style w:type="numbering" w:customStyle="1" w:styleId="Brezseznama211">
    <w:name w:val="Brez seznama211"/>
    <w:next w:val="Brezseznama"/>
    <w:uiPriority w:val="99"/>
    <w:semiHidden/>
    <w:unhideWhenUsed/>
    <w:rsid w:val="0052051B"/>
  </w:style>
  <w:style w:type="table" w:customStyle="1" w:styleId="Tabelamrea31">
    <w:name w:val="Tabela – mreža31"/>
    <w:basedOn w:val="Navadnatabela"/>
    <w:next w:val="Tabelamrea"/>
    <w:uiPriority w:val="99"/>
    <w:rsid w:val="0052051B"/>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cope">
    <w:name w:val="ng-scope"/>
    <w:rsid w:val="0052051B"/>
  </w:style>
  <w:style w:type="numbering" w:customStyle="1" w:styleId="Brezseznama5">
    <w:name w:val="Brez seznama5"/>
    <w:next w:val="Brezseznama"/>
    <w:uiPriority w:val="99"/>
    <w:semiHidden/>
    <w:unhideWhenUsed/>
    <w:rsid w:val="0052051B"/>
  </w:style>
  <w:style w:type="table" w:customStyle="1" w:styleId="Tabelamrea5">
    <w:name w:val="Tabela – mreža5"/>
    <w:basedOn w:val="Navadnatabela"/>
    <w:next w:val="Tabelamrea"/>
    <w:uiPriority w:val="59"/>
    <w:rsid w:val="0052051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3">
    <w:name w:val="Tabela – mreža13"/>
    <w:basedOn w:val="Navadnatabela"/>
    <w:next w:val="Tabelamrea"/>
    <w:rsid w:val="0052051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4">
    <w:name w:val="Brez seznama14"/>
    <w:next w:val="Brezseznama"/>
    <w:uiPriority w:val="99"/>
    <w:semiHidden/>
    <w:unhideWhenUsed/>
    <w:rsid w:val="0052051B"/>
  </w:style>
  <w:style w:type="numbering" w:customStyle="1" w:styleId="Brezseznama113">
    <w:name w:val="Brez seznama113"/>
    <w:next w:val="Brezseznama"/>
    <w:semiHidden/>
    <w:rsid w:val="0052051B"/>
  </w:style>
  <w:style w:type="numbering" w:customStyle="1" w:styleId="Brezseznama23">
    <w:name w:val="Brez seznama23"/>
    <w:next w:val="Brezseznama"/>
    <w:uiPriority w:val="99"/>
    <w:semiHidden/>
    <w:unhideWhenUsed/>
    <w:rsid w:val="0052051B"/>
  </w:style>
  <w:style w:type="numbering" w:customStyle="1" w:styleId="Brezseznama32">
    <w:name w:val="Brez seznama32"/>
    <w:next w:val="Brezseznama"/>
    <w:uiPriority w:val="99"/>
    <w:semiHidden/>
    <w:unhideWhenUsed/>
    <w:rsid w:val="0052051B"/>
  </w:style>
  <w:style w:type="table" w:customStyle="1" w:styleId="Tabelamrea22">
    <w:name w:val="Tabela – mreža22"/>
    <w:basedOn w:val="Navadnatabela"/>
    <w:next w:val="Tabelamrea"/>
    <w:uiPriority w:val="59"/>
    <w:rsid w:val="005205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2">
    <w:name w:val="Tabela – mreža112"/>
    <w:basedOn w:val="Navadnatabela"/>
    <w:next w:val="Tabelamrea"/>
    <w:rsid w:val="00520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2">
    <w:name w:val="Brez seznama122"/>
    <w:next w:val="Brezseznama"/>
    <w:uiPriority w:val="99"/>
    <w:semiHidden/>
    <w:unhideWhenUsed/>
    <w:rsid w:val="0052051B"/>
  </w:style>
  <w:style w:type="numbering" w:customStyle="1" w:styleId="Brezseznama1112">
    <w:name w:val="Brez seznama1112"/>
    <w:next w:val="Brezseznama"/>
    <w:semiHidden/>
    <w:rsid w:val="0052051B"/>
  </w:style>
  <w:style w:type="numbering" w:customStyle="1" w:styleId="Brezseznama212">
    <w:name w:val="Brez seznama212"/>
    <w:next w:val="Brezseznama"/>
    <w:uiPriority w:val="99"/>
    <w:semiHidden/>
    <w:unhideWhenUsed/>
    <w:rsid w:val="0052051B"/>
  </w:style>
  <w:style w:type="table" w:customStyle="1" w:styleId="Tabelamrea32">
    <w:name w:val="Tabela – mreža32"/>
    <w:basedOn w:val="Navadnatabela"/>
    <w:next w:val="Tabelamrea"/>
    <w:uiPriority w:val="99"/>
    <w:rsid w:val="0052051B"/>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6">
    <w:name w:val="Brez seznama6"/>
    <w:next w:val="Brezseznama"/>
    <w:uiPriority w:val="99"/>
    <w:semiHidden/>
    <w:unhideWhenUsed/>
    <w:rsid w:val="0052051B"/>
  </w:style>
  <w:style w:type="table" w:customStyle="1" w:styleId="Tabelamrea6">
    <w:name w:val="Tabela – mreža6"/>
    <w:basedOn w:val="Navadnatabela"/>
    <w:next w:val="Tabelamrea"/>
    <w:uiPriority w:val="59"/>
    <w:rsid w:val="0052051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rsid w:val="0052051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5">
    <w:name w:val="Brez seznama15"/>
    <w:next w:val="Brezseznama"/>
    <w:uiPriority w:val="99"/>
    <w:semiHidden/>
    <w:unhideWhenUsed/>
    <w:rsid w:val="0052051B"/>
  </w:style>
  <w:style w:type="numbering" w:customStyle="1" w:styleId="Brezseznama114">
    <w:name w:val="Brez seznama114"/>
    <w:next w:val="Brezseznama"/>
    <w:semiHidden/>
    <w:rsid w:val="0052051B"/>
  </w:style>
  <w:style w:type="numbering" w:customStyle="1" w:styleId="Brezseznama24">
    <w:name w:val="Brez seznama24"/>
    <w:next w:val="Brezseznama"/>
    <w:uiPriority w:val="99"/>
    <w:semiHidden/>
    <w:unhideWhenUsed/>
    <w:rsid w:val="0052051B"/>
  </w:style>
  <w:style w:type="numbering" w:customStyle="1" w:styleId="Brezseznama33">
    <w:name w:val="Brez seznama33"/>
    <w:next w:val="Brezseznama"/>
    <w:uiPriority w:val="99"/>
    <w:semiHidden/>
    <w:unhideWhenUsed/>
    <w:rsid w:val="0052051B"/>
  </w:style>
  <w:style w:type="table" w:customStyle="1" w:styleId="Tabelamrea23">
    <w:name w:val="Tabela – mreža23"/>
    <w:basedOn w:val="Navadnatabela"/>
    <w:next w:val="Tabelamrea"/>
    <w:uiPriority w:val="59"/>
    <w:rsid w:val="005205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3">
    <w:name w:val="Tabela – mreža113"/>
    <w:basedOn w:val="Navadnatabela"/>
    <w:next w:val="Tabelamrea"/>
    <w:rsid w:val="00520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3">
    <w:name w:val="Brez seznama123"/>
    <w:next w:val="Brezseznama"/>
    <w:uiPriority w:val="99"/>
    <w:semiHidden/>
    <w:unhideWhenUsed/>
    <w:rsid w:val="0052051B"/>
  </w:style>
  <w:style w:type="numbering" w:customStyle="1" w:styleId="Brezseznama1113">
    <w:name w:val="Brez seznama1113"/>
    <w:next w:val="Brezseznama"/>
    <w:semiHidden/>
    <w:rsid w:val="0052051B"/>
  </w:style>
  <w:style w:type="numbering" w:customStyle="1" w:styleId="Brezseznama213">
    <w:name w:val="Brez seznama213"/>
    <w:next w:val="Brezseznama"/>
    <w:uiPriority w:val="99"/>
    <w:semiHidden/>
    <w:unhideWhenUsed/>
    <w:rsid w:val="0052051B"/>
  </w:style>
  <w:style w:type="table" w:customStyle="1" w:styleId="Tabelamrea33">
    <w:name w:val="Tabela – mreža33"/>
    <w:basedOn w:val="Navadnatabela"/>
    <w:next w:val="Tabelamrea"/>
    <w:uiPriority w:val="99"/>
    <w:rsid w:val="0052051B"/>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jan1">
    <w:name w:val="Bojan 1"/>
    <w:basedOn w:val="Naslov1"/>
    <w:autoRedefine/>
    <w:qFormat/>
    <w:rsid w:val="0052051B"/>
    <w:pPr>
      <w:numPr>
        <w:numId w:val="41"/>
      </w:numPr>
      <w:tabs>
        <w:tab w:val="num" w:pos="360"/>
      </w:tabs>
      <w:spacing w:before="0" w:after="240" w:line="240" w:lineRule="auto"/>
      <w:ind w:left="0" w:firstLine="0"/>
      <w:jc w:val="both"/>
    </w:pPr>
    <w:rPr>
      <w:rFonts w:ascii="Times New Roman" w:hAnsi="Times New Roman"/>
      <w:szCs w:val="24"/>
      <w:lang w:val="x-none" w:eastAsia="x-none"/>
    </w:rPr>
  </w:style>
  <w:style w:type="character" w:customStyle="1" w:styleId="Bojan2Znak">
    <w:name w:val="Bojan 2 Znak"/>
    <w:link w:val="Bojan2"/>
    <w:locked/>
    <w:rsid w:val="0052051B"/>
    <w:rPr>
      <w:b/>
      <w:bCs/>
      <w:i/>
      <w:sz w:val="28"/>
      <w:szCs w:val="24"/>
      <w:lang w:val="x-none" w:eastAsia="x-none"/>
    </w:rPr>
  </w:style>
  <w:style w:type="paragraph" w:customStyle="1" w:styleId="Bojan2">
    <w:name w:val="Bojan 2"/>
    <w:basedOn w:val="Naslov2"/>
    <w:link w:val="Bojan2Znak"/>
    <w:autoRedefine/>
    <w:qFormat/>
    <w:rsid w:val="0052051B"/>
    <w:pPr>
      <w:numPr>
        <w:ilvl w:val="1"/>
        <w:numId w:val="41"/>
      </w:numPr>
      <w:tabs>
        <w:tab w:val="left" w:pos="1134"/>
      </w:tabs>
      <w:spacing w:before="360" w:after="120" w:line="240" w:lineRule="auto"/>
      <w:jc w:val="both"/>
    </w:pPr>
    <w:rPr>
      <w:rFonts w:ascii="Times New Roman" w:hAnsi="Times New Roman"/>
      <w:iCs w:val="0"/>
      <w:szCs w:val="24"/>
      <w:lang w:val="x-none" w:eastAsia="x-none"/>
    </w:rPr>
  </w:style>
  <w:style w:type="paragraph" w:customStyle="1" w:styleId="Bojan3">
    <w:name w:val="Bojan 3"/>
    <w:basedOn w:val="Naslov3"/>
    <w:autoRedefine/>
    <w:qFormat/>
    <w:rsid w:val="0052051B"/>
    <w:pPr>
      <w:numPr>
        <w:ilvl w:val="2"/>
        <w:numId w:val="41"/>
      </w:numPr>
      <w:tabs>
        <w:tab w:val="num" w:pos="360"/>
      </w:tabs>
      <w:spacing w:after="120"/>
      <w:ind w:left="0" w:firstLine="0"/>
      <w:jc w:val="both"/>
    </w:pPr>
    <w:rPr>
      <w:rFonts w:ascii="Times New Roman" w:hAnsi="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uradni-list.si/1/objava.jsp?sop=2015-01-2394" TargetMode="External"/><Relationship Id="rId1" Type="http://schemas.openxmlformats.org/officeDocument/2006/relationships/hyperlink" Target="http://www.uradni-list.si/1/objava.jsp?sop=2014-01-226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E7DFF28-0A6A-4466-816B-E917842D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8849</Words>
  <Characters>43151</Characters>
  <Application>Microsoft Office Word</Application>
  <DocSecurity>0</DocSecurity>
  <Lines>359</Lines>
  <Paragraphs>103</Paragraphs>
  <ScaleCrop>false</ScaleCrop>
  <HeadingPairs>
    <vt:vector size="2" baseType="variant">
      <vt:variant>
        <vt:lpstr>Naslov</vt:lpstr>
      </vt:variant>
      <vt:variant>
        <vt:i4>1</vt:i4>
      </vt:variant>
    </vt:vector>
  </HeadingPairs>
  <TitlesOfParts>
    <vt:vector size="1" baseType="lpstr">
      <vt:lpstr/>
    </vt:vector>
  </TitlesOfParts>
  <Company>MZP-SC</Company>
  <LinksUpToDate>false</LinksUpToDate>
  <CharactersWithSpaces>51897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Naumović</dc:creator>
  <cp:keywords/>
  <dc:description/>
  <cp:lastModifiedBy>Tadej Žaucer</cp:lastModifiedBy>
  <cp:revision>2</cp:revision>
  <dcterms:created xsi:type="dcterms:W3CDTF">2019-12-09T13:27:00Z</dcterms:created>
  <dcterms:modified xsi:type="dcterms:W3CDTF">2019-12-09T13:27:00Z</dcterms:modified>
</cp:coreProperties>
</file>